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14" w:rsidRDefault="00937514"/>
    <w:p w:rsidR="00937514" w:rsidRPr="00463AB8" w:rsidRDefault="00A53898" w:rsidP="007B5C2D">
      <w:pPr>
        <w:spacing w:after="0"/>
        <w:jc w:val="center"/>
        <w:rPr>
          <w:i/>
        </w:rPr>
      </w:pPr>
      <w:r w:rsidRPr="00463AB8">
        <w:rPr>
          <w:i/>
          <w:noProof/>
        </w:rPr>
        <w:drawing>
          <wp:inline distT="0" distB="0" distL="0" distR="0">
            <wp:extent cx="3021852" cy="437322"/>
            <wp:effectExtent l="19050" t="0" r="7098" b="0"/>
            <wp:docPr id="5" name="Picture 6"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jpg"/>
                    <pic:cNvPicPr>
                      <a:picLocks noChangeAspect="1" noChangeArrowheads="1"/>
                    </pic:cNvPicPr>
                  </pic:nvPicPr>
                  <pic:blipFill>
                    <a:blip r:embed="rId8" r:link="rId9"/>
                    <a:srcRect/>
                    <a:stretch>
                      <a:fillRect/>
                    </a:stretch>
                  </pic:blipFill>
                  <pic:spPr bwMode="auto">
                    <a:xfrm>
                      <a:off x="0" y="0"/>
                      <a:ext cx="3021852" cy="437322"/>
                    </a:xfrm>
                    <a:prstGeom prst="rect">
                      <a:avLst/>
                    </a:prstGeom>
                    <a:noFill/>
                    <a:ln w="9525">
                      <a:noFill/>
                      <a:miter lim="800000"/>
                      <a:headEnd/>
                      <a:tailEnd/>
                    </a:ln>
                  </pic:spPr>
                </pic:pic>
              </a:graphicData>
            </a:graphic>
          </wp:inline>
        </w:drawing>
      </w:r>
    </w:p>
    <w:p w:rsidR="00A53898" w:rsidRPr="009D7436" w:rsidRDefault="00A53898" w:rsidP="007B5C2D">
      <w:pPr>
        <w:spacing w:after="0" w:line="240" w:lineRule="auto"/>
        <w:jc w:val="center"/>
        <w:rPr>
          <w:rFonts w:ascii="Times New Roman" w:hAnsi="Times New Roman" w:cs="Times New Roman"/>
        </w:rPr>
      </w:pPr>
      <w:r w:rsidRPr="009D7436">
        <w:rPr>
          <w:rFonts w:ascii="Times New Roman" w:hAnsi="Times New Roman" w:cs="Times New Roman"/>
        </w:rPr>
        <w:t xml:space="preserve">Привредно друштво </w:t>
      </w:r>
    </w:p>
    <w:p w:rsidR="00A53898" w:rsidRPr="009D7436" w:rsidRDefault="00463AB8" w:rsidP="007B5C2D">
      <w:pPr>
        <w:spacing w:after="0" w:line="240" w:lineRule="auto"/>
        <w:jc w:val="center"/>
        <w:rPr>
          <w:rFonts w:ascii="Times New Roman" w:hAnsi="Times New Roman" w:cs="Times New Roman"/>
        </w:rPr>
      </w:pPr>
      <w:r w:rsidRPr="009D7436">
        <w:rPr>
          <w:rFonts w:ascii="Times New Roman" w:hAnsi="Times New Roman" w:cs="Times New Roman"/>
        </w:rPr>
        <w:t xml:space="preserve">„Просветни преглед“ </w:t>
      </w:r>
      <w:r w:rsidR="00A53898" w:rsidRPr="009D7436">
        <w:rPr>
          <w:rFonts w:ascii="Times New Roman" w:hAnsi="Times New Roman" w:cs="Times New Roman"/>
        </w:rPr>
        <w:t xml:space="preserve">д.о.о. </w:t>
      </w:r>
    </w:p>
    <w:p w:rsidR="00A53898" w:rsidRPr="009D7436" w:rsidRDefault="00A53898" w:rsidP="007B5C2D">
      <w:pPr>
        <w:spacing w:after="0" w:line="240" w:lineRule="auto"/>
        <w:jc w:val="center"/>
        <w:rPr>
          <w:rFonts w:ascii="Times New Roman" w:hAnsi="Times New Roman" w:cs="Times New Roman"/>
          <w:iCs/>
          <w:color w:val="1F497D"/>
        </w:rPr>
      </w:pPr>
      <w:r w:rsidRPr="009D7436">
        <w:rPr>
          <w:rFonts w:ascii="Times New Roman" w:hAnsi="Times New Roman" w:cs="Times New Roman"/>
        </w:rPr>
        <w:t>Београд</w:t>
      </w:r>
      <w:r w:rsidRPr="009D7436">
        <w:rPr>
          <w:rFonts w:ascii="Times New Roman" w:hAnsi="Times New Roman" w:cs="Times New Roman"/>
          <w:iCs/>
          <w:color w:val="1F497D"/>
        </w:rPr>
        <w:t xml:space="preserve">, </w:t>
      </w:r>
      <w:r w:rsidRPr="009D7436">
        <w:rPr>
          <w:rFonts w:ascii="Times New Roman" w:hAnsi="Times New Roman" w:cs="Times New Roman"/>
          <w:iCs/>
        </w:rPr>
        <w:t xml:space="preserve">Дечанска 6/III </w:t>
      </w:r>
    </w:p>
    <w:p w:rsidR="00A53898" w:rsidRPr="00463AB8" w:rsidRDefault="00A53898" w:rsidP="00A53898">
      <w:pPr>
        <w:spacing w:after="0"/>
        <w:jc w:val="center"/>
        <w:rPr>
          <w:rFonts w:ascii="Times New Roman" w:hAnsi="Times New Roman" w:cs="Times New Roman"/>
          <w:i/>
          <w:sz w:val="16"/>
          <w:szCs w:val="16"/>
        </w:rPr>
      </w:pPr>
    </w:p>
    <w:p w:rsidR="00937514" w:rsidRPr="00937514" w:rsidRDefault="00937514" w:rsidP="00937514"/>
    <w:p w:rsidR="00937514" w:rsidRPr="00937514" w:rsidRDefault="00937514" w:rsidP="00937514"/>
    <w:p w:rsidR="00937514" w:rsidRPr="00937514" w:rsidRDefault="00937514" w:rsidP="00937514"/>
    <w:p w:rsidR="00937514" w:rsidRPr="00937514" w:rsidRDefault="00937514" w:rsidP="00937514"/>
    <w:p w:rsidR="00937514" w:rsidRDefault="00937514" w:rsidP="00937514"/>
    <w:p w:rsidR="00937514" w:rsidRPr="00937514" w:rsidRDefault="00937514" w:rsidP="00937514">
      <w:pPr>
        <w:tabs>
          <w:tab w:val="left" w:pos="2040"/>
        </w:tabs>
        <w:rPr>
          <w:rFonts w:ascii="Times New Roman" w:hAnsi="Times New Roman" w:cs="Times New Roman"/>
          <w:b/>
          <w:bCs/>
          <w:sz w:val="28"/>
          <w:szCs w:val="28"/>
        </w:rPr>
      </w:pPr>
      <w:r>
        <w:tab/>
      </w:r>
    </w:p>
    <w:p w:rsidR="00937514" w:rsidRPr="00A53898" w:rsidRDefault="00937514" w:rsidP="00A53898">
      <w:pPr>
        <w:tabs>
          <w:tab w:val="left" w:pos="2040"/>
        </w:tabs>
        <w:jc w:val="center"/>
        <w:rPr>
          <w:rFonts w:ascii="Times New Roman" w:hAnsi="Times New Roman" w:cs="Times New Roman"/>
          <w:b/>
          <w:bCs/>
          <w:sz w:val="28"/>
          <w:szCs w:val="28"/>
        </w:rPr>
      </w:pPr>
      <w:r w:rsidRPr="00A53898">
        <w:rPr>
          <w:rFonts w:ascii="Times New Roman" w:hAnsi="Times New Roman" w:cs="Times New Roman"/>
          <w:b/>
          <w:bCs/>
          <w:sz w:val="28"/>
          <w:szCs w:val="28"/>
        </w:rPr>
        <w:t>ПРАВИЛНИК</w:t>
      </w:r>
    </w:p>
    <w:p w:rsidR="00937514" w:rsidRPr="00A53898" w:rsidRDefault="00937514" w:rsidP="00F42B1A">
      <w:pPr>
        <w:tabs>
          <w:tab w:val="left" w:pos="2040"/>
        </w:tabs>
        <w:jc w:val="center"/>
        <w:rPr>
          <w:rFonts w:ascii="Times New Roman" w:hAnsi="Times New Roman" w:cs="Times New Roman"/>
          <w:b/>
          <w:bCs/>
          <w:sz w:val="28"/>
          <w:szCs w:val="28"/>
        </w:rPr>
      </w:pPr>
      <w:r w:rsidRPr="00A53898">
        <w:rPr>
          <w:rFonts w:ascii="Times New Roman" w:hAnsi="Times New Roman" w:cs="Times New Roman"/>
          <w:b/>
          <w:bCs/>
          <w:sz w:val="28"/>
          <w:szCs w:val="28"/>
        </w:rPr>
        <w:t>О БЛИЖЕМ УРЕЂИВАЊУ ПОСТУПАКА ЈАВНИХ НАБАВКИ, НАБАВКИ НА КОЈЕ СЕ ЗАКОН НЕ ПРИМЕЊУЈЕ И НАБАВКИ ДРУШТВЕНИХ И ДРУГИХ ПОСЕБНИХ УСЛУГА У ПРИВРЕ</w:t>
      </w:r>
      <w:r w:rsidR="00A53898" w:rsidRPr="00A53898">
        <w:rPr>
          <w:rFonts w:ascii="Times New Roman" w:hAnsi="Times New Roman" w:cs="Times New Roman"/>
          <w:b/>
          <w:bCs/>
          <w:sz w:val="28"/>
          <w:szCs w:val="28"/>
        </w:rPr>
        <w:t xml:space="preserve">ДНОМ ДРУШТВУ „ПРОСВЕТНИ ПРЕГЛЕД“ </w:t>
      </w:r>
      <w:r w:rsidRPr="00A53898">
        <w:rPr>
          <w:rFonts w:ascii="Times New Roman" w:hAnsi="Times New Roman" w:cs="Times New Roman"/>
          <w:b/>
          <w:bCs/>
          <w:sz w:val="28"/>
          <w:szCs w:val="28"/>
        </w:rPr>
        <w:t>Д.О.О.</w:t>
      </w:r>
    </w:p>
    <w:p w:rsidR="00937514" w:rsidRPr="00937514" w:rsidRDefault="00937514" w:rsidP="00937514">
      <w:pPr>
        <w:rPr>
          <w:rFonts w:ascii="Times New Roman" w:hAnsi="Times New Roman" w:cs="Times New Roman"/>
          <w:sz w:val="28"/>
          <w:szCs w:val="28"/>
        </w:rPr>
      </w:pPr>
    </w:p>
    <w:p w:rsidR="00937514" w:rsidRPr="00937514" w:rsidRDefault="00937514" w:rsidP="00937514">
      <w:pPr>
        <w:rPr>
          <w:rFonts w:ascii="Times New Roman" w:hAnsi="Times New Roman" w:cs="Times New Roman"/>
          <w:sz w:val="28"/>
          <w:szCs w:val="28"/>
        </w:rPr>
      </w:pPr>
    </w:p>
    <w:p w:rsidR="00937514" w:rsidRPr="00937514" w:rsidRDefault="00937514" w:rsidP="00937514">
      <w:pPr>
        <w:rPr>
          <w:rFonts w:ascii="Times New Roman" w:hAnsi="Times New Roman" w:cs="Times New Roman"/>
          <w:sz w:val="28"/>
          <w:szCs w:val="28"/>
        </w:rPr>
      </w:pPr>
    </w:p>
    <w:p w:rsidR="00937514" w:rsidRDefault="00937514" w:rsidP="00937514">
      <w:pPr>
        <w:rPr>
          <w:rFonts w:ascii="Times New Roman" w:hAnsi="Times New Roman" w:cs="Times New Roman"/>
          <w:sz w:val="28"/>
          <w:szCs w:val="28"/>
        </w:rPr>
      </w:pPr>
    </w:p>
    <w:p w:rsidR="00A53898" w:rsidRPr="00A53898" w:rsidRDefault="00A53898" w:rsidP="00937514">
      <w:pPr>
        <w:rPr>
          <w:rFonts w:ascii="Times New Roman" w:hAnsi="Times New Roman" w:cs="Times New Roman"/>
          <w:sz w:val="28"/>
          <w:szCs w:val="28"/>
        </w:rPr>
      </w:pPr>
    </w:p>
    <w:p w:rsidR="00937514" w:rsidRDefault="0091709B" w:rsidP="0091709B">
      <w:pPr>
        <w:tabs>
          <w:tab w:val="left" w:pos="4215"/>
        </w:tabs>
        <w:rPr>
          <w:rFonts w:ascii="Times New Roman" w:hAnsi="Times New Roman" w:cs="Times New Roman"/>
          <w:sz w:val="28"/>
          <w:szCs w:val="28"/>
        </w:rPr>
      </w:pPr>
      <w:r>
        <w:rPr>
          <w:rFonts w:ascii="Times New Roman" w:hAnsi="Times New Roman" w:cs="Times New Roman"/>
          <w:sz w:val="28"/>
          <w:szCs w:val="28"/>
        </w:rPr>
        <w:tab/>
      </w:r>
    </w:p>
    <w:p w:rsidR="0091709B" w:rsidRPr="007B5C2D" w:rsidRDefault="0091709B" w:rsidP="0091709B">
      <w:pPr>
        <w:tabs>
          <w:tab w:val="left" w:pos="4215"/>
        </w:tabs>
        <w:jc w:val="center"/>
        <w:rPr>
          <w:rFonts w:ascii="Times New Roman" w:hAnsi="Times New Roman" w:cs="Times New Roman"/>
          <w:b/>
          <w:sz w:val="28"/>
          <w:szCs w:val="28"/>
        </w:rPr>
      </w:pPr>
      <w:r w:rsidRPr="0091709B">
        <w:rPr>
          <w:rFonts w:ascii="Times New Roman" w:hAnsi="Times New Roman" w:cs="Times New Roman"/>
          <w:b/>
          <w:sz w:val="28"/>
          <w:szCs w:val="28"/>
        </w:rPr>
        <w:t xml:space="preserve">Број: </w:t>
      </w:r>
      <w:r w:rsidR="009D7436">
        <w:rPr>
          <w:rFonts w:ascii="Times New Roman" w:hAnsi="Times New Roman" w:cs="Times New Roman"/>
          <w:b/>
          <w:sz w:val="28"/>
          <w:szCs w:val="28"/>
        </w:rPr>
        <w:t>125</w:t>
      </w:r>
      <w:r w:rsidR="007B5C2D" w:rsidRPr="009D7436">
        <w:rPr>
          <w:rFonts w:ascii="Times New Roman" w:hAnsi="Times New Roman" w:cs="Times New Roman"/>
          <w:b/>
          <w:sz w:val="28"/>
          <w:szCs w:val="28"/>
        </w:rPr>
        <w:t>/III</w:t>
      </w:r>
    </w:p>
    <w:p w:rsidR="00602FE8" w:rsidRDefault="00D87D5E" w:rsidP="00937514">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Април</w:t>
      </w:r>
      <w:r w:rsidR="00937514" w:rsidRPr="00937514">
        <w:rPr>
          <w:rFonts w:ascii="Times New Roman" w:hAnsi="Times New Roman" w:cs="Times New Roman"/>
          <w:b/>
          <w:sz w:val="28"/>
          <w:szCs w:val="28"/>
        </w:rPr>
        <w:t xml:space="preserve"> 2021. </w:t>
      </w:r>
      <w:r w:rsidR="00937514">
        <w:rPr>
          <w:rFonts w:ascii="Times New Roman" w:hAnsi="Times New Roman" w:cs="Times New Roman"/>
          <w:b/>
          <w:sz w:val="28"/>
          <w:szCs w:val="28"/>
        </w:rPr>
        <w:t>г</w:t>
      </w:r>
      <w:r w:rsidR="00937514" w:rsidRPr="00937514">
        <w:rPr>
          <w:rFonts w:ascii="Times New Roman" w:hAnsi="Times New Roman" w:cs="Times New Roman"/>
          <w:b/>
          <w:sz w:val="28"/>
          <w:szCs w:val="28"/>
        </w:rPr>
        <w:t>одине</w:t>
      </w:r>
    </w:p>
    <w:p w:rsidR="00937514" w:rsidRPr="009D7436" w:rsidRDefault="00937514" w:rsidP="009D7436">
      <w:pPr>
        <w:tabs>
          <w:tab w:val="left" w:pos="3000"/>
        </w:tabs>
        <w:rPr>
          <w:rFonts w:ascii="Times New Roman" w:hAnsi="Times New Roman" w:cs="Times New Roman"/>
          <w:b/>
          <w:sz w:val="28"/>
          <w:szCs w:val="28"/>
        </w:rPr>
      </w:pPr>
    </w:p>
    <w:p w:rsidR="0091709B" w:rsidRDefault="0091709B" w:rsidP="0091709B">
      <w:pPr>
        <w:tabs>
          <w:tab w:val="left" w:pos="3000"/>
        </w:tabs>
        <w:rPr>
          <w:rFonts w:ascii="Times New Roman" w:hAnsi="Times New Roman" w:cs="Times New Roman"/>
          <w:b/>
          <w:sz w:val="28"/>
          <w:szCs w:val="28"/>
        </w:rPr>
      </w:pPr>
    </w:p>
    <w:p w:rsidR="0091709B" w:rsidRPr="0091709B" w:rsidRDefault="0091709B" w:rsidP="0091709B">
      <w:pPr>
        <w:tabs>
          <w:tab w:val="left" w:pos="2925"/>
          <w:tab w:val="left" w:pos="3000"/>
        </w:tabs>
        <w:jc w:val="center"/>
        <w:rPr>
          <w:rFonts w:ascii="Times New Roman" w:hAnsi="Times New Roman" w:cs="Times New Roman"/>
          <w:b/>
          <w:sz w:val="36"/>
          <w:szCs w:val="36"/>
        </w:rPr>
      </w:pPr>
      <w:r w:rsidRPr="0091709B">
        <w:rPr>
          <w:rFonts w:ascii="Times New Roman" w:hAnsi="Times New Roman" w:cs="Times New Roman"/>
          <w:b/>
          <w:sz w:val="36"/>
          <w:szCs w:val="36"/>
        </w:rPr>
        <w:t>САДРЖАЈ</w:t>
      </w:r>
    </w:p>
    <w:tbl>
      <w:tblPr>
        <w:tblStyle w:val="TableGrid"/>
        <w:tblW w:w="9860" w:type="dxa"/>
        <w:tblLook w:val="04A0"/>
      </w:tblPr>
      <w:tblGrid>
        <w:gridCol w:w="1384"/>
        <w:gridCol w:w="6379"/>
        <w:gridCol w:w="2097"/>
      </w:tblGrid>
      <w:tr w:rsidR="0091709B" w:rsidTr="00D11BCD">
        <w:tc>
          <w:tcPr>
            <w:tcW w:w="1384" w:type="dxa"/>
          </w:tcPr>
          <w:p w:rsidR="0091709B" w:rsidRPr="00D11BCD" w:rsidRDefault="0050375B" w:rsidP="00824A77">
            <w:pPr>
              <w:tabs>
                <w:tab w:val="left" w:pos="3000"/>
              </w:tabs>
              <w:jc w:val="center"/>
              <w:rPr>
                <w:rFonts w:ascii="Times New Roman" w:hAnsi="Times New Roman" w:cs="Times New Roman"/>
                <w:b/>
                <w:sz w:val="24"/>
                <w:szCs w:val="24"/>
                <w:u w:val="single"/>
              </w:rPr>
            </w:pPr>
            <w:r w:rsidRPr="00D11BCD">
              <w:rPr>
                <w:rFonts w:ascii="Times New Roman" w:hAnsi="Times New Roman" w:cs="Times New Roman"/>
                <w:b/>
                <w:sz w:val="24"/>
                <w:szCs w:val="24"/>
                <w:u w:val="single"/>
              </w:rPr>
              <w:t>Одељак</w:t>
            </w:r>
          </w:p>
        </w:tc>
        <w:tc>
          <w:tcPr>
            <w:tcW w:w="6379" w:type="dxa"/>
          </w:tcPr>
          <w:p w:rsidR="0091709B" w:rsidRPr="00D11BCD" w:rsidRDefault="0050375B" w:rsidP="0050375B">
            <w:pPr>
              <w:tabs>
                <w:tab w:val="left" w:pos="3000"/>
              </w:tabs>
              <w:jc w:val="center"/>
              <w:rPr>
                <w:rFonts w:ascii="Times New Roman" w:hAnsi="Times New Roman" w:cs="Times New Roman"/>
                <w:b/>
                <w:sz w:val="24"/>
                <w:szCs w:val="24"/>
                <w:u w:val="single"/>
              </w:rPr>
            </w:pPr>
            <w:r w:rsidRPr="00D11BCD">
              <w:rPr>
                <w:rFonts w:ascii="Times New Roman" w:hAnsi="Times New Roman" w:cs="Times New Roman"/>
                <w:b/>
                <w:sz w:val="24"/>
                <w:szCs w:val="24"/>
                <w:u w:val="single"/>
              </w:rPr>
              <w:t>Назив одељка</w:t>
            </w:r>
          </w:p>
        </w:tc>
        <w:tc>
          <w:tcPr>
            <w:tcW w:w="2097" w:type="dxa"/>
          </w:tcPr>
          <w:p w:rsidR="0091709B" w:rsidRPr="00D11BCD" w:rsidRDefault="0050375B" w:rsidP="0050375B">
            <w:pPr>
              <w:tabs>
                <w:tab w:val="left" w:pos="3000"/>
              </w:tabs>
              <w:jc w:val="center"/>
              <w:rPr>
                <w:rFonts w:ascii="Times New Roman" w:hAnsi="Times New Roman" w:cs="Times New Roman"/>
                <w:b/>
                <w:sz w:val="24"/>
                <w:szCs w:val="24"/>
                <w:u w:val="single"/>
              </w:rPr>
            </w:pPr>
            <w:r w:rsidRPr="00D11BCD">
              <w:rPr>
                <w:rFonts w:ascii="Times New Roman" w:hAnsi="Times New Roman" w:cs="Times New Roman"/>
                <w:b/>
                <w:sz w:val="24"/>
                <w:szCs w:val="24"/>
                <w:u w:val="single"/>
              </w:rPr>
              <w:t>Страна</w:t>
            </w:r>
          </w:p>
          <w:p w:rsidR="00824A77" w:rsidRPr="00824A77" w:rsidRDefault="00824A77" w:rsidP="0050375B">
            <w:pPr>
              <w:tabs>
                <w:tab w:val="left" w:pos="3000"/>
              </w:tabs>
              <w:jc w:val="center"/>
              <w:rPr>
                <w:rFonts w:ascii="Times New Roman" w:hAnsi="Times New Roman" w:cs="Times New Roman"/>
                <w:b/>
                <w:sz w:val="24"/>
                <w:szCs w:val="24"/>
              </w:rPr>
            </w:pPr>
          </w:p>
        </w:tc>
      </w:tr>
      <w:tr w:rsidR="0091709B" w:rsidRPr="00E12894"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I</w:t>
            </w:r>
          </w:p>
        </w:tc>
        <w:tc>
          <w:tcPr>
            <w:tcW w:w="6379" w:type="dxa"/>
          </w:tcPr>
          <w:p w:rsidR="0091709B" w:rsidRDefault="00132EA2" w:rsidP="0091709B">
            <w:pPr>
              <w:tabs>
                <w:tab w:val="left" w:pos="3000"/>
              </w:tabs>
              <w:rPr>
                <w:rFonts w:ascii="Times New Roman" w:hAnsi="Times New Roman" w:cs="Times New Roman"/>
                <w:b/>
                <w:sz w:val="28"/>
                <w:szCs w:val="28"/>
              </w:rPr>
            </w:pPr>
            <w:r w:rsidRPr="00E12894">
              <w:rPr>
                <w:rFonts w:ascii="Times New Roman" w:hAnsi="Times New Roman" w:cs="Times New Roman"/>
                <w:b/>
                <w:sz w:val="28"/>
                <w:szCs w:val="28"/>
              </w:rPr>
              <w:t>Уводне одредбе</w:t>
            </w:r>
          </w:p>
          <w:p w:rsidR="00B2241A" w:rsidRPr="00E12894" w:rsidRDefault="00B2241A" w:rsidP="0091709B">
            <w:pPr>
              <w:tabs>
                <w:tab w:val="left" w:pos="3000"/>
              </w:tabs>
              <w:rPr>
                <w:rFonts w:ascii="Times New Roman" w:hAnsi="Times New Roman" w:cs="Times New Roman"/>
                <w:b/>
                <w:sz w:val="28"/>
                <w:szCs w:val="28"/>
              </w:rPr>
            </w:pPr>
          </w:p>
        </w:tc>
        <w:tc>
          <w:tcPr>
            <w:tcW w:w="2097" w:type="dxa"/>
          </w:tcPr>
          <w:p w:rsidR="009777C8" w:rsidRDefault="009777C8" w:rsidP="0031460A">
            <w:pPr>
              <w:tabs>
                <w:tab w:val="left" w:pos="3000"/>
              </w:tabs>
              <w:jc w:val="center"/>
              <w:rPr>
                <w:rFonts w:ascii="Times New Roman" w:hAnsi="Times New Roman" w:cs="Times New Roman"/>
                <w:b/>
                <w:sz w:val="28"/>
                <w:szCs w:val="28"/>
              </w:rPr>
            </w:pPr>
          </w:p>
          <w:p w:rsidR="0091709B" w:rsidRPr="00E12894" w:rsidRDefault="0031460A" w:rsidP="0031460A">
            <w:pPr>
              <w:tabs>
                <w:tab w:val="left" w:pos="3000"/>
              </w:tabs>
              <w:jc w:val="center"/>
              <w:rPr>
                <w:rFonts w:ascii="Times New Roman" w:hAnsi="Times New Roman" w:cs="Times New Roman"/>
                <w:b/>
                <w:sz w:val="28"/>
                <w:szCs w:val="28"/>
              </w:rPr>
            </w:pPr>
            <w:r w:rsidRPr="00E12894">
              <w:rPr>
                <w:rFonts w:ascii="Times New Roman" w:hAnsi="Times New Roman" w:cs="Times New Roman"/>
                <w:b/>
                <w:sz w:val="28"/>
                <w:szCs w:val="28"/>
              </w:rPr>
              <w:t>3</w:t>
            </w:r>
          </w:p>
        </w:tc>
      </w:tr>
      <w:tr w:rsidR="0091709B" w:rsidRPr="00E12894"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II</w:t>
            </w:r>
          </w:p>
        </w:tc>
        <w:tc>
          <w:tcPr>
            <w:tcW w:w="6379" w:type="dxa"/>
          </w:tcPr>
          <w:p w:rsidR="0091709B" w:rsidRDefault="003E328A" w:rsidP="0091709B">
            <w:pPr>
              <w:tabs>
                <w:tab w:val="left" w:pos="3000"/>
              </w:tabs>
              <w:rPr>
                <w:rFonts w:ascii="Times New Roman" w:hAnsi="Times New Roman" w:cs="Times New Roman"/>
                <w:b/>
                <w:sz w:val="28"/>
                <w:szCs w:val="28"/>
              </w:rPr>
            </w:pPr>
            <w:r w:rsidRPr="00E12894">
              <w:rPr>
                <w:rFonts w:ascii="Times New Roman" w:hAnsi="Times New Roman" w:cs="Times New Roman"/>
                <w:b/>
                <w:sz w:val="28"/>
                <w:szCs w:val="28"/>
              </w:rPr>
              <w:t>Начин планирања набавки</w:t>
            </w:r>
          </w:p>
          <w:p w:rsidR="00B2241A" w:rsidRPr="00E12894" w:rsidRDefault="00B2241A" w:rsidP="0091709B">
            <w:pPr>
              <w:tabs>
                <w:tab w:val="left" w:pos="3000"/>
              </w:tabs>
              <w:rPr>
                <w:rFonts w:ascii="Times New Roman" w:hAnsi="Times New Roman" w:cs="Times New Roman"/>
                <w:b/>
                <w:sz w:val="28"/>
                <w:szCs w:val="28"/>
              </w:rPr>
            </w:pPr>
          </w:p>
        </w:tc>
        <w:tc>
          <w:tcPr>
            <w:tcW w:w="2097" w:type="dxa"/>
          </w:tcPr>
          <w:p w:rsidR="009777C8" w:rsidRDefault="009777C8" w:rsidP="00531BC4">
            <w:pPr>
              <w:tabs>
                <w:tab w:val="left" w:pos="3000"/>
              </w:tabs>
              <w:jc w:val="center"/>
              <w:rPr>
                <w:rFonts w:ascii="Times New Roman" w:hAnsi="Times New Roman" w:cs="Times New Roman"/>
                <w:b/>
                <w:sz w:val="28"/>
                <w:szCs w:val="28"/>
              </w:rPr>
            </w:pPr>
          </w:p>
          <w:p w:rsidR="0091709B" w:rsidRPr="003F74F7" w:rsidRDefault="003F74F7" w:rsidP="00531BC4">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7</w:t>
            </w:r>
          </w:p>
        </w:tc>
      </w:tr>
      <w:tr w:rsidR="0091709B" w:rsidRPr="00E12894"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III</w:t>
            </w:r>
          </w:p>
        </w:tc>
        <w:tc>
          <w:tcPr>
            <w:tcW w:w="6379" w:type="dxa"/>
          </w:tcPr>
          <w:p w:rsidR="0091709B" w:rsidRDefault="004D7426" w:rsidP="0091709B">
            <w:pPr>
              <w:tabs>
                <w:tab w:val="left" w:pos="3000"/>
              </w:tabs>
              <w:rPr>
                <w:rFonts w:ascii="Times New Roman" w:hAnsi="Times New Roman" w:cs="Times New Roman"/>
                <w:b/>
                <w:sz w:val="28"/>
                <w:szCs w:val="28"/>
              </w:rPr>
            </w:pPr>
            <w:r w:rsidRPr="00E12894">
              <w:rPr>
                <w:rFonts w:ascii="Times New Roman" w:hAnsi="Times New Roman" w:cs="Times New Roman"/>
                <w:b/>
                <w:sz w:val="28"/>
                <w:szCs w:val="28"/>
              </w:rPr>
              <w:t>Циљеви поступка јавне набавке</w:t>
            </w:r>
          </w:p>
          <w:p w:rsidR="00B2241A" w:rsidRPr="00E12894" w:rsidRDefault="00B2241A" w:rsidP="0091709B">
            <w:pPr>
              <w:tabs>
                <w:tab w:val="left" w:pos="3000"/>
              </w:tabs>
              <w:rPr>
                <w:rFonts w:ascii="Times New Roman" w:hAnsi="Times New Roman" w:cs="Times New Roman"/>
                <w:b/>
                <w:sz w:val="28"/>
                <w:szCs w:val="28"/>
              </w:rPr>
            </w:pPr>
          </w:p>
        </w:tc>
        <w:tc>
          <w:tcPr>
            <w:tcW w:w="2097" w:type="dxa"/>
          </w:tcPr>
          <w:p w:rsidR="009777C8" w:rsidRDefault="009777C8" w:rsidP="004D7426">
            <w:pPr>
              <w:tabs>
                <w:tab w:val="left" w:pos="3000"/>
              </w:tabs>
              <w:jc w:val="center"/>
              <w:rPr>
                <w:rFonts w:ascii="Times New Roman" w:hAnsi="Times New Roman" w:cs="Times New Roman"/>
                <w:b/>
                <w:sz w:val="28"/>
                <w:szCs w:val="28"/>
              </w:rPr>
            </w:pPr>
          </w:p>
          <w:p w:rsidR="0091709B" w:rsidRPr="003F74F7" w:rsidRDefault="004D7426" w:rsidP="004D7426">
            <w:pPr>
              <w:tabs>
                <w:tab w:val="left" w:pos="3000"/>
              </w:tabs>
              <w:jc w:val="center"/>
              <w:rPr>
                <w:rFonts w:ascii="Times New Roman" w:hAnsi="Times New Roman" w:cs="Times New Roman"/>
                <w:b/>
                <w:sz w:val="28"/>
                <w:szCs w:val="28"/>
              </w:rPr>
            </w:pPr>
            <w:r w:rsidRPr="00E12894">
              <w:rPr>
                <w:rFonts w:ascii="Times New Roman" w:hAnsi="Times New Roman" w:cs="Times New Roman"/>
                <w:b/>
                <w:sz w:val="28"/>
                <w:szCs w:val="28"/>
              </w:rPr>
              <w:t>1</w:t>
            </w:r>
            <w:r w:rsidR="003F74F7">
              <w:rPr>
                <w:rFonts w:ascii="Times New Roman" w:hAnsi="Times New Roman" w:cs="Times New Roman"/>
                <w:b/>
                <w:sz w:val="28"/>
                <w:szCs w:val="28"/>
              </w:rPr>
              <w:t>2</w:t>
            </w:r>
          </w:p>
        </w:tc>
      </w:tr>
      <w:tr w:rsidR="0091709B" w:rsidRPr="00E12894"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IV</w:t>
            </w:r>
          </w:p>
        </w:tc>
        <w:tc>
          <w:tcPr>
            <w:tcW w:w="6379" w:type="dxa"/>
          </w:tcPr>
          <w:p w:rsidR="0091709B" w:rsidRDefault="00BA4821" w:rsidP="0091709B">
            <w:pPr>
              <w:tabs>
                <w:tab w:val="left" w:pos="3000"/>
              </w:tabs>
              <w:rPr>
                <w:rFonts w:ascii="Times New Roman" w:hAnsi="Times New Roman" w:cs="Times New Roman"/>
                <w:b/>
                <w:sz w:val="28"/>
                <w:szCs w:val="28"/>
              </w:rPr>
            </w:pPr>
            <w:r w:rsidRPr="00E12894">
              <w:rPr>
                <w:rFonts w:ascii="Times New Roman" w:hAnsi="Times New Roman" w:cs="Times New Roman"/>
                <w:b/>
                <w:sz w:val="28"/>
                <w:szCs w:val="28"/>
              </w:rPr>
              <w:t>Спровођење поступка јавне набавке</w:t>
            </w:r>
          </w:p>
          <w:p w:rsidR="00B2241A" w:rsidRPr="00E12894" w:rsidRDefault="00B2241A" w:rsidP="0091709B">
            <w:pPr>
              <w:tabs>
                <w:tab w:val="left" w:pos="3000"/>
              </w:tabs>
              <w:rPr>
                <w:rFonts w:ascii="Times New Roman" w:hAnsi="Times New Roman" w:cs="Times New Roman"/>
                <w:b/>
                <w:sz w:val="28"/>
                <w:szCs w:val="28"/>
              </w:rPr>
            </w:pPr>
          </w:p>
        </w:tc>
        <w:tc>
          <w:tcPr>
            <w:tcW w:w="2097" w:type="dxa"/>
          </w:tcPr>
          <w:p w:rsidR="009777C8" w:rsidRDefault="009777C8" w:rsidP="00BA4821">
            <w:pPr>
              <w:tabs>
                <w:tab w:val="left" w:pos="3000"/>
              </w:tabs>
              <w:jc w:val="center"/>
              <w:rPr>
                <w:rFonts w:ascii="Times New Roman" w:hAnsi="Times New Roman" w:cs="Times New Roman"/>
                <w:b/>
                <w:sz w:val="28"/>
                <w:szCs w:val="28"/>
              </w:rPr>
            </w:pPr>
          </w:p>
          <w:p w:rsidR="0091709B" w:rsidRPr="003F74F7" w:rsidRDefault="00BA4821" w:rsidP="00BA4821">
            <w:pPr>
              <w:tabs>
                <w:tab w:val="left" w:pos="3000"/>
              </w:tabs>
              <w:jc w:val="center"/>
              <w:rPr>
                <w:rFonts w:ascii="Times New Roman" w:hAnsi="Times New Roman" w:cs="Times New Roman"/>
                <w:b/>
                <w:sz w:val="28"/>
                <w:szCs w:val="28"/>
              </w:rPr>
            </w:pPr>
            <w:r w:rsidRPr="00E12894">
              <w:rPr>
                <w:rFonts w:ascii="Times New Roman" w:hAnsi="Times New Roman" w:cs="Times New Roman"/>
                <w:b/>
                <w:sz w:val="28"/>
                <w:szCs w:val="28"/>
              </w:rPr>
              <w:t>1</w:t>
            </w:r>
            <w:r w:rsidR="003F74F7">
              <w:rPr>
                <w:rFonts w:ascii="Times New Roman" w:hAnsi="Times New Roman" w:cs="Times New Roman"/>
                <w:b/>
                <w:sz w:val="28"/>
                <w:szCs w:val="28"/>
              </w:rPr>
              <w:t>3</w:t>
            </w:r>
          </w:p>
        </w:tc>
      </w:tr>
      <w:tr w:rsidR="0091709B" w:rsidRPr="00E12894"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V</w:t>
            </w:r>
          </w:p>
        </w:tc>
        <w:tc>
          <w:tcPr>
            <w:tcW w:w="6379" w:type="dxa"/>
          </w:tcPr>
          <w:p w:rsidR="0091709B" w:rsidRDefault="00E12894" w:rsidP="0091709B">
            <w:pPr>
              <w:tabs>
                <w:tab w:val="left" w:pos="3000"/>
              </w:tabs>
              <w:rPr>
                <w:rFonts w:ascii="Times New Roman" w:hAnsi="Times New Roman" w:cs="Times New Roman"/>
                <w:b/>
                <w:sz w:val="28"/>
                <w:szCs w:val="28"/>
              </w:rPr>
            </w:pPr>
            <w:r w:rsidRPr="00E12894">
              <w:rPr>
                <w:rFonts w:ascii="Times New Roman" w:hAnsi="Times New Roman" w:cs="Times New Roman"/>
                <w:b/>
                <w:sz w:val="28"/>
                <w:szCs w:val="28"/>
              </w:rPr>
              <w:t>Праћење извршења уговора о јавној набавци</w:t>
            </w:r>
          </w:p>
          <w:p w:rsidR="00B2241A" w:rsidRPr="00E12894" w:rsidRDefault="00B2241A" w:rsidP="0091709B">
            <w:pPr>
              <w:tabs>
                <w:tab w:val="left" w:pos="3000"/>
              </w:tabs>
              <w:rPr>
                <w:rFonts w:ascii="Times New Roman" w:hAnsi="Times New Roman" w:cs="Times New Roman"/>
                <w:b/>
                <w:sz w:val="28"/>
                <w:szCs w:val="28"/>
              </w:rPr>
            </w:pPr>
          </w:p>
        </w:tc>
        <w:tc>
          <w:tcPr>
            <w:tcW w:w="2097" w:type="dxa"/>
          </w:tcPr>
          <w:p w:rsidR="009777C8" w:rsidRDefault="009777C8" w:rsidP="00E12894">
            <w:pPr>
              <w:tabs>
                <w:tab w:val="left" w:pos="3000"/>
              </w:tabs>
              <w:jc w:val="center"/>
              <w:rPr>
                <w:rFonts w:ascii="Times New Roman" w:hAnsi="Times New Roman" w:cs="Times New Roman"/>
                <w:b/>
                <w:sz w:val="28"/>
                <w:szCs w:val="28"/>
              </w:rPr>
            </w:pPr>
          </w:p>
          <w:p w:rsidR="0091709B" w:rsidRPr="003F74F7" w:rsidRDefault="00E12894" w:rsidP="00E12894">
            <w:pPr>
              <w:tabs>
                <w:tab w:val="left" w:pos="3000"/>
              </w:tabs>
              <w:jc w:val="center"/>
              <w:rPr>
                <w:rFonts w:ascii="Times New Roman" w:hAnsi="Times New Roman" w:cs="Times New Roman"/>
                <w:b/>
                <w:sz w:val="28"/>
                <w:szCs w:val="28"/>
              </w:rPr>
            </w:pPr>
            <w:r w:rsidRPr="00E12894">
              <w:rPr>
                <w:rFonts w:ascii="Times New Roman" w:hAnsi="Times New Roman" w:cs="Times New Roman"/>
                <w:b/>
                <w:sz w:val="28"/>
                <w:szCs w:val="28"/>
              </w:rPr>
              <w:t>2</w:t>
            </w:r>
            <w:r w:rsidR="003F74F7">
              <w:rPr>
                <w:rFonts w:ascii="Times New Roman" w:hAnsi="Times New Roman" w:cs="Times New Roman"/>
                <w:b/>
                <w:sz w:val="28"/>
                <w:szCs w:val="28"/>
              </w:rPr>
              <w:t>1</w:t>
            </w:r>
          </w:p>
        </w:tc>
      </w:tr>
      <w:tr w:rsidR="0091709B"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VI</w:t>
            </w:r>
          </w:p>
        </w:tc>
        <w:tc>
          <w:tcPr>
            <w:tcW w:w="6379" w:type="dxa"/>
          </w:tcPr>
          <w:p w:rsidR="0091709B" w:rsidRDefault="00E12894" w:rsidP="0091709B">
            <w:pPr>
              <w:tabs>
                <w:tab w:val="left" w:pos="3000"/>
              </w:tabs>
              <w:rPr>
                <w:rFonts w:ascii="Times New Roman" w:hAnsi="Times New Roman" w:cs="Times New Roman"/>
                <w:b/>
                <w:sz w:val="28"/>
                <w:szCs w:val="28"/>
              </w:rPr>
            </w:pPr>
            <w:r>
              <w:rPr>
                <w:rFonts w:ascii="Times New Roman" w:hAnsi="Times New Roman" w:cs="Times New Roman"/>
                <w:b/>
                <w:sz w:val="28"/>
                <w:szCs w:val="28"/>
              </w:rPr>
              <w:t>Начин обезбеђивања конкуренције</w:t>
            </w:r>
          </w:p>
          <w:p w:rsidR="00B2241A" w:rsidRPr="00E12894" w:rsidRDefault="00B2241A" w:rsidP="0091709B">
            <w:pPr>
              <w:tabs>
                <w:tab w:val="left" w:pos="3000"/>
              </w:tabs>
              <w:rPr>
                <w:rFonts w:ascii="Times New Roman" w:hAnsi="Times New Roman" w:cs="Times New Roman"/>
                <w:b/>
                <w:sz w:val="28"/>
                <w:szCs w:val="28"/>
              </w:rPr>
            </w:pPr>
          </w:p>
        </w:tc>
        <w:tc>
          <w:tcPr>
            <w:tcW w:w="2097" w:type="dxa"/>
          </w:tcPr>
          <w:p w:rsidR="009777C8" w:rsidRDefault="009777C8" w:rsidP="00D11BCD">
            <w:pPr>
              <w:tabs>
                <w:tab w:val="left" w:pos="3000"/>
              </w:tabs>
              <w:jc w:val="center"/>
              <w:rPr>
                <w:rFonts w:ascii="Times New Roman" w:hAnsi="Times New Roman" w:cs="Times New Roman"/>
                <w:b/>
                <w:sz w:val="28"/>
                <w:szCs w:val="28"/>
              </w:rPr>
            </w:pPr>
          </w:p>
          <w:p w:rsidR="0091709B" w:rsidRPr="003F74F7" w:rsidRDefault="00E12894" w:rsidP="00D11BCD">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w:t>
            </w:r>
            <w:r w:rsidR="003F74F7">
              <w:rPr>
                <w:rFonts w:ascii="Times New Roman" w:hAnsi="Times New Roman" w:cs="Times New Roman"/>
                <w:b/>
                <w:sz w:val="28"/>
                <w:szCs w:val="28"/>
              </w:rPr>
              <w:t>4</w:t>
            </w:r>
          </w:p>
        </w:tc>
      </w:tr>
      <w:tr w:rsidR="0091709B" w:rsidTr="00D11BCD">
        <w:tc>
          <w:tcPr>
            <w:tcW w:w="1384" w:type="dxa"/>
          </w:tcPr>
          <w:p w:rsidR="0091709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VII</w:t>
            </w:r>
          </w:p>
        </w:tc>
        <w:tc>
          <w:tcPr>
            <w:tcW w:w="6379" w:type="dxa"/>
          </w:tcPr>
          <w:p w:rsidR="009777C8" w:rsidRDefault="00E12894" w:rsidP="00824A77">
            <w:pPr>
              <w:tabs>
                <w:tab w:val="left" w:pos="3000"/>
              </w:tabs>
              <w:rPr>
                <w:rFonts w:ascii="Times New Roman" w:hAnsi="Times New Roman"/>
                <w:b/>
                <w:sz w:val="28"/>
                <w:szCs w:val="28"/>
              </w:rPr>
            </w:pPr>
            <w:r>
              <w:rPr>
                <w:rFonts w:ascii="Times New Roman" w:hAnsi="Times New Roman"/>
                <w:b/>
                <w:sz w:val="28"/>
                <w:szCs w:val="28"/>
                <w:lang w:val="sr-Cyrl-CS"/>
              </w:rPr>
              <w:t>Документација у вези са јавним набавкама, заштита података и одређивање</w:t>
            </w:r>
            <w:r w:rsidR="00824A77">
              <w:rPr>
                <w:rFonts w:ascii="Times New Roman" w:hAnsi="Times New Roman"/>
                <w:b/>
                <w:sz w:val="28"/>
                <w:szCs w:val="28"/>
                <w:lang w:val="sr-Cyrl-CS"/>
              </w:rPr>
              <w:t xml:space="preserve"> поверљивости </w:t>
            </w:r>
          </w:p>
          <w:p w:rsidR="009777C8" w:rsidRPr="00D11BCD" w:rsidRDefault="009777C8" w:rsidP="00824A77">
            <w:pPr>
              <w:tabs>
                <w:tab w:val="left" w:pos="3000"/>
              </w:tabs>
              <w:rPr>
                <w:rFonts w:ascii="Times New Roman" w:hAnsi="Times New Roman"/>
                <w:b/>
                <w:sz w:val="28"/>
                <w:szCs w:val="28"/>
              </w:rPr>
            </w:pPr>
          </w:p>
        </w:tc>
        <w:tc>
          <w:tcPr>
            <w:tcW w:w="2097" w:type="dxa"/>
          </w:tcPr>
          <w:p w:rsidR="00824A77" w:rsidRDefault="00824A77" w:rsidP="00824A77">
            <w:pPr>
              <w:tabs>
                <w:tab w:val="left" w:pos="3000"/>
              </w:tabs>
              <w:jc w:val="center"/>
              <w:rPr>
                <w:rFonts w:ascii="Times New Roman" w:hAnsi="Times New Roman" w:cs="Times New Roman"/>
                <w:b/>
                <w:sz w:val="28"/>
                <w:szCs w:val="28"/>
              </w:rPr>
            </w:pPr>
          </w:p>
          <w:p w:rsidR="0091709B" w:rsidRPr="003F74F7" w:rsidRDefault="00E12894"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w:t>
            </w:r>
            <w:r w:rsidR="003F74F7">
              <w:rPr>
                <w:rFonts w:ascii="Times New Roman" w:hAnsi="Times New Roman" w:cs="Times New Roman"/>
                <w:b/>
                <w:sz w:val="28"/>
                <w:szCs w:val="28"/>
              </w:rPr>
              <w:t>5</w:t>
            </w:r>
          </w:p>
        </w:tc>
      </w:tr>
      <w:tr w:rsidR="0050375B" w:rsidTr="00D11BCD">
        <w:tc>
          <w:tcPr>
            <w:tcW w:w="1384" w:type="dxa"/>
          </w:tcPr>
          <w:p w:rsidR="0050375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VIII</w:t>
            </w:r>
          </w:p>
        </w:tc>
        <w:tc>
          <w:tcPr>
            <w:tcW w:w="6379" w:type="dxa"/>
          </w:tcPr>
          <w:p w:rsidR="009777C8" w:rsidRDefault="00824A77" w:rsidP="0091709B">
            <w:pPr>
              <w:tabs>
                <w:tab w:val="left" w:pos="3000"/>
              </w:tabs>
              <w:rPr>
                <w:rFonts w:ascii="Times New Roman" w:hAnsi="Times New Roman" w:cs="Times New Roman"/>
                <w:b/>
                <w:sz w:val="28"/>
                <w:szCs w:val="28"/>
              </w:rPr>
            </w:pPr>
            <w:r>
              <w:rPr>
                <w:rFonts w:ascii="Times New Roman" w:hAnsi="Times New Roman" w:cs="Times New Roman"/>
                <w:b/>
                <w:sz w:val="28"/>
                <w:szCs w:val="28"/>
              </w:rPr>
              <w:t>Овлашћења и одговорности у поступку јавне набавке</w:t>
            </w:r>
          </w:p>
          <w:p w:rsidR="009777C8" w:rsidRPr="009777C8" w:rsidRDefault="009777C8" w:rsidP="0091709B">
            <w:pPr>
              <w:tabs>
                <w:tab w:val="left" w:pos="3000"/>
              </w:tabs>
              <w:rPr>
                <w:rFonts w:ascii="Times New Roman" w:hAnsi="Times New Roman" w:cs="Times New Roman"/>
                <w:b/>
                <w:sz w:val="28"/>
                <w:szCs w:val="28"/>
              </w:rPr>
            </w:pPr>
          </w:p>
        </w:tc>
        <w:tc>
          <w:tcPr>
            <w:tcW w:w="2097" w:type="dxa"/>
          </w:tcPr>
          <w:p w:rsidR="00D11BCD" w:rsidRDefault="00D11BCD" w:rsidP="00824A77">
            <w:pPr>
              <w:tabs>
                <w:tab w:val="left" w:pos="3000"/>
              </w:tabs>
              <w:jc w:val="center"/>
              <w:rPr>
                <w:rFonts w:ascii="Times New Roman" w:hAnsi="Times New Roman" w:cs="Times New Roman"/>
                <w:b/>
                <w:sz w:val="28"/>
                <w:szCs w:val="28"/>
              </w:rPr>
            </w:pPr>
          </w:p>
          <w:p w:rsidR="0050375B" w:rsidRPr="003F74F7" w:rsidRDefault="00824A77"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w:t>
            </w:r>
            <w:r w:rsidR="003F74F7">
              <w:rPr>
                <w:rFonts w:ascii="Times New Roman" w:hAnsi="Times New Roman" w:cs="Times New Roman"/>
                <w:b/>
                <w:sz w:val="28"/>
                <w:szCs w:val="28"/>
              </w:rPr>
              <w:t>6</w:t>
            </w:r>
          </w:p>
        </w:tc>
      </w:tr>
      <w:tr w:rsidR="0050375B" w:rsidTr="00D11BCD">
        <w:tc>
          <w:tcPr>
            <w:tcW w:w="1384" w:type="dxa"/>
          </w:tcPr>
          <w:p w:rsidR="0050375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IX</w:t>
            </w:r>
          </w:p>
        </w:tc>
        <w:tc>
          <w:tcPr>
            <w:tcW w:w="6379" w:type="dxa"/>
          </w:tcPr>
          <w:p w:rsidR="0050375B" w:rsidRPr="009D7436" w:rsidRDefault="009D7436" w:rsidP="00E12894">
            <w:pPr>
              <w:tabs>
                <w:tab w:val="left" w:pos="3000"/>
              </w:tabs>
              <w:rPr>
                <w:rFonts w:ascii="Times New Roman" w:hAnsi="Times New Roman" w:cs="Times New Roman"/>
                <w:b/>
                <w:sz w:val="28"/>
                <w:szCs w:val="28"/>
              </w:rPr>
            </w:pPr>
            <w:r>
              <w:rPr>
                <w:rFonts w:ascii="Times New Roman" w:hAnsi="Times New Roman" w:cs="Times New Roman"/>
                <w:b/>
                <w:sz w:val="28"/>
                <w:szCs w:val="28"/>
              </w:rPr>
              <w:t>Набавке на које се Закон не примењује</w:t>
            </w:r>
          </w:p>
          <w:p w:rsidR="00B2241A" w:rsidRDefault="00B2241A" w:rsidP="00E12894">
            <w:pPr>
              <w:tabs>
                <w:tab w:val="left" w:pos="3000"/>
              </w:tabs>
              <w:rPr>
                <w:rFonts w:ascii="Times New Roman" w:hAnsi="Times New Roman" w:cs="Times New Roman"/>
                <w:b/>
                <w:sz w:val="28"/>
                <w:szCs w:val="28"/>
              </w:rPr>
            </w:pPr>
          </w:p>
        </w:tc>
        <w:tc>
          <w:tcPr>
            <w:tcW w:w="2097" w:type="dxa"/>
          </w:tcPr>
          <w:p w:rsidR="009777C8" w:rsidRDefault="009777C8" w:rsidP="00B2241A">
            <w:pPr>
              <w:tabs>
                <w:tab w:val="left" w:pos="3000"/>
              </w:tabs>
              <w:jc w:val="center"/>
              <w:rPr>
                <w:rFonts w:ascii="Times New Roman" w:hAnsi="Times New Roman" w:cs="Times New Roman"/>
                <w:b/>
                <w:sz w:val="28"/>
                <w:szCs w:val="28"/>
              </w:rPr>
            </w:pPr>
          </w:p>
          <w:p w:rsidR="0050375B" w:rsidRPr="003F74F7" w:rsidRDefault="00B2241A" w:rsidP="00B2241A">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w:t>
            </w:r>
            <w:r w:rsidR="003F74F7">
              <w:rPr>
                <w:rFonts w:ascii="Times New Roman" w:hAnsi="Times New Roman" w:cs="Times New Roman"/>
                <w:b/>
                <w:sz w:val="28"/>
                <w:szCs w:val="28"/>
              </w:rPr>
              <w:t>7</w:t>
            </w:r>
          </w:p>
        </w:tc>
      </w:tr>
      <w:tr w:rsidR="0050375B" w:rsidTr="00D11BCD">
        <w:tc>
          <w:tcPr>
            <w:tcW w:w="1384" w:type="dxa"/>
          </w:tcPr>
          <w:p w:rsidR="0050375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X</w:t>
            </w:r>
          </w:p>
        </w:tc>
        <w:tc>
          <w:tcPr>
            <w:tcW w:w="6379" w:type="dxa"/>
          </w:tcPr>
          <w:p w:rsidR="00B2241A" w:rsidRDefault="009D7436" w:rsidP="00E12894">
            <w:pPr>
              <w:tabs>
                <w:tab w:val="left" w:pos="3000"/>
              </w:tabs>
              <w:rPr>
                <w:rFonts w:ascii="Times New Roman" w:hAnsi="Times New Roman" w:cs="Times New Roman"/>
                <w:b/>
                <w:sz w:val="28"/>
                <w:szCs w:val="28"/>
              </w:rPr>
            </w:pPr>
            <w:r>
              <w:rPr>
                <w:rFonts w:ascii="Times New Roman" w:hAnsi="Times New Roman" w:cs="Times New Roman"/>
                <w:b/>
                <w:sz w:val="28"/>
                <w:szCs w:val="28"/>
              </w:rPr>
              <w:t>Набавке друштвених и других посебних услуга</w:t>
            </w:r>
          </w:p>
          <w:p w:rsidR="00D11BCD" w:rsidRPr="009D7436" w:rsidRDefault="00D11BCD" w:rsidP="00E12894">
            <w:pPr>
              <w:tabs>
                <w:tab w:val="left" w:pos="3000"/>
              </w:tabs>
              <w:rPr>
                <w:rFonts w:ascii="Times New Roman" w:hAnsi="Times New Roman" w:cs="Times New Roman"/>
                <w:b/>
                <w:sz w:val="28"/>
                <w:szCs w:val="28"/>
              </w:rPr>
            </w:pPr>
          </w:p>
        </w:tc>
        <w:tc>
          <w:tcPr>
            <w:tcW w:w="2097" w:type="dxa"/>
          </w:tcPr>
          <w:p w:rsidR="009777C8" w:rsidRDefault="009777C8" w:rsidP="003F74F7">
            <w:pPr>
              <w:tabs>
                <w:tab w:val="left" w:pos="3000"/>
              </w:tabs>
              <w:jc w:val="center"/>
              <w:rPr>
                <w:rFonts w:ascii="Times New Roman" w:hAnsi="Times New Roman" w:cs="Times New Roman"/>
                <w:b/>
                <w:sz w:val="28"/>
                <w:szCs w:val="28"/>
              </w:rPr>
            </w:pPr>
          </w:p>
          <w:p w:rsidR="0050375B" w:rsidRPr="003F74F7" w:rsidRDefault="003F74F7" w:rsidP="003F74F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28</w:t>
            </w:r>
          </w:p>
        </w:tc>
      </w:tr>
      <w:tr w:rsidR="0050375B" w:rsidTr="00D11BCD">
        <w:tc>
          <w:tcPr>
            <w:tcW w:w="1384" w:type="dxa"/>
          </w:tcPr>
          <w:p w:rsidR="0050375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XI</w:t>
            </w:r>
          </w:p>
        </w:tc>
        <w:tc>
          <w:tcPr>
            <w:tcW w:w="6379" w:type="dxa"/>
          </w:tcPr>
          <w:p w:rsidR="00B2241A" w:rsidRDefault="009D7436" w:rsidP="00E12894">
            <w:pPr>
              <w:tabs>
                <w:tab w:val="left" w:pos="3000"/>
              </w:tabs>
              <w:rPr>
                <w:rFonts w:ascii="Times New Roman" w:hAnsi="Times New Roman" w:cs="Times New Roman"/>
                <w:b/>
                <w:sz w:val="28"/>
                <w:szCs w:val="28"/>
              </w:rPr>
            </w:pPr>
            <w:r>
              <w:rPr>
                <w:rFonts w:ascii="Times New Roman" w:hAnsi="Times New Roman" w:cs="Times New Roman"/>
                <w:b/>
                <w:sz w:val="28"/>
                <w:szCs w:val="28"/>
              </w:rPr>
              <w:t>Усавршавање запослених који обављају послове јавних набавки</w:t>
            </w:r>
          </w:p>
          <w:p w:rsidR="00D11BCD" w:rsidRPr="00D11BCD" w:rsidRDefault="00D11BCD" w:rsidP="00E12894">
            <w:pPr>
              <w:tabs>
                <w:tab w:val="left" w:pos="3000"/>
              </w:tabs>
              <w:rPr>
                <w:rFonts w:ascii="Times New Roman" w:hAnsi="Times New Roman" w:cs="Times New Roman"/>
                <w:b/>
                <w:sz w:val="28"/>
                <w:szCs w:val="28"/>
              </w:rPr>
            </w:pPr>
          </w:p>
        </w:tc>
        <w:tc>
          <w:tcPr>
            <w:tcW w:w="2097" w:type="dxa"/>
          </w:tcPr>
          <w:p w:rsidR="009777C8" w:rsidRDefault="009777C8" w:rsidP="003F74F7">
            <w:pPr>
              <w:tabs>
                <w:tab w:val="left" w:pos="3000"/>
              </w:tabs>
              <w:jc w:val="center"/>
              <w:rPr>
                <w:rFonts w:ascii="Times New Roman" w:hAnsi="Times New Roman" w:cs="Times New Roman"/>
                <w:b/>
                <w:sz w:val="28"/>
                <w:szCs w:val="28"/>
              </w:rPr>
            </w:pPr>
          </w:p>
          <w:p w:rsidR="0050375B" w:rsidRPr="003F74F7" w:rsidRDefault="003F74F7" w:rsidP="003F74F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28</w:t>
            </w:r>
          </w:p>
        </w:tc>
      </w:tr>
      <w:tr w:rsidR="0050375B" w:rsidTr="00D11BCD">
        <w:tc>
          <w:tcPr>
            <w:tcW w:w="1384" w:type="dxa"/>
          </w:tcPr>
          <w:p w:rsidR="0050375B" w:rsidRPr="0050375B" w:rsidRDefault="0050375B" w:rsidP="00824A77">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XII</w:t>
            </w:r>
          </w:p>
        </w:tc>
        <w:tc>
          <w:tcPr>
            <w:tcW w:w="6379" w:type="dxa"/>
          </w:tcPr>
          <w:p w:rsidR="00B2241A" w:rsidRPr="009777C8" w:rsidRDefault="009D7436" w:rsidP="009777C8">
            <w:pPr>
              <w:tabs>
                <w:tab w:val="left" w:pos="3000"/>
              </w:tabs>
              <w:rPr>
                <w:rFonts w:ascii="Times New Roman" w:hAnsi="Times New Roman" w:cs="Times New Roman"/>
                <w:b/>
                <w:sz w:val="28"/>
                <w:szCs w:val="28"/>
              </w:rPr>
            </w:pPr>
            <w:r>
              <w:rPr>
                <w:rFonts w:ascii="Times New Roman" w:hAnsi="Times New Roman" w:cs="Times New Roman"/>
                <w:b/>
                <w:sz w:val="28"/>
                <w:szCs w:val="28"/>
              </w:rPr>
              <w:t>Завршне одредбе</w:t>
            </w:r>
          </w:p>
        </w:tc>
        <w:tc>
          <w:tcPr>
            <w:tcW w:w="2097" w:type="dxa"/>
          </w:tcPr>
          <w:p w:rsidR="009777C8" w:rsidRDefault="009777C8" w:rsidP="009777C8">
            <w:pPr>
              <w:tabs>
                <w:tab w:val="left" w:pos="3000"/>
              </w:tabs>
              <w:jc w:val="center"/>
              <w:rPr>
                <w:rFonts w:ascii="Times New Roman" w:hAnsi="Times New Roman" w:cs="Times New Roman"/>
                <w:b/>
                <w:sz w:val="28"/>
                <w:szCs w:val="28"/>
              </w:rPr>
            </w:pPr>
          </w:p>
          <w:p w:rsidR="0050375B" w:rsidRPr="003F74F7" w:rsidRDefault="003F74F7" w:rsidP="009777C8">
            <w:pPr>
              <w:tabs>
                <w:tab w:val="left" w:pos="3000"/>
              </w:tabs>
              <w:jc w:val="center"/>
              <w:rPr>
                <w:rFonts w:ascii="Times New Roman" w:hAnsi="Times New Roman" w:cs="Times New Roman"/>
                <w:b/>
                <w:sz w:val="28"/>
                <w:szCs w:val="28"/>
              </w:rPr>
            </w:pPr>
            <w:r>
              <w:rPr>
                <w:rFonts w:ascii="Times New Roman" w:hAnsi="Times New Roman" w:cs="Times New Roman"/>
                <w:b/>
                <w:sz w:val="28"/>
                <w:szCs w:val="28"/>
              </w:rPr>
              <w:t>29</w:t>
            </w:r>
          </w:p>
        </w:tc>
      </w:tr>
    </w:tbl>
    <w:p w:rsidR="0091709B" w:rsidRDefault="0091709B" w:rsidP="0091709B">
      <w:pPr>
        <w:tabs>
          <w:tab w:val="left" w:pos="3000"/>
        </w:tabs>
        <w:rPr>
          <w:rFonts w:ascii="Times New Roman" w:hAnsi="Times New Roman" w:cs="Times New Roman"/>
          <w:b/>
          <w:sz w:val="28"/>
          <w:szCs w:val="28"/>
        </w:rPr>
      </w:pPr>
    </w:p>
    <w:p w:rsidR="00824A77" w:rsidRDefault="00824A77" w:rsidP="00824A77">
      <w:pPr>
        <w:tabs>
          <w:tab w:val="left" w:pos="3000"/>
        </w:tabs>
        <w:rPr>
          <w:rFonts w:ascii="Times New Roman" w:hAnsi="Times New Roman" w:cs="Times New Roman"/>
          <w:b/>
          <w:sz w:val="28"/>
          <w:szCs w:val="28"/>
        </w:rPr>
      </w:pPr>
    </w:p>
    <w:p w:rsidR="00D11BCD" w:rsidRPr="00D11BCD" w:rsidRDefault="00D11BCD" w:rsidP="00824A77">
      <w:pPr>
        <w:tabs>
          <w:tab w:val="left" w:pos="3000"/>
        </w:tabs>
        <w:rPr>
          <w:rFonts w:ascii="Times New Roman" w:hAnsi="Times New Roman" w:cs="Times New Roman"/>
          <w:b/>
          <w:sz w:val="28"/>
          <w:szCs w:val="28"/>
        </w:rPr>
      </w:pPr>
    </w:p>
    <w:p w:rsidR="00B2241A" w:rsidRDefault="00B2241A" w:rsidP="00937514">
      <w:pPr>
        <w:spacing w:after="60" w:line="240" w:lineRule="auto"/>
        <w:ind w:firstLine="480"/>
        <w:jc w:val="both"/>
        <w:rPr>
          <w:rFonts w:ascii="Times New Roman" w:eastAsia="Times New Roman" w:hAnsi="Times New Roman"/>
          <w:sz w:val="24"/>
          <w:szCs w:val="24"/>
        </w:rPr>
      </w:pPr>
    </w:p>
    <w:p w:rsidR="00937514" w:rsidRDefault="00937514" w:rsidP="00F42B1A">
      <w:pPr>
        <w:spacing w:after="60"/>
        <w:ind w:firstLine="480"/>
        <w:jc w:val="both"/>
        <w:rPr>
          <w:rFonts w:ascii="Times New Roman" w:eastAsia="Times New Roman" w:hAnsi="Times New Roman" w:cs="Times New Roman"/>
          <w:sz w:val="24"/>
          <w:szCs w:val="24"/>
          <w:lang w:val="sr-Cyrl-CS"/>
        </w:rPr>
      </w:pPr>
      <w:r>
        <w:rPr>
          <w:rFonts w:ascii="Times New Roman" w:eastAsia="Times New Roman" w:hAnsi="Times New Roman"/>
          <w:sz w:val="24"/>
          <w:szCs w:val="24"/>
        </w:rPr>
        <w:lastRenderedPageBreak/>
        <w:t>На основу члана 49</w:t>
      </w:r>
      <w:r w:rsidRPr="000F416F">
        <w:rPr>
          <w:rFonts w:ascii="Times New Roman" w:eastAsia="Times New Roman" w:hAnsi="Times New Roman" w:cs="Times New Roman"/>
          <w:sz w:val="24"/>
          <w:szCs w:val="24"/>
        </w:rPr>
        <w:t xml:space="preserve">. став </w:t>
      </w:r>
      <w:r>
        <w:rPr>
          <w:rFonts w:ascii="Times New Roman" w:eastAsia="Times New Roman" w:hAnsi="Times New Roman"/>
          <w:sz w:val="24"/>
          <w:szCs w:val="24"/>
        </w:rPr>
        <w:t>2</w:t>
      </w:r>
      <w:r w:rsidRPr="000F416F">
        <w:rPr>
          <w:rFonts w:ascii="Times New Roman" w:eastAsia="Times New Roman" w:hAnsi="Times New Roman" w:cs="Times New Roman"/>
          <w:sz w:val="24"/>
          <w:szCs w:val="24"/>
        </w:rPr>
        <w:t xml:space="preserve">. Закона о јавним набавкама („Службени гласник РС”, број </w:t>
      </w:r>
      <w:r>
        <w:rPr>
          <w:rFonts w:ascii="Times New Roman" w:eastAsia="Times New Roman" w:hAnsi="Times New Roman"/>
          <w:sz w:val="24"/>
          <w:szCs w:val="24"/>
        </w:rPr>
        <w:t>91/19</w:t>
      </w:r>
      <w:r w:rsidR="007B5C2D">
        <w:rPr>
          <w:rFonts w:ascii="Times New Roman" w:eastAsia="Times New Roman" w:hAnsi="Times New Roman" w:cs="Times New Roman"/>
          <w:sz w:val="24"/>
          <w:szCs w:val="24"/>
        </w:rPr>
        <w:t>, у даљем тексту</w:t>
      </w:r>
      <w:r w:rsidR="006E4DD3">
        <w:rPr>
          <w:rFonts w:ascii="Times New Roman" w:eastAsia="Times New Roman" w:hAnsi="Times New Roman" w:cs="Times New Roman"/>
          <w:sz w:val="24"/>
          <w:szCs w:val="24"/>
        </w:rPr>
        <w:t>: Закон</w:t>
      </w:r>
      <w:r w:rsidRPr="000F416F">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bCs/>
          <w:sz w:val="24"/>
          <w:szCs w:val="24"/>
        </w:rPr>
        <w:t xml:space="preserve">и члана 16. став 1. тач. 7. Одлуке о оснивању Привредног друштва </w:t>
      </w:r>
      <w:r w:rsidR="001578E3">
        <w:rPr>
          <w:rFonts w:ascii="Times New Roman" w:eastAsia="Times New Roman" w:hAnsi="Times New Roman" w:cs="Times New Roman"/>
          <w:bCs/>
          <w:sz w:val="24"/>
          <w:szCs w:val="24"/>
          <w:lang/>
        </w:rPr>
        <w:t>„</w:t>
      </w:r>
      <w:r>
        <w:rPr>
          <w:rFonts w:ascii="Times New Roman" w:eastAsia="Times New Roman" w:hAnsi="Times New Roman" w:cs="Times New Roman"/>
          <w:bCs/>
          <w:sz w:val="24"/>
          <w:szCs w:val="24"/>
        </w:rPr>
        <w:t>Просветни преглед</w:t>
      </w:r>
      <w:r w:rsidR="001578E3">
        <w:rPr>
          <w:rFonts w:ascii="Times New Roman" w:eastAsia="Times New Roman" w:hAnsi="Times New Roman" w:cs="Times New Roman"/>
          <w:bCs/>
          <w:sz w:val="24"/>
          <w:szCs w:val="24"/>
          <w:lang/>
        </w:rPr>
        <w:t xml:space="preserve">“ </w:t>
      </w:r>
      <w:r w:rsidR="001578E3">
        <w:rPr>
          <w:rFonts w:ascii="Times New Roman" w:eastAsia="Times New Roman" w:hAnsi="Times New Roman" w:cs="Times New Roman"/>
          <w:bCs/>
          <w:sz w:val="24"/>
          <w:szCs w:val="24"/>
        </w:rPr>
        <w:t>д.о.о.</w:t>
      </w:r>
      <w:r w:rsidR="001578E3">
        <w:rPr>
          <w:rFonts w:ascii="Times New Roman" w:eastAsia="Times New Roman" w:hAnsi="Times New Roman" w:cs="Times New Roman"/>
          <w:bCs/>
          <w:sz w:val="24"/>
          <w:szCs w:val="24"/>
          <w:lang/>
        </w:rPr>
        <w:t xml:space="preserve"> </w:t>
      </w:r>
      <w:r w:rsidR="00D11BCD">
        <w:rPr>
          <w:rFonts w:ascii="Times New Roman" w:eastAsia="Times New Roman" w:hAnsi="Times New Roman" w:cs="Times New Roman"/>
          <w:bCs/>
          <w:sz w:val="24"/>
          <w:szCs w:val="24"/>
        </w:rPr>
        <w:t xml:space="preserve">Београд („Службени гласник РС“, </w:t>
      </w:r>
      <w:r>
        <w:rPr>
          <w:rFonts w:ascii="Times New Roman" w:eastAsia="Times New Roman" w:hAnsi="Times New Roman" w:cs="Times New Roman"/>
          <w:bCs/>
          <w:sz w:val="24"/>
          <w:szCs w:val="24"/>
        </w:rPr>
        <w:t xml:space="preserve">број </w:t>
      </w:r>
      <w:r w:rsidR="009D4B75" w:rsidRPr="009D4B75">
        <w:rPr>
          <w:rFonts w:ascii="Times New Roman" w:eastAsia="Times New Roman" w:hAnsi="Times New Roman" w:cs="Times New Roman"/>
          <w:bCs/>
          <w:sz w:val="24"/>
          <w:szCs w:val="24"/>
        </w:rPr>
        <w:t>110</w:t>
      </w:r>
      <w:r w:rsidR="007C707E">
        <w:rPr>
          <w:rFonts w:ascii="Times New Roman" w:eastAsia="Times New Roman" w:hAnsi="Times New Roman" w:cs="Times New Roman"/>
          <w:bCs/>
          <w:sz w:val="24"/>
          <w:szCs w:val="24"/>
        </w:rPr>
        <w:t>/07 и 118/14</w:t>
      </w:r>
      <w:r w:rsidRPr="009D4B75">
        <w:rPr>
          <w:rFonts w:ascii="Times New Roman" w:eastAsia="Times New Roman" w:hAnsi="Times New Roman" w:cs="Times New Roman"/>
          <w:bCs/>
          <w:sz w:val="24"/>
          <w:szCs w:val="24"/>
        </w:rPr>
        <w:t>),</w:t>
      </w:r>
      <w:r w:rsidR="00D11BCD">
        <w:rPr>
          <w:rFonts w:ascii="Times New Roman" w:eastAsia="Times New Roman" w:hAnsi="Times New Roman" w:cs="Times New Roman"/>
          <w:bCs/>
          <w:sz w:val="24"/>
          <w:szCs w:val="24"/>
        </w:rPr>
        <w:t xml:space="preserve"> </w:t>
      </w:r>
      <w:r w:rsidR="00D85536">
        <w:rPr>
          <w:rFonts w:ascii="Times New Roman" w:eastAsia="Calibri" w:hAnsi="Times New Roman" w:cs="Times New Roman"/>
          <w:iCs/>
          <w:sz w:val="24"/>
          <w:szCs w:val="24"/>
          <w:lang w:val="sr-Cyrl-CS"/>
        </w:rPr>
        <w:t>Д</w:t>
      </w:r>
      <w:r w:rsidRPr="000F416F">
        <w:rPr>
          <w:rFonts w:ascii="Times New Roman" w:eastAsia="Calibri" w:hAnsi="Times New Roman" w:cs="Times New Roman"/>
          <w:iCs/>
          <w:sz w:val="24"/>
          <w:szCs w:val="24"/>
          <w:lang w:val="sr-Cyrl-CS"/>
        </w:rPr>
        <w:t>иректор</w:t>
      </w:r>
      <w:r w:rsidR="00D11BCD">
        <w:rPr>
          <w:rFonts w:ascii="Times New Roman" w:eastAsia="Calibri" w:hAnsi="Times New Roman" w:cs="Times New Roman"/>
          <w:i/>
          <w:iCs/>
          <w:sz w:val="24"/>
          <w:szCs w:val="24"/>
          <w:lang w:val="sr-Cyrl-CS"/>
        </w:rPr>
        <w:t xml:space="preserve"> </w:t>
      </w:r>
      <w:r w:rsidRPr="000F416F">
        <w:rPr>
          <w:rFonts w:ascii="Times New Roman" w:eastAsia="Calibri" w:hAnsi="Times New Roman" w:cs="Times New Roman"/>
          <w:iCs/>
          <w:sz w:val="24"/>
          <w:szCs w:val="24"/>
          <w:lang w:val="sr-Cyrl-CS"/>
        </w:rPr>
        <w:t>Привредног</w:t>
      </w:r>
      <w:r w:rsidRPr="000F416F">
        <w:rPr>
          <w:rFonts w:ascii="Times New Roman" w:eastAsia="Calibri" w:hAnsi="Times New Roman" w:cs="Times New Roman"/>
          <w:i/>
          <w:iCs/>
          <w:sz w:val="24"/>
          <w:szCs w:val="24"/>
          <w:lang w:val="sr-Cyrl-CS"/>
        </w:rPr>
        <w:t xml:space="preserve"> </w:t>
      </w:r>
      <w:r w:rsidRPr="000F416F">
        <w:rPr>
          <w:rFonts w:ascii="Times New Roman" w:eastAsia="Calibri" w:hAnsi="Times New Roman" w:cs="Times New Roman"/>
          <w:iCs/>
          <w:sz w:val="24"/>
          <w:szCs w:val="24"/>
          <w:lang w:val="sr-Cyrl-CS"/>
        </w:rPr>
        <w:t>друштва „Просветни преглед“</w:t>
      </w:r>
      <w:r w:rsidR="00B2241A">
        <w:rPr>
          <w:rFonts w:ascii="Times New Roman" w:eastAsia="Calibri" w:hAnsi="Times New Roman" w:cs="Times New Roman"/>
          <w:iCs/>
          <w:sz w:val="24"/>
          <w:szCs w:val="24"/>
        </w:rPr>
        <w:t xml:space="preserve"> </w:t>
      </w:r>
      <w:r w:rsidR="00D11BCD">
        <w:rPr>
          <w:rFonts w:ascii="Times New Roman" w:eastAsia="Calibri" w:hAnsi="Times New Roman" w:cs="Times New Roman"/>
          <w:iCs/>
          <w:sz w:val="24"/>
          <w:szCs w:val="24"/>
          <w:lang w:val="sr-Cyrl-CS"/>
        </w:rPr>
        <w:t xml:space="preserve">д.о.о. </w:t>
      </w:r>
      <w:r w:rsidRPr="000F416F">
        <w:rPr>
          <w:rFonts w:ascii="Times New Roman" w:eastAsia="Calibri" w:hAnsi="Times New Roman" w:cs="Times New Roman"/>
          <w:iCs/>
          <w:sz w:val="24"/>
          <w:szCs w:val="24"/>
          <w:lang w:val="sr-Cyrl-CS"/>
        </w:rPr>
        <w:t>Београд</w:t>
      </w:r>
      <w:r w:rsidRPr="000F416F">
        <w:rPr>
          <w:rFonts w:ascii="Times New Roman" w:eastAsia="Calibri" w:hAnsi="Times New Roman" w:cs="Times New Roman"/>
          <w:i/>
          <w:iCs/>
          <w:sz w:val="24"/>
          <w:szCs w:val="24"/>
          <w:lang w:val="sr-Cyrl-CS"/>
        </w:rPr>
        <w:t>,</w:t>
      </w:r>
      <w:r w:rsidRPr="000F416F">
        <w:rPr>
          <w:rFonts w:ascii="Times New Roman" w:eastAsia="Times New Roman" w:hAnsi="Times New Roman" w:cs="Times New Roman"/>
          <w:bCs/>
          <w:color w:val="FF0000"/>
          <w:sz w:val="24"/>
          <w:szCs w:val="24"/>
        </w:rPr>
        <w:t xml:space="preserve"> </w:t>
      </w:r>
      <w:r w:rsidR="00D87D5E">
        <w:rPr>
          <w:rFonts w:ascii="Times New Roman" w:eastAsia="Times New Roman" w:hAnsi="Times New Roman"/>
          <w:bCs/>
          <w:sz w:val="24"/>
          <w:szCs w:val="24"/>
        </w:rPr>
        <w:t xml:space="preserve">дана </w:t>
      </w:r>
      <w:r w:rsidR="009D4B75" w:rsidRPr="009D4B75">
        <w:rPr>
          <w:rFonts w:ascii="Times New Roman" w:eastAsia="Times New Roman" w:hAnsi="Times New Roman"/>
          <w:bCs/>
          <w:sz w:val="24"/>
          <w:szCs w:val="24"/>
        </w:rPr>
        <w:t>20</w:t>
      </w:r>
      <w:r w:rsidR="00D87D5E" w:rsidRPr="009D4B75">
        <w:rPr>
          <w:rFonts w:ascii="Times New Roman" w:eastAsia="Times New Roman" w:hAnsi="Times New Roman"/>
          <w:bCs/>
          <w:sz w:val="24"/>
          <w:szCs w:val="24"/>
        </w:rPr>
        <w:t>.04.2021</w:t>
      </w:r>
      <w:r>
        <w:rPr>
          <w:rFonts w:ascii="Times New Roman" w:eastAsia="Times New Roman" w:hAnsi="Times New Roman" w:cs="Times New Roman"/>
          <w:bCs/>
          <w:sz w:val="24"/>
          <w:szCs w:val="24"/>
        </w:rPr>
        <w:t xml:space="preserve">. године, </w:t>
      </w:r>
      <w:r w:rsidRPr="000F416F">
        <w:rPr>
          <w:rFonts w:ascii="Times New Roman" w:eastAsia="Times New Roman" w:hAnsi="Times New Roman" w:cs="Times New Roman"/>
          <w:sz w:val="24"/>
          <w:szCs w:val="24"/>
        </w:rPr>
        <w:t>дон</w:t>
      </w:r>
      <w:r>
        <w:rPr>
          <w:rFonts w:ascii="Times New Roman" w:eastAsia="Times New Roman" w:hAnsi="Times New Roman" w:cs="Times New Roman"/>
          <w:sz w:val="24"/>
          <w:szCs w:val="24"/>
          <w:lang w:val="sr-Cyrl-CS"/>
        </w:rPr>
        <w:t>оси</w:t>
      </w:r>
    </w:p>
    <w:p w:rsidR="00937514" w:rsidRDefault="00937514" w:rsidP="00937514">
      <w:pPr>
        <w:tabs>
          <w:tab w:val="left" w:pos="3000"/>
        </w:tabs>
        <w:jc w:val="center"/>
        <w:rPr>
          <w:rFonts w:ascii="Times New Roman" w:hAnsi="Times New Roman" w:cs="Times New Roman"/>
          <w:b/>
          <w:sz w:val="28"/>
          <w:szCs w:val="28"/>
        </w:rPr>
      </w:pPr>
    </w:p>
    <w:p w:rsidR="00D87D5E" w:rsidRPr="00E4756F" w:rsidRDefault="00D87D5E" w:rsidP="00D87D5E">
      <w:pPr>
        <w:tabs>
          <w:tab w:val="left" w:pos="2040"/>
        </w:tabs>
        <w:jc w:val="center"/>
        <w:rPr>
          <w:rFonts w:ascii="Times New Roman" w:hAnsi="Times New Roman" w:cs="Times New Roman"/>
          <w:b/>
          <w:bCs/>
          <w:sz w:val="28"/>
          <w:szCs w:val="28"/>
        </w:rPr>
      </w:pPr>
      <w:r w:rsidRPr="00E4756F">
        <w:rPr>
          <w:rFonts w:ascii="Times New Roman" w:hAnsi="Times New Roman" w:cs="Times New Roman"/>
          <w:b/>
          <w:bCs/>
          <w:sz w:val="28"/>
          <w:szCs w:val="28"/>
        </w:rPr>
        <w:t>ПРАВИЛНИК</w:t>
      </w:r>
    </w:p>
    <w:p w:rsidR="00D87D5E" w:rsidRPr="00E4756F" w:rsidRDefault="00D87D5E" w:rsidP="00F42B1A">
      <w:pPr>
        <w:tabs>
          <w:tab w:val="left" w:pos="2040"/>
        </w:tabs>
        <w:jc w:val="center"/>
        <w:rPr>
          <w:rFonts w:ascii="Times New Roman" w:hAnsi="Times New Roman" w:cs="Times New Roman"/>
          <w:b/>
          <w:bCs/>
          <w:sz w:val="24"/>
          <w:szCs w:val="24"/>
        </w:rPr>
      </w:pPr>
      <w:r w:rsidRPr="00E4756F">
        <w:rPr>
          <w:rFonts w:ascii="Times New Roman" w:hAnsi="Times New Roman" w:cs="Times New Roman"/>
          <w:b/>
          <w:bCs/>
          <w:sz w:val="24"/>
          <w:szCs w:val="24"/>
        </w:rPr>
        <w:t>О БЛИЖЕМ УРЕЂИВАЊУ ПОСТУ</w:t>
      </w:r>
      <w:r w:rsidR="005F4439" w:rsidRPr="00E4756F">
        <w:rPr>
          <w:rFonts w:ascii="Times New Roman" w:hAnsi="Times New Roman" w:cs="Times New Roman"/>
          <w:b/>
          <w:bCs/>
          <w:sz w:val="24"/>
          <w:szCs w:val="24"/>
        </w:rPr>
        <w:t xml:space="preserve">ПАКА ЈАВНИХ НАБАВКИ, НАБАВКИ НА </w:t>
      </w:r>
      <w:r w:rsidRPr="00E4756F">
        <w:rPr>
          <w:rFonts w:ascii="Times New Roman" w:hAnsi="Times New Roman" w:cs="Times New Roman"/>
          <w:b/>
          <w:bCs/>
          <w:sz w:val="24"/>
          <w:szCs w:val="24"/>
        </w:rPr>
        <w:t>КОЈЕ СЕ ЗАКОН НЕ ПРИМЕЊУЈЕ И НАБАВКИ ДРУШТВЕНИХ И ДРУГИХ ПОСЕБНИХ УСЛУГА У ПРИВРЕДНОМ ДРУШТВУ „ПРОСВЕТНИ ПРЕГЛЕД“ Д.О.О.</w:t>
      </w:r>
    </w:p>
    <w:p w:rsidR="00132EA2" w:rsidRPr="009777C8" w:rsidRDefault="00132EA2" w:rsidP="00D87D5E">
      <w:pPr>
        <w:tabs>
          <w:tab w:val="left" w:pos="2040"/>
        </w:tabs>
        <w:jc w:val="center"/>
        <w:rPr>
          <w:rFonts w:ascii="Times New Roman" w:hAnsi="Times New Roman" w:cs="Times New Roman"/>
          <w:b/>
          <w:sz w:val="24"/>
          <w:szCs w:val="24"/>
        </w:rPr>
      </w:pPr>
    </w:p>
    <w:p w:rsidR="00132EA2" w:rsidRPr="00E4756F" w:rsidRDefault="00132EA2" w:rsidP="00132EA2">
      <w:pPr>
        <w:tabs>
          <w:tab w:val="left" w:pos="2040"/>
        </w:tabs>
        <w:spacing w:after="0"/>
        <w:jc w:val="center"/>
        <w:rPr>
          <w:rFonts w:ascii="Times New Roman" w:hAnsi="Times New Roman" w:cs="Times New Roman"/>
          <w:b/>
          <w:sz w:val="28"/>
          <w:szCs w:val="28"/>
        </w:rPr>
      </w:pPr>
      <w:r w:rsidRPr="00E4756F">
        <w:rPr>
          <w:rFonts w:ascii="Times New Roman" w:hAnsi="Times New Roman" w:cs="Times New Roman"/>
          <w:b/>
          <w:sz w:val="28"/>
          <w:szCs w:val="28"/>
        </w:rPr>
        <w:t>I</w:t>
      </w:r>
    </w:p>
    <w:p w:rsidR="00937514" w:rsidRPr="00E4756F" w:rsidRDefault="00132EA2" w:rsidP="00132EA2">
      <w:pPr>
        <w:tabs>
          <w:tab w:val="left" w:pos="3000"/>
        </w:tabs>
        <w:spacing w:after="0"/>
        <w:jc w:val="center"/>
        <w:rPr>
          <w:rFonts w:ascii="Times New Roman" w:hAnsi="Times New Roman" w:cs="Times New Roman"/>
          <w:b/>
          <w:sz w:val="28"/>
          <w:szCs w:val="28"/>
        </w:rPr>
      </w:pPr>
      <w:r w:rsidRPr="00E4756F">
        <w:rPr>
          <w:rFonts w:ascii="Times New Roman" w:hAnsi="Times New Roman" w:cs="Times New Roman"/>
          <w:b/>
          <w:sz w:val="28"/>
          <w:szCs w:val="28"/>
        </w:rPr>
        <w:t>УВОДНЕ ОДРЕДБЕ</w:t>
      </w:r>
    </w:p>
    <w:p w:rsidR="00132EA2" w:rsidRPr="00C0352F" w:rsidRDefault="00132EA2" w:rsidP="007B5C2D">
      <w:pPr>
        <w:tabs>
          <w:tab w:val="left" w:pos="3544"/>
        </w:tabs>
        <w:spacing w:before="240" w:after="0" w:line="240" w:lineRule="auto"/>
        <w:jc w:val="center"/>
        <w:rPr>
          <w:rFonts w:ascii="Times New Roman" w:eastAsia="Times New Roman" w:hAnsi="Times New Roman" w:cs="Times New Roman"/>
          <w:b/>
          <w:bCs/>
          <w:i/>
          <w:iCs/>
          <w:sz w:val="24"/>
          <w:szCs w:val="24"/>
        </w:rPr>
      </w:pPr>
      <w:r w:rsidRPr="00C0352F">
        <w:rPr>
          <w:rFonts w:ascii="Times New Roman" w:eastAsia="Times New Roman" w:hAnsi="Times New Roman" w:cs="Times New Roman"/>
          <w:b/>
          <w:bCs/>
          <w:sz w:val="24"/>
          <w:szCs w:val="24"/>
        </w:rPr>
        <w:t xml:space="preserve">Предмет уређивања </w:t>
      </w:r>
    </w:p>
    <w:p w:rsidR="005A1295" w:rsidRDefault="005A1295" w:rsidP="00132EA2">
      <w:pPr>
        <w:spacing w:after="0" w:line="240" w:lineRule="auto"/>
        <w:jc w:val="center"/>
        <w:rPr>
          <w:rFonts w:ascii="Times New Roman" w:eastAsia="Times New Roman" w:hAnsi="Times New Roman" w:cs="Times New Roman"/>
          <w:b/>
          <w:bCs/>
          <w:sz w:val="24"/>
          <w:szCs w:val="24"/>
        </w:rPr>
      </w:pPr>
      <w:bookmarkStart w:id="0" w:name="clan_1"/>
      <w:bookmarkEnd w:id="0"/>
    </w:p>
    <w:p w:rsidR="00132EA2" w:rsidRPr="00132EA2" w:rsidRDefault="00132EA2" w:rsidP="007B5C2D">
      <w:pPr>
        <w:tabs>
          <w:tab w:val="left" w:pos="5103"/>
        </w:tabs>
        <w:spacing w:after="0" w:line="240" w:lineRule="auto"/>
        <w:jc w:val="center"/>
        <w:rPr>
          <w:rFonts w:ascii="Times New Roman" w:eastAsia="Times New Roman" w:hAnsi="Times New Roman" w:cs="Times New Roman"/>
          <w:b/>
          <w:bCs/>
          <w:sz w:val="24"/>
          <w:szCs w:val="24"/>
        </w:rPr>
      </w:pPr>
      <w:r w:rsidRPr="00132EA2">
        <w:rPr>
          <w:rFonts w:ascii="Times New Roman" w:eastAsia="Times New Roman" w:hAnsi="Times New Roman" w:cs="Times New Roman"/>
          <w:b/>
          <w:bCs/>
          <w:sz w:val="24"/>
          <w:szCs w:val="24"/>
        </w:rPr>
        <w:t>Члан 1.</w:t>
      </w:r>
    </w:p>
    <w:p w:rsidR="00132EA2" w:rsidRPr="006E4DD3" w:rsidRDefault="00132EA2" w:rsidP="006E4DD3">
      <w:pPr>
        <w:pStyle w:val="BodyTextFirstIndent"/>
        <w:spacing w:after="60"/>
        <w:ind w:firstLine="709"/>
        <w:jc w:val="both"/>
        <w:rPr>
          <w:rFonts w:ascii="Times New Roman" w:hAnsi="Times New Roman"/>
          <w:color w:val="auto"/>
          <w:sz w:val="24"/>
          <w:szCs w:val="24"/>
          <w:lang w:val="sr-Cyrl-CS"/>
        </w:rPr>
      </w:pPr>
      <w:bookmarkStart w:id="1" w:name="str_2"/>
      <w:bookmarkEnd w:id="1"/>
      <w:r>
        <w:rPr>
          <w:rFonts w:ascii="Times New Roman" w:hAnsi="Times New Roman"/>
          <w:sz w:val="24"/>
          <w:szCs w:val="24"/>
        </w:rPr>
        <w:t>П</w:t>
      </w:r>
      <w:r w:rsidRPr="00C0352F">
        <w:rPr>
          <w:rFonts w:ascii="Times New Roman" w:hAnsi="Times New Roman"/>
          <w:sz w:val="24"/>
          <w:szCs w:val="24"/>
        </w:rPr>
        <w:t>равилником</w:t>
      </w:r>
      <w:r>
        <w:rPr>
          <w:rFonts w:ascii="Times New Roman" w:hAnsi="Times New Roman"/>
          <w:sz w:val="24"/>
          <w:szCs w:val="24"/>
        </w:rPr>
        <w:t xml:space="preserve"> </w:t>
      </w:r>
      <w:r w:rsidR="00E910BC">
        <w:rPr>
          <w:rFonts w:ascii="Times New Roman" w:hAnsi="Times New Roman"/>
          <w:sz w:val="24"/>
          <w:szCs w:val="24"/>
        </w:rPr>
        <w:t xml:space="preserve">о </w:t>
      </w:r>
      <w:r w:rsidR="005A1295">
        <w:rPr>
          <w:rFonts w:ascii="Times New Roman" w:hAnsi="Times New Roman"/>
          <w:sz w:val="24"/>
          <w:szCs w:val="24"/>
        </w:rPr>
        <w:t xml:space="preserve">ближем уређивању </w:t>
      </w:r>
      <w:r w:rsidR="007C707E">
        <w:rPr>
          <w:rFonts w:ascii="Times New Roman" w:hAnsi="Times New Roman"/>
          <w:sz w:val="24"/>
          <w:szCs w:val="24"/>
        </w:rPr>
        <w:t>поступка</w:t>
      </w:r>
      <w:r>
        <w:rPr>
          <w:rFonts w:ascii="Times New Roman" w:hAnsi="Times New Roman"/>
          <w:sz w:val="24"/>
          <w:szCs w:val="24"/>
        </w:rPr>
        <w:t xml:space="preserve"> јавних набавки</w:t>
      </w:r>
      <w:r w:rsidR="006E4DD3">
        <w:rPr>
          <w:rFonts w:ascii="Times New Roman" w:hAnsi="Times New Roman"/>
          <w:sz w:val="24"/>
          <w:szCs w:val="24"/>
        </w:rPr>
        <w:t>, набавки на које се закон не примењује и набавки друштвених и других посебних услуга</w:t>
      </w:r>
      <w:r>
        <w:rPr>
          <w:rFonts w:ascii="Times New Roman" w:hAnsi="Times New Roman"/>
          <w:sz w:val="24"/>
          <w:szCs w:val="24"/>
        </w:rPr>
        <w:t xml:space="preserve"> (у даљем тексту: Правилник), </w:t>
      </w:r>
      <w:r w:rsidR="005A1295">
        <w:rPr>
          <w:rFonts w:ascii="Times New Roman" w:hAnsi="Times New Roman"/>
          <w:color w:val="auto"/>
          <w:sz w:val="24"/>
          <w:szCs w:val="24"/>
          <w:lang w:val="sr-Cyrl-CS"/>
        </w:rPr>
        <w:t xml:space="preserve">уређује се </w:t>
      </w:r>
      <w:r w:rsidRPr="00C0352F">
        <w:rPr>
          <w:rFonts w:ascii="Times New Roman" w:hAnsi="Times New Roman"/>
          <w:sz w:val="24"/>
          <w:szCs w:val="24"/>
        </w:rPr>
        <w:t>начин планирања</w:t>
      </w:r>
      <w:r>
        <w:rPr>
          <w:rFonts w:ascii="Times New Roman" w:hAnsi="Times New Roman"/>
          <w:sz w:val="24"/>
          <w:szCs w:val="24"/>
        </w:rPr>
        <w:t xml:space="preserve"> </w:t>
      </w:r>
      <w:r w:rsidR="006E4DD3">
        <w:rPr>
          <w:rFonts w:ascii="Times New Roman" w:hAnsi="Times New Roman"/>
          <w:sz w:val="24"/>
          <w:szCs w:val="24"/>
        </w:rPr>
        <w:t xml:space="preserve">јавних </w:t>
      </w:r>
      <w:r>
        <w:rPr>
          <w:rFonts w:ascii="Times New Roman" w:hAnsi="Times New Roman"/>
          <w:sz w:val="24"/>
          <w:szCs w:val="24"/>
        </w:rPr>
        <w:t>набавки</w:t>
      </w:r>
      <w:r w:rsidR="006838B2">
        <w:rPr>
          <w:rFonts w:ascii="Times New Roman" w:hAnsi="Times New Roman"/>
          <w:sz w:val="24"/>
          <w:szCs w:val="24"/>
        </w:rPr>
        <w:t>, критеријуми, правила и начин одређивања предмета јавне набавке и њене процењене вредности, начин испитивања и истраживања тржишта</w:t>
      </w:r>
      <w:r w:rsidRPr="00C0352F">
        <w:rPr>
          <w:rFonts w:ascii="Times New Roman" w:hAnsi="Times New Roman"/>
          <w:sz w:val="24"/>
          <w:szCs w:val="24"/>
        </w:rPr>
        <w:t>,</w:t>
      </w:r>
      <w:r w:rsidR="006838B2">
        <w:rPr>
          <w:rFonts w:ascii="Times New Roman" w:hAnsi="Times New Roman"/>
          <w:sz w:val="24"/>
          <w:szCs w:val="24"/>
        </w:rPr>
        <w:t xml:space="preserve"> циљев</w:t>
      </w:r>
      <w:r w:rsidR="009A7322">
        <w:rPr>
          <w:rFonts w:ascii="Times New Roman" w:hAnsi="Times New Roman"/>
          <w:sz w:val="24"/>
          <w:szCs w:val="24"/>
        </w:rPr>
        <w:t xml:space="preserve">и </w:t>
      </w:r>
      <w:r w:rsidRPr="00C0352F">
        <w:rPr>
          <w:rFonts w:ascii="Times New Roman" w:hAnsi="Times New Roman"/>
          <w:sz w:val="24"/>
          <w:szCs w:val="24"/>
        </w:rPr>
        <w:t>спровођења</w:t>
      </w:r>
      <w:r w:rsidR="006838B2">
        <w:rPr>
          <w:rFonts w:ascii="Times New Roman" w:hAnsi="Times New Roman"/>
          <w:sz w:val="24"/>
          <w:szCs w:val="24"/>
        </w:rPr>
        <w:t>, начин обезбеђивања конкуренције</w:t>
      </w:r>
      <w:r w:rsidRPr="00C0352F">
        <w:rPr>
          <w:rFonts w:ascii="Times New Roman" w:hAnsi="Times New Roman"/>
          <w:sz w:val="24"/>
          <w:szCs w:val="24"/>
        </w:rPr>
        <w:t xml:space="preserve"> и праћења изв</w:t>
      </w:r>
      <w:r>
        <w:rPr>
          <w:rFonts w:ascii="Times New Roman" w:hAnsi="Times New Roman"/>
          <w:sz w:val="24"/>
          <w:szCs w:val="24"/>
        </w:rPr>
        <w:t>ршења уговора о јавним набавкама</w:t>
      </w:r>
      <w:r w:rsidR="006E4DD3">
        <w:rPr>
          <w:rFonts w:ascii="Times New Roman" w:hAnsi="Times New Roman"/>
          <w:sz w:val="24"/>
          <w:szCs w:val="24"/>
        </w:rPr>
        <w:t>,</w:t>
      </w:r>
      <w:r w:rsidR="009A7322">
        <w:rPr>
          <w:rFonts w:ascii="Times New Roman" w:hAnsi="Times New Roman"/>
          <w:sz w:val="24"/>
          <w:szCs w:val="24"/>
        </w:rPr>
        <w:t xml:space="preserve"> у складу са Законом</w:t>
      </w:r>
      <w:r w:rsidR="00CE7EDD">
        <w:rPr>
          <w:rFonts w:ascii="Times New Roman" w:hAnsi="Times New Roman"/>
          <w:sz w:val="24"/>
          <w:szCs w:val="24"/>
        </w:rPr>
        <w:t xml:space="preserve">, као и </w:t>
      </w:r>
      <w:r w:rsidR="009A7322">
        <w:rPr>
          <w:rFonts w:ascii="Times New Roman" w:hAnsi="Times New Roman"/>
          <w:sz w:val="24"/>
          <w:szCs w:val="24"/>
        </w:rPr>
        <w:t xml:space="preserve"> </w:t>
      </w:r>
      <w:r w:rsidRPr="00C0352F">
        <w:rPr>
          <w:rFonts w:ascii="Times New Roman" w:eastAsia="Times New Roman" w:hAnsi="Times New Roman"/>
          <w:sz w:val="24"/>
          <w:szCs w:val="24"/>
        </w:rPr>
        <w:t>начин планирања и спровођења набавки</w:t>
      </w:r>
      <w:r w:rsidR="00E910BC">
        <w:rPr>
          <w:rFonts w:ascii="Times New Roman" w:eastAsia="Times New Roman" w:hAnsi="Times New Roman"/>
          <w:sz w:val="24"/>
          <w:szCs w:val="24"/>
        </w:rPr>
        <w:t xml:space="preserve"> </w:t>
      </w:r>
      <w:r w:rsidRPr="00C0352F">
        <w:rPr>
          <w:rFonts w:ascii="Times New Roman" w:eastAsia="Times New Roman" w:hAnsi="Times New Roman"/>
          <w:sz w:val="24"/>
          <w:szCs w:val="24"/>
        </w:rPr>
        <w:t xml:space="preserve">на које се Закон </w:t>
      </w:r>
      <w:r w:rsidR="00CE7EDD">
        <w:rPr>
          <w:rFonts w:ascii="Times New Roman" w:eastAsia="Times New Roman" w:hAnsi="Times New Roman"/>
          <w:sz w:val="24"/>
          <w:szCs w:val="24"/>
        </w:rPr>
        <w:t>не примењује,</w:t>
      </w:r>
      <w:r w:rsidRPr="00C0352F">
        <w:rPr>
          <w:rFonts w:ascii="Times New Roman" w:eastAsia="Times New Roman" w:hAnsi="Times New Roman"/>
          <w:sz w:val="24"/>
          <w:szCs w:val="24"/>
        </w:rPr>
        <w:t xml:space="preserve"> и набавки друштвених и других посебних услуга</w:t>
      </w:r>
      <w:r>
        <w:rPr>
          <w:rFonts w:ascii="Times New Roman" w:eastAsia="Times New Roman" w:hAnsi="Times New Roman"/>
          <w:sz w:val="24"/>
          <w:szCs w:val="24"/>
        </w:rPr>
        <w:t xml:space="preserve">, </w:t>
      </w:r>
      <w:r w:rsidR="00CE7EDD">
        <w:rPr>
          <w:rFonts w:ascii="Times New Roman" w:eastAsia="Times New Roman" w:hAnsi="Times New Roman"/>
          <w:sz w:val="24"/>
          <w:szCs w:val="24"/>
        </w:rPr>
        <w:t xml:space="preserve">унутар </w:t>
      </w:r>
      <w:r w:rsidR="006E4DD3">
        <w:rPr>
          <w:rFonts w:ascii="Times New Roman" w:eastAsia="Times New Roman" w:hAnsi="Times New Roman"/>
          <w:sz w:val="24"/>
          <w:szCs w:val="24"/>
        </w:rPr>
        <w:t>Привредног друштва “Просветни преглед“ д.о.о. (</w:t>
      </w:r>
      <w:r w:rsidR="006E4DD3">
        <w:rPr>
          <w:rFonts w:ascii="Times New Roman" w:hAnsi="Times New Roman"/>
          <w:color w:val="auto"/>
          <w:sz w:val="24"/>
          <w:szCs w:val="24"/>
          <w:lang w:val="sr-Cyrl-CS"/>
        </w:rPr>
        <w:t xml:space="preserve">у даљем тексту: Просветни </w:t>
      </w:r>
      <w:r w:rsidR="006E4DD3" w:rsidRPr="00682B25">
        <w:rPr>
          <w:rFonts w:ascii="Times New Roman" w:hAnsi="Times New Roman"/>
          <w:color w:val="auto"/>
          <w:sz w:val="24"/>
          <w:szCs w:val="24"/>
          <w:lang w:val="sr-Cyrl-CS"/>
        </w:rPr>
        <w:t>преглед</w:t>
      </w:r>
      <w:r w:rsidR="006E4DD3">
        <w:rPr>
          <w:rFonts w:ascii="Times New Roman" w:hAnsi="Times New Roman"/>
          <w:color w:val="auto"/>
          <w:sz w:val="24"/>
          <w:szCs w:val="24"/>
        </w:rPr>
        <w:t>)</w:t>
      </w:r>
      <w:r w:rsidR="00CE7EDD">
        <w:rPr>
          <w:rFonts w:ascii="Times New Roman" w:eastAsia="Times New Roman" w:hAnsi="Times New Roman"/>
          <w:sz w:val="24"/>
          <w:szCs w:val="24"/>
        </w:rPr>
        <w:t>.</w:t>
      </w:r>
    </w:p>
    <w:p w:rsidR="00CE7EDD" w:rsidRDefault="00CE7EDD" w:rsidP="00CE7EDD">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На питања која нису посебно уређена овим Правилником примењиваће се одговарајуће одредбе Закона и прописи донети на основу Закона.</w:t>
      </w:r>
    </w:p>
    <w:p w:rsidR="00CE7EDD" w:rsidRPr="00CE7EDD" w:rsidRDefault="00CE7EDD" w:rsidP="00CE7EDD">
      <w:pPr>
        <w:pStyle w:val="BodyTextFirstIndent"/>
        <w:spacing w:after="60"/>
        <w:ind w:firstLine="709"/>
        <w:jc w:val="both"/>
        <w:rPr>
          <w:rFonts w:ascii="Times New Roman" w:eastAsia="Times New Roman" w:hAnsi="Times New Roman"/>
          <w:sz w:val="24"/>
          <w:szCs w:val="24"/>
        </w:rPr>
      </w:pPr>
    </w:p>
    <w:p w:rsidR="00CE7EDD" w:rsidRDefault="007B5C2D" w:rsidP="007B5C2D">
      <w:pPr>
        <w:pStyle w:val="BodyTextFirstIndent"/>
        <w:tabs>
          <w:tab w:val="left" w:pos="3544"/>
          <w:tab w:val="left" w:pos="4253"/>
        </w:tabs>
        <w:spacing w:after="60"/>
        <w:ind w:firstLine="709"/>
        <w:rPr>
          <w:rFonts w:ascii="Times New Roman" w:eastAsia="Times New Roman" w:hAnsi="Times New Roman"/>
          <w:b/>
          <w:sz w:val="24"/>
          <w:szCs w:val="24"/>
        </w:rPr>
      </w:pPr>
      <w:r>
        <w:rPr>
          <w:rFonts w:ascii="Times New Roman" w:eastAsia="Times New Roman" w:hAnsi="Times New Roman"/>
          <w:b/>
          <w:sz w:val="24"/>
          <w:szCs w:val="24"/>
        </w:rPr>
        <w:t xml:space="preserve">                                                </w:t>
      </w:r>
      <w:r w:rsidR="00CE7EDD" w:rsidRPr="00CE7EDD">
        <w:rPr>
          <w:rFonts w:ascii="Times New Roman" w:eastAsia="Times New Roman" w:hAnsi="Times New Roman"/>
          <w:b/>
          <w:sz w:val="24"/>
          <w:szCs w:val="24"/>
        </w:rPr>
        <w:t>Примена</w:t>
      </w:r>
      <w:r w:rsidR="001578E3">
        <w:rPr>
          <w:rFonts w:ascii="Times New Roman" w:eastAsia="Times New Roman" w:hAnsi="Times New Roman"/>
          <w:b/>
          <w:sz w:val="24"/>
          <w:szCs w:val="24"/>
        </w:rPr>
        <w:t xml:space="preserve"> </w:t>
      </w:r>
      <w:r w:rsidR="001578E3">
        <w:rPr>
          <w:rFonts w:ascii="Times New Roman" w:eastAsia="Times New Roman" w:hAnsi="Times New Roman"/>
          <w:b/>
          <w:sz w:val="24"/>
          <w:szCs w:val="24"/>
          <w:lang/>
        </w:rPr>
        <w:t>П</w:t>
      </w:r>
      <w:r w:rsidR="00811484">
        <w:rPr>
          <w:rFonts w:ascii="Times New Roman" w:eastAsia="Times New Roman" w:hAnsi="Times New Roman"/>
          <w:b/>
          <w:sz w:val="24"/>
          <w:szCs w:val="24"/>
        </w:rPr>
        <w:t>равилника</w:t>
      </w:r>
    </w:p>
    <w:p w:rsidR="00CE7EDD" w:rsidRDefault="007B5C2D" w:rsidP="007B5C2D">
      <w:pPr>
        <w:pStyle w:val="BodyTextFirstIndent"/>
        <w:tabs>
          <w:tab w:val="left" w:pos="5103"/>
        </w:tabs>
        <w:spacing w:after="60"/>
        <w:ind w:firstLine="709"/>
        <w:rPr>
          <w:rFonts w:ascii="Times New Roman" w:eastAsia="Times New Roman" w:hAnsi="Times New Roman"/>
          <w:b/>
          <w:sz w:val="24"/>
          <w:szCs w:val="24"/>
        </w:rPr>
      </w:pPr>
      <w:r>
        <w:rPr>
          <w:rFonts w:ascii="Times New Roman" w:eastAsia="Times New Roman" w:hAnsi="Times New Roman"/>
          <w:b/>
          <w:sz w:val="24"/>
          <w:szCs w:val="24"/>
        </w:rPr>
        <w:t xml:space="preserve">                                                            </w:t>
      </w:r>
      <w:r w:rsidR="00CE7EDD">
        <w:rPr>
          <w:rFonts w:ascii="Times New Roman" w:eastAsia="Times New Roman" w:hAnsi="Times New Roman"/>
          <w:b/>
          <w:sz w:val="24"/>
          <w:szCs w:val="24"/>
        </w:rPr>
        <w:t>Члан 2.</w:t>
      </w:r>
    </w:p>
    <w:p w:rsidR="00B2241A" w:rsidRPr="00B2241A" w:rsidRDefault="00811484" w:rsidP="00B2241A">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Правилник примењују </w:t>
      </w:r>
      <w:r w:rsidR="007C707E">
        <w:rPr>
          <w:rFonts w:ascii="Times New Roman" w:eastAsia="Times New Roman" w:hAnsi="Times New Roman"/>
          <w:sz w:val="24"/>
          <w:szCs w:val="24"/>
        </w:rPr>
        <w:t>сви Сектори унутар Просветног прегледа, који</w:t>
      </w:r>
      <w:r>
        <w:rPr>
          <w:rFonts w:ascii="Times New Roman" w:eastAsia="Times New Roman" w:hAnsi="Times New Roman"/>
          <w:sz w:val="24"/>
          <w:szCs w:val="24"/>
        </w:rPr>
        <w:t xml:space="preserve"> у складу са важећим законским прописима, </w:t>
      </w:r>
      <w:r w:rsidR="0031460A">
        <w:rPr>
          <w:rFonts w:ascii="Times New Roman" w:eastAsia="Times New Roman" w:hAnsi="Times New Roman"/>
          <w:sz w:val="24"/>
          <w:szCs w:val="24"/>
        </w:rPr>
        <w:t>општ</w:t>
      </w:r>
      <w:r>
        <w:rPr>
          <w:rFonts w:ascii="Times New Roman" w:eastAsia="Times New Roman" w:hAnsi="Times New Roman"/>
          <w:sz w:val="24"/>
          <w:szCs w:val="24"/>
        </w:rPr>
        <w:t>им актима Просветног прегледа</w:t>
      </w:r>
      <w:r w:rsidR="0031460A">
        <w:rPr>
          <w:rFonts w:ascii="Times New Roman" w:eastAsia="Times New Roman" w:hAnsi="Times New Roman"/>
          <w:sz w:val="24"/>
          <w:szCs w:val="24"/>
        </w:rPr>
        <w:t xml:space="preserve"> и овим П</w:t>
      </w:r>
      <w:r>
        <w:rPr>
          <w:rFonts w:ascii="Times New Roman" w:eastAsia="Times New Roman" w:hAnsi="Times New Roman"/>
          <w:sz w:val="24"/>
          <w:szCs w:val="24"/>
        </w:rPr>
        <w:t>равилником</w:t>
      </w:r>
      <w:r w:rsidR="0031460A">
        <w:rPr>
          <w:rFonts w:ascii="Times New Roman" w:eastAsia="Times New Roman" w:hAnsi="Times New Roman"/>
          <w:sz w:val="24"/>
          <w:szCs w:val="24"/>
        </w:rPr>
        <w:t xml:space="preserve"> учествују у планирању набавки, спровођењу поступка јавних набавки, извршењу закључених уговора и контроли јавних набавки.</w:t>
      </w:r>
    </w:p>
    <w:p w:rsidR="0031460A" w:rsidRPr="00C0352F" w:rsidRDefault="0031460A" w:rsidP="00F42B1A">
      <w:pPr>
        <w:tabs>
          <w:tab w:val="left" w:pos="3402"/>
          <w:tab w:val="left" w:pos="3969"/>
        </w:tabs>
        <w:spacing w:before="240" w:after="240" w:line="240" w:lineRule="auto"/>
        <w:jc w:val="center"/>
        <w:rPr>
          <w:rFonts w:ascii="Times New Roman" w:eastAsia="Times New Roman" w:hAnsi="Times New Roman" w:cs="Times New Roman"/>
          <w:b/>
          <w:bCs/>
          <w:sz w:val="24"/>
          <w:szCs w:val="24"/>
        </w:rPr>
      </w:pPr>
      <w:r w:rsidRPr="00C0352F">
        <w:rPr>
          <w:rFonts w:ascii="Times New Roman" w:eastAsia="Times New Roman" w:hAnsi="Times New Roman" w:cs="Times New Roman"/>
          <w:b/>
          <w:bCs/>
          <w:sz w:val="24"/>
          <w:szCs w:val="24"/>
        </w:rPr>
        <w:lastRenderedPageBreak/>
        <w:t>Појмови</w:t>
      </w:r>
    </w:p>
    <w:p w:rsidR="0031460A" w:rsidRPr="0031460A" w:rsidRDefault="0031460A" w:rsidP="0031460A">
      <w:pPr>
        <w:spacing w:after="0" w:line="240" w:lineRule="auto"/>
        <w:jc w:val="center"/>
        <w:rPr>
          <w:rFonts w:ascii="Times New Roman" w:eastAsia="Times New Roman" w:hAnsi="Times New Roman" w:cs="Times New Roman"/>
          <w:b/>
          <w:bCs/>
          <w:color w:val="FF0000"/>
          <w:sz w:val="24"/>
          <w:szCs w:val="24"/>
        </w:rPr>
      </w:pPr>
      <w:bookmarkStart w:id="2" w:name="clan_3"/>
      <w:bookmarkEnd w:id="2"/>
      <w:r w:rsidRPr="0031460A">
        <w:rPr>
          <w:rFonts w:ascii="Times New Roman" w:eastAsia="Times New Roman" w:hAnsi="Times New Roman" w:cs="Times New Roman"/>
          <w:b/>
          <w:bCs/>
          <w:sz w:val="24"/>
          <w:szCs w:val="24"/>
        </w:rPr>
        <w:t>Члан 3.</w:t>
      </w:r>
    </w:p>
    <w:p w:rsidR="0031460A" w:rsidRPr="00444FD3" w:rsidRDefault="0031460A" w:rsidP="0031460A">
      <w:pPr>
        <w:spacing w:after="0"/>
        <w:ind w:firstLine="720"/>
        <w:jc w:val="both"/>
        <w:rPr>
          <w:rFonts w:ascii="Times New Roman" w:eastAsia="Times New Roman" w:hAnsi="Times New Roman" w:cs="Times New Roman"/>
          <w:sz w:val="24"/>
          <w:szCs w:val="24"/>
        </w:rPr>
      </w:pPr>
      <w:bookmarkStart w:id="3" w:name="str_4"/>
      <w:bookmarkEnd w:id="3"/>
      <w:r w:rsidRPr="00444FD3">
        <w:rPr>
          <w:rFonts w:ascii="Times New Roman" w:eastAsia="Times New Roman" w:hAnsi="Times New Roman" w:cs="Times New Roman"/>
          <w:sz w:val="24"/>
          <w:szCs w:val="24"/>
        </w:rPr>
        <w:t xml:space="preserve">Поједини изрази употребљени у овом правилнику имају следеће значење: </w:t>
      </w:r>
    </w:p>
    <w:p w:rsidR="0031460A" w:rsidRPr="003E328A" w:rsidRDefault="0031460A" w:rsidP="003E328A">
      <w:pPr>
        <w:pStyle w:val="ListParagraph"/>
        <w:numPr>
          <w:ilvl w:val="0"/>
          <w:numId w:val="9"/>
        </w:numPr>
        <w:spacing w:after="0"/>
        <w:ind w:left="1134" w:hanging="414"/>
        <w:jc w:val="both"/>
        <w:rPr>
          <w:rFonts w:ascii="Times New Roman" w:eastAsia="Times New Roman" w:hAnsi="Times New Roman" w:cs="Times New Roman"/>
          <w:sz w:val="24"/>
          <w:szCs w:val="24"/>
        </w:rPr>
      </w:pPr>
      <w:r w:rsidRPr="009D4B75">
        <w:rPr>
          <w:rFonts w:ascii="Times New Roman" w:eastAsia="Times New Roman" w:hAnsi="Times New Roman" w:cs="Times New Roman"/>
          <w:b/>
          <w:sz w:val="24"/>
          <w:szCs w:val="24"/>
        </w:rPr>
        <w:t>Јавна набавка</w:t>
      </w:r>
      <w:r w:rsidRPr="003E328A">
        <w:rPr>
          <w:rFonts w:ascii="Times New Roman" w:eastAsia="Times New Roman" w:hAnsi="Times New Roman" w:cs="Times New Roman"/>
          <w:sz w:val="24"/>
          <w:szCs w:val="24"/>
        </w:rPr>
        <w:t xml:space="preserve"> је набавка на основу уговора о јавној набавци добара, услуга или радова које набавља </w:t>
      </w:r>
      <w:r w:rsidR="00340102">
        <w:rPr>
          <w:rFonts w:ascii="Times New Roman" w:eastAsia="Times New Roman" w:hAnsi="Times New Roman" w:cs="Times New Roman"/>
          <w:sz w:val="24"/>
          <w:szCs w:val="24"/>
        </w:rPr>
        <w:t>Просветни преглед, на начин и под условима прописаним Законом</w:t>
      </w:r>
      <w:r w:rsidRPr="003E328A">
        <w:rPr>
          <w:rFonts w:ascii="Times New Roman" w:eastAsia="Times New Roman" w:hAnsi="Times New Roman" w:cs="Times New Roman"/>
          <w:sz w:val="24"/>
          <w:szCs w:val="24"/>
        </w:rPr>
        <w:t>;</w:t>
      </w:r>
    </w:p>
    <w:p w:rsidR="0031460A" w:rsidRPr="003E328A" w:rsidRDefault="0031460A" w:rsidP="003E328A">
      <w:pPr>
        <w:pStyle w:val="ListParagraph"/>
        <w:numPr>
          <w:ilvl w:val="0"/>
          <w:numId w:val="9"/>
        </w:numPr>
        <w:spacing w:after="0"/>
        <w:ind w:left="1134" w:hanging="414"/>
        <w:jc w:val="both"/>
        <w:rPr>
          <w:rFonts w:ascii="Times New Roman" w:hAnsi="Times New Roman" w:cs="Times New Roman"/>
          <w:sz w:val="24"/>
          <w:szCs w:val="24"/>
        </w:rPr>
      </w:pPr>
      <w:r w:rsidRPr="009D4B75">
        <w:rPr>
          <w:rFonts w:ascii="Times New Roman" w:hAnsi="Times New Roman" w:cs="Times New Roman"/>
          <w:b/>
          <w:sz w:val="24"/>
          <w:szCs w:val="24"/>
        </w:rPr>
        <w:t>Набавка</w:t>
      </w:r>
      <w:r w:rsidRPr="003E328A">
        <w:rPr>
          <w:rFonts w:ascii="Times New Roman" w:hAnsi="Times New Roman" w:cs="Times New Roman"/>
          <w:b/>
          <w:sz w:val="24"/>
          <w:szCs w:val="24"/>
        </w:rPr>
        <w:t xml:space="preserve"> </w:t>
      </w:r>
      <w:r w:rsidRPr="003E328A">
        <w:rPr>
          <w:rFonts w:ascii="Times New Roman" w:hAnsi="Times New Roman" w:cs="Times New Roman"/>
          <w:sz w:val="24"/>
          <w:szCs w:val="24"/>
        </w:rPr>
        <w:t xml:space="preserve">је она набавка која је потребна за обављање делатности </w:t>
      </w:r>
      <w:r w:rsidR="00340102">
        <w:rPr>
          <w:rFonts w:ascii="Times New Roman" w:hAnsi="Times New Roman" w:cs="Times New Roman"/>
          <w:sz w:val="24"/>
          <w:szCs w:val="24"/>
        </w:rPr>
        <w:t>Просветног прегледа</w:t>
      </w:r>
      <w:r w:rsidRPr="003E328A">
        <w:rPr>
          <w:rFonts w:ascii="Times New Roman" w:hAnsi="Times New Roman" w:cs="Times New Roman"/>
          <w:sz w:val="24"/>
          <w:szCs w:val="24"/>
        </w:rPr>
        <w:t>, а изузета је од примене Закона, односно набавка на коју се одредбе Закона не примењују, осим начела Закона на начин који је примерен околностима конкретне набавке и која се спров</w:t>
      </w:r>
      <w:r w:rsidR="00340102">
        <w:rPr>
          <w:rFonts w:ascii="Times New Roman" w:hAnsi="Times New Roman" w:cs="Times New Roman"/>
          <w:sz w:val="24"/>
          <w:szCs w:val="24"/>
        </w:rPr>
        <w:t>оди у складу са одредбама овог П</w:t>
      </w:r>
      <w:r w:rsidRPr="003E328A">
        <w:rPr>
          <w:rFonts w:ascii="Times New Roman" w:hAnsi="Times New Roman" w:cs="Times New Roman"/>
          <w:sz w:val="24"/>
          <w:szCs w:val="24"/>
        </w:rPr>
        <w:t>равилника;</w:t>
      </w:r>
    </w:p>
    <w:p w:rsidR="00E327C3" w:rsidRPr="00E327C3" w:rsidRDefault="0031460A" w:rsidP="00E327C3">
      <w:pPr>
        <w:pStyle w:val="ListParagraph"/>
        <w:numPr>
          <w:ilvl w:val="0"/>
          <w:numId w:val="9"/>
        </w:numPr>
        <w:spacing w:after="0"/>
        <w:ind w:left="1134" w:hanging="414"/>
        <w:jc w:val="both"/>
        <w:rPr>
          <w:rFonts w:ascii="Times New Roman" w:hAnsi="Times New Roman" w:cs="Times New Roman"/>
          <w:sz w:val="24"/>
          <w:szCs w:val="24"/>
        </w:rPr>
      </w:pPr>
      <w:r w:rsidRPr="009D4B75">
        <w:rPr>
          <w:rFonts w:ascii="Times New Roman" w:hAnsi="Times New Roman" w:cs="Times New Roman"/>
          <w:b/>
          <w:sz w:val="24"/>
          <w:szCs w:val="24"/>
        </w:rPr>
        <w:t xml:space="preserve">Набавком </w:t>
      </w:r>
      <w:r w:rsidRPr="009D4B75">
        <w:rPr>
          <w:rFonts w:ascii="Times New Roman" w:eastAsia="Times New Roman" w:hAnsi="Times New Roman" w:cs="Times New Roman"/>
          <w:b/>
          <w:sz w:val="24"/>
          <w:szCs w:val="24"/>
        </w:rPr>
        <w:t xml:space="preserve">друштвених и других посебних услуга </w:t>
      </w:r>
      <w:r w:rsidRPr="009D4B75">
        <w:rPr>
          <w:rFonts w:ascii="Times New Roman" w:eastAsia="Times New Roman" w:hAnsi="Times New Roman" w:cs="Times New Roman"/>
          <w:sz w:val="24"/>
          <w:szCs w:val="24"/>
        </w:rPr>
        <w:t>сматрају</w:t>
      </w:r>
      <w:r w:rsidRPr="003E328A">
        <w:rPr>
          <w:rFonts w:ascii="Times New Roman" w:eastAsia="Times New Roman" w:hAnsi="Times New Roman" w:cs="Times New Roman"/>
          <w:sz w:val="24"/>
          <w:szCs w:val="24"/>
        </w:rPr>
        <w:t xml:space="preserve"> се јавне набавке предвиђене Прилогом 7 Закона, за које је Законом прописан посебан режим набавке; </w:t>
      </w:r>
    </w:p>
    <w:p w:rsidR="00E327C3" w:rsidRPr="00E327C3" w:rsidRDefault="00E327C3" w:rsidP="001423E7">
      <w:pPr>
        <w:pStyle w:val="ListParagraph"/>
        <w:numPr>
          <w:ilvl w:val="0"/>
          <w:numId w:val="9"/>
        </w:numPr>
        <w:spacing w:after="0"/>
        <w:ind w:left="1134" w:hanging="414"/>
        <w:jc w:val="both"/>
        <w:rPr>
          <w:rFonts w:ascii="Times New Roman" w:hAnsi="Times New Roman" w:cs="Times New Roman"/>
          <w:sz w:val="24"/>
          <w:szCs w:val="24"/>
        </w:rPr>
      </w:pPr>
      <w:r w:rsidRPr="009D4B75">
        <w:rPr>
          <w:rFonts w:ascii="TimesNewRomanPS-BoldMT" w:hAnsi="TimesNewRomanPS-BoldMT" w:cs="TimesNewRomanPS-BoldMT"/>
          <w:b/>
          <w:bCs/>
          <w:sz w:val="24"/>
          <w:szCs w:val="24"/>
        </w:rPr>
        <w:t>Уговор о јавној набавци</w:t>
      </w:r>
      <w:r w:rsidRPr="00E327C3">
        <w:rPr>
          <w:rFonts w:ascii="TimesNewRomanPS-BoldMT" w:hAnsi="TimesNewRomanPS-BoldMT" w:cs="TimesNewRomanPS-BoldMT"/>
          <w:bCs/>
          <w:sz w:val="24"/>
          <w:szCs w:val="24"/>
        </w:rPr>
        <w:t xml:space="preserve"> </w:t>
      </w:r>
      <w:r w:rsidRPr="00E327C3">
        <w:rPr>
          <w:rFonts w:ascii="TimesNewRomanPSMT" w:hAnsi="TimesNewRomanPSMT" w:cs="TimesNewRomanPSMT"/>
          <w:sz w:val="24"/>
          <w:szCs w:val="24"/>
        </w:rPr>
        <w:t>је теретни уговор закључен у писаној форми између</w:t>
      </w:r>
    </w:p>
    <w:p w:rsidR="00E327C3" w:rsidRDefault="001423E7" w:rsidP="001423E7">
      <w:pPr>
        <w:autoSpaceDE w:val="0"/>
        <w:autoSpaceDN w:val="0"/>
        <w:adjustRightInd w:val="0"/>
        <w:spacing w:after="0" w:line="240" w:lineRule="auto"/>
        <w:ind w:left="1125"/>
        <w:jc w:val="both"/>
        <w:rPr>
          <w:rFonts w:ascii="TimesNewRomanPSMT" w:hAnsi="TimesNewRomanPSMT" w:cs="TimesNewRomanPSMT"/>
          <w:sz w:val="24"/>
          <w:szCs w:val="24"/>
        </w:rPr>
      </w:pPr>
      <w:r>
        <w:rPr>
          <w:rFonts w:ascii="TimesNewRomanPSMT" w:hAnsi="TimesNewRomanPSMT" w:cs="TimesNewRomanPSMT"/>
          <w:sz w:val="24"/>
          <w:szCs w:val="24"/>
        </w:rPr>
        <w:t>Просветног пргледа</w:t>
      </w:r>
      <w:r w:rsidR="00E327C3">
        <w:rPr>
          <w:rFonts w:ascii="TimesNewRomanPSMT" w:hAnsi="TimesNewRomanPSMT" w:cs="TimesNewRomanPSMT"/>
          <w:sz w:val="24"/>
          <w:szCs w:val="24"/>
        </w:rPr>
        <w:t xml:space="preserve"> и једног, као најповољнијег понуђача или више понуђача, који за предмет има </w:t>
      </w:r>
      <w:r w:rsidR="00E327C3" w:rsidRPr="00E327C3">
        <w:rPr>
          <w:rFonts w:ascii="TimesNewRomanPSMT" w:hAnsi="TimesNewRomanPSMT" w:cs="TimesNewRomanPSMT"/>
          <w:sz w:val="24"/>
          <w:szCs w:val="24"/>
        </w:rPr>
        <w:t>набавку добара, пружање услуга или извођење радова;</w:t>
      </w:r>
    </w:p>
    <w:p w:rsidR="001423E7" w:rsidRPr="001423E7" w:rsidRDefault="001423E7" w:rsidP="001423E7">
      <w:pPr>
        <w:pStyle w:val="ListParagraph"/>
        <w:numPr>
          <w:ilvl w:val="0"/>
          <w:numId w:val="9"/>
        </w:numPr>
        <w:autoSpaceDE w:val="0"/>
        <w:autoSpaceDN w:val="0"/>
        <w:adjustRightInd w:val="0"/>
        <w:spacing w:after="0" w:line="240" w:lineRule="auto"/>
        <w:ind w:left="1134" w:hanging="414"/>
        <w:rPr>
          <w:rFonts w:ascii="TimesNewRomanPSMT" w:hAnsi="TimesNewRomanPSMT" w:cs="TimesNewRomanPSMT"/>
          <w:sz w:val="24"/>
          <w:szCs w:val="24"/>
        </w:rPr>
      </w:pPr>
      <w:r w:rsidRPr="009D4B75">
        <w:rPr>
          <w:rFonts w:ascii="TimesNewRomanPS-BoldMT" w:hAnsi="TimesNewRomanPS-BoldMT" w:cs="TimesNewRomanPS-BoldMT"/>
          <w:b/>
          <w:bCs/>
          <w:sz w:val="24"/>
          <w:szCs w:val="24"/>
        </w:rPr>
        <w:t>Понуђач</w:t>
      </w:r>
      <w:r w:rsidRPr="001423E7">
        <w:rPr>
          <w:rFonts w:ascii="TimesNewRomanPS-BoldMT" w:hAnsi="TimesNewRomanPS-BoldMT" w:cs="TimesNewRomanPS-BoldMT"/>
          <w:b/>
          <w:bCs/>
          <w:sz w:val="24"/>
          <w:szCs w:val="24"/>
        </w:rPr>
        <w:t xml:space="preserve"> </w:t>
      </w:r>
      <w:r w:rsidRPr="001423E7">
        <w:rPr>
          <w:rFonts w:ascii="TimesNewRomanPSMT" w:hAnsi="TimesNewRomanPSMT" w:cs="TimesNewRomanPSMT"/>
          <w:sz w:val="24"/>
          <w:szCs w:val="24"/>
        </w:rPr>
        <w:t>је привредни субјект које у поступку јавне набавке понуди добра, пружање</w:t>
      </w:r>
      <w:r>
        <w:rPr>
          <w:rFonts w:ascii="TimesNewRomanPSMT" w:hAnsi="TimesNewRomanPSMT" w:cs="TimesNewRomanPSMT"/>
          <w:sz w:val="24"/>
          <w:szCs w:val="24"/>
        </w:rPr>
        <w:t xml:space="preserve"> </w:t>
      </w:r>
      <w:r w:rsidRPr="001423E7">
        <w:rPr>
          <w:rFonts w:ascii="TimesNewRomanPSMT" w:hAnsi="TimesNewRomanPSMT" w:cs="TimesNewRomanPSMT"/>
          <w:sz w:val="24"/>
          <w:szCs w:val="24"/>
        </w:rPr>
        <w:t>услуга или извођење радова</w:t>
      </w:r>
      <w:r>
        <w:rPr>
          <w:rFonts w:ascii="TimesNewRomanPSMT" w:hAnsi="TimesNewRomanPSMT" w:cs="TimesNewRomanPSMT"/>
          <w:sz w:val="24"/>
          <w:szCs w:val="24"/>
        </w:rPr>
        <w:t>;</w:t>
      </w:r>
    </w:p>
    <w:p w:rsidR="00E327C3" w:rsidRPr="001423E7" w:rsidRDefault="001423E7" w:rsidP="001423E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9D4B75">
        <w:rPr>
          <w:rFonts w:ascii="TimesNewRomanPS-BoldMT" w:hAnsi="TimesNewRomanPS-BoldMT" w:cs="TimesNewRomanPS-BoldMT"/>
          <w:b/>
          <w:bCs/>
          <w:sz w:val="24"/>
          <w:szCs w:val="24"/>
        </w:rPr>
        <w:t>План</w:t>
      </w:r>
      <w:r w:rsidRPr="001423E7">
        <w:rPr>
          <w:rFonts w:ascii="TimesNewRomanPS-BoldMT" w:hAnsi="TimesNewRomanPS-BoldMT" w:cs="TimesNewRomanPS-BoldMT"/>
          <w:bCs/>
          <w:sz w:val="24"/>
          <w:szCs w:val="24"/>
        </w:rPr>
        <w:t xml:space="preserve"> јавних набавки </w:t>
      </w:r>
      <w:r w:rsidR="001578E3">
        <w:rPr>
          <w:rFonts w:ascii="TimesNewRomanPSMT" w:hAnsi="TimesNewRomanPSMT" w:cs="TimesNewRomanPSMT"/>
          <w:sz w:val="24"/>
          <w:szCs w:val="24"/>
        </w:rPr>
        <w:t xml:space="preserve">је годишњи </w:t>
      </w:r>
      <w:r w:rsidR="001578E3">
        <w:rPr>
          <w:rFonts w:ascii="TimesNewRomanPSMT" w:hAnsi="TimesNewRomanPSMT" w:cs="TimesNewRomanPSMT"/>
          <w:sz w:val="24"/>
          <w:szCs w:val="24"/>
          <w:lang/>
        </w:rPr>
        <w:t>П</w:t>
      </w:r>
      <w:r>
        <w:rPr>
          <w:rFonts w:ascii="TimesNewRomanPSMT" w:hAnsi="TimesNewRomanPSMT" w:cs="TimesNewRomanPSMT"/>
          <w:sz w:val="24"/>
          <w:szCs w:val="24"/>
        </w:rPr>
        <w:t xml:space="preserve">лан </w:t>
      </w:r>
      <w:r w:rsidR="00340102">
        <w:rPr>
          <w:rFonts w:ascii="TimesNewRomanPSMT" w:hAnsi="TimesNewRomanPSMT" w:cs="TimesNewRomanPSMT"/>
          <w:sz w:val="24"/>
          <w:szCs w:val="24"/>
        </w:rPr>
        <w:t xml:space="preserve">јавних </w:t>
      </w:r>
      <w:r>
        <w:rPr>
          <w:rFonts w:ascii="TimesNewRomanPSMT" w:hAnsi="TimesNewRomanPSMT" w:cs="TimesNewRomanPSMT"/>
          <w:sz w:val="24"/>
          <w:szCs w:val="24"/>
        </w:rPr>
        <w:t>набавки Просветног прегледа</w:t>
      </w:r>
      <w:r w:rsidRPr="001423E7">
        <w:rPr>
          <w:rFonts w:ascii="TimesNewRomanPSMT" w:hAnsi="TimesNewRomanPSMT" w:cs="TimesNewRomanPSMT"/>
          <w:sz w:val="24"/>
          <w:szCs w:val="24"/>
        </w:rPr>
        <w:t>, који се спроводе у</w:t>
      </w:r>
      <w:r>
        <w:rPr>
          <w:rFonts w:ascii="TimesNewRomanPSMT" w:hAnsi="TimesNewRomanPSMT" w:cs="TimesNewRomanPSMT"/>
          <w:sz w:val="24"/>
          <w:szCs w:val="24"/>
        </w:rPr>
        <w:t xml:space="preserve"> </w:t>
      </w:r>
      <w:r w:rsidRPr="001423E7">
        <w:rPr>
          <w:rFonts w:ascii="TimesNewRomanPSMT" w:hAnsi="TimesNewRomanPSMT" w:cs="TimesNewRomanPSMT"/>
          <w:sz w:val="24"/>
          <w:szCs w:val="24"/>
        </w:rPr>
        <w:t>складу са одредбама и процедурама прописаним Закон</w:t>
      </w:r>
      <w:r>
        <w:rPr>
          <w:rFonts w:ascii="TimesNewRomanPSMT" w:hAnsi="TimesNewRomanPSMT" w:cs="TimesNewRomanPSMT"/>
          <w:sz w:val="24"/>
          <w:szCs w:val="24"/>
        </w:rPr>
        <w:t>ом о јавним набавкама;</w:t>
      </w:r>
    </w:p>
    <w:p w:rsidR="001423E7" w:rsidRPr="001423E7" w:rsidRDefault="001423E7" w:rsidP="001423E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9D4B75">
        <w:rPr>
          <w:rFonts w:ascii="TimesNewRomanPS-BoldMT" w:hAnsi="TimesNewRomanPS-BoldMT" w:cs="TimesNewRomanPS-BoldMT"/>
          <w:b/>
          <w:bCs/>
          <w:sz w:val="24"/>
          <w:szCs w:val="24"/>
        </w:rPr>
        <w:t>Отворени поступак</w:t>
      </w:r>
      <w:r w:rsidRPr="001423E7">
        <w:rPr>
          <w:rFonts w:ascii="TimesNewRomanPS-BoldMT" w:hAnsi="TimesNewRomanPS-BoldMT" w:cs="TimesNewRomanPS-BoldMT"/>
          <w:bCs/>
          <w:sz w:val="24"/>
          <w:szCs w:val="24"/>
        </w:rPr>
        <w:t xml:space="preserve"> </w:t>
      </w:r>
      <w:r w:rsidRPr="001423E7">
        <w:rPr>
          <w:rFonts w:ascii="TimesNewRomanPSMT" w:hAnsi="TimesNewRomanPSMT" w:cs="TimesNewRomanPSMT"/>
          <w:sz w:val="24"/>
          <w:szCs w:val="24"/>
        </w:rPr>
        <w:t>је поступак у коме сви заинтересовани привредни субјекти могу поднети понуду;</w:t>
      </w:r>
    </w:p>
    <w:p w:rsidR="001423E7" w:rsidRPr="001423E7" w:rsidRDefault="001423E7" w:rsidP="001423E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9D4B75">
        <w:rPr>
          <w:rFonts w:ascii="TimesNewRomanPS-BoldMT" w:hAnsi="TimesNewRomanPS-BoldMT" w:cs="TimesNewRomanPS-BoldMT"/>
          <w:b/>
          <w:bCs/>
          <w:sz w:val="24"/>
          <w:szCs w:val="24"/>
        </w:rPr>
        <w:t>Преговарачки поступак</w:t>
      </w:r>
      <w:r w:rsidRPr="001423E7">
        <w:rPr>
          <w:rFonts w:ascii="TimesNewRomanPS-BoldMT" w:hAnsi="TimesNewRomanPS-BoldMT" w:cs="TimesNewRomanPS-BoldMT"/>
          <w:bCs/>
          <w:sz w:val="24"/>
          <w:szCs w:val="24"/>
        </w:rPr>
        <w:t xml:space="preserve"> </w:t>
      </w:r>
      <w:r w:rsidRPr="001423E7">
        <w:rPr>
          <w:rFonts w:ascii="TimesNewRomanPSMT" w:hAnsi="TimesNewRomanPSMT" w:cs="TimesNewRomanPSMT"/>
          <w:sz w:val="24"/>
          <w:szCs w:val="24"/>
        </w:rPr>
        <w:t xml:space="preserve">је поступак у којем </w:t>
      </w:r>
      <w:r>
        <w:rPr>
          <w:rFonts w:ascii="TimesNewRomanPSMT" w:hAnsi="TimesNewRomanPSMT" w:cs="TimesNewRomanPSMT"/>
          <w:sz w:val="24"/>
          <w:szCs w:val="24"/>
        </w:rPr>
        <w:t>Просветни преглед</w:t>
      </w:r>
      <w:r w:rsidRPr="001423E7">
        <w:rPr>
          <w:rFonts w:ascii="TimesNewRomanPSMT" w:hAnsi="TimesNewRomanPSMT" w:cs="TimesNewRomanPSMT"/>
          <w:sz w:val="24"/>
          <w:szCs w:val="24"/>
        </w:rPr>
        <w:t xml:space="preserve"> непосредно преговара са једним или са више понуђача о елементима уговора о јавној набавци;</w:t>
      </w:r>
    </w:p>
    <w:p w:rsidR="001423E7" w:rsidRPr="001423E7" w:rsidRDefault="001423E7" w:rsidP="001423E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9D4B75">
        <w:rPr>
          <w:rFonts w:ascii="TimesNewRomanPS-BoldMT" w:hAnsi="TimesNewRomanPS-BoldMT" w:cs="TimesNewRomanPS-BoldMT"/>
          <w:b/>
          <w:bCs/>
          <w:sz w:val="24"/>
          <w:szCs w:val="24"/>
        </w:rPr>
        <w:t>Оквирни споразум</w:t>
      </w:r>
      <w:r w:rsidRPr="001423E7">
        <w:rPr>
          <w:rFonts w:ascii="TimesNewRomanPS-BoldMT" w:hAnsi="TimesNewRomanPS-BoldMT" w:cs="TimesNewRomanPS-BoldMT"/>
          <w:b/>
          <w:bCs/>
          <w:sz w:val="24"/>
          <w:szCs w:val="24"/>
        </w:rPr>
        <w:t xml:space="preserve"> </w:t>
      </w:r>
      <w:r w:rsidRPr="001423E7">
        <w:rPr>
          <w:rFonts w:ascii="TimesNewRomanPSMT" w:hAnsi="TimesNewRomanPSMT" w:cs="TimesNewRomanPSMT"/>
          <w:sz w:val="24"/>
          <w:szCs w:val="24"/>
        </w:rPr>
        <w:t xml:space="preserve">је споразум закључен у писаној форми између </w:t>
      </w:r>
      <w:r w:rsidR="003902F7">
        <w:rPr>
          <w:rFonts w:ascii="TimesNewRomanPSMT" w:hAnsi="TimesNewRomanPSMT" w:cs="TimesNewRomanPSMT"/>
          <w:sz w:val="24"/>
          <w:szCs w:val="24"/>
        </w:rPr>
        <w:t>Просветног прегледа</w:t>
      </w:r>
      <w:r w:rsidRPr="001423E7">
        <w:rPr>
          <w:rFonts w:ascii="TimesNewRomanPSMT" w:hAnsi="TimesNewRomanPSMT" w:cs="TimesNewRomanPSMT"/>
          <w:sz w:val="24"/>
          <w:szCs w:val="24"/>
        </w:rPr>
        <w:t xml:space="preserve"> и једног,</w:t>
      </w:r>
      <w:r>
        <w:rPr>
          <w:rFonts w:ascii="TimesNewRomanPSMT" w:hAnsi="TimesNewRomanPSMT" w:cs="TimesNewRomanPSMT"/>
          <w:sz w:val="24"/>
          <w:szCs w:val="24"/>
        </w:rPr>
        <w:t xml:space="preserve"> </w:t>
      </w:r>
      <w:r w:rsidRPr="001423E7">
        <w:rPr>
          <w:rFonts w:ascii="TimesNewRomanPSMT" w:hAnsi="TimesNewRomanPSMT" w:cs="TimesNewRomanPSMT"/>
          <w:sz w:val="24"/>
          <w:szCs w:val="24"/>
        </w:rPr>
        <w:t xml:space="preserve">као најповољнијег понуђача или </w:t>
      </w:r>
      <w:r>
        <w:rPr>
          <w:rFonts w:ascii="TimesNewRomanPSMT" w:hAnsi="TimesNewRomanPSMT" w:cs="TimesNewRomanPSMT"/>
          <w:sz w:val="24"/>
          <w:szCs w:val="24"/>
        </w:rPr>
        <w:t xml:space="preserve">више понуђача,којим се утврђују </w:t>
      </w:r>
      <w:r w:rsidRPr="001423E7">
        <w:rPr>
          <w:rFonts w:ascii="TimesNewRomanPSMT" w:hAnsi="TimesNewRomanPSMT" w:cs="TimesNewRomanPSMT"/>
          <w:sz w:val="24"/>
          <w:szCs w:val="24"/>
        </w:rPr>
        <w:t>услови и начин доделе</w:t>
      </w:r>
      <w:r>
        <w:rPr>
          <w:rFonts w:ascii="TimesNewRomanPSMT" w:hAnsi="TimesNewRomanPSMT" w:cs="TimesNewRomanPSMT"/>
          <w:sz w:val="24"/>
          <w:szCs w:val="24"/>
        </w:rPr>
        <w:t xml:space="preserve"> </w:t>
      </w:r>
      <w:r w:rsidRPr="001423E7">
        <w:rPr>
          <w:rFonts w:ascii="TimesNewRomanPSMT" w:hAnsi="TimesNewRomanPSMT" w:cs="TimesNewRomanPSMT"/>
          <w:sz w:val="24"/>
          <w:szCs w:val="24"/>
        </w:rPr>
        <w:t>уговора током периода важења оквирног споразума;</w:t>
      </w:r>
    </w:p>
    <w:p w:rsidR="001423E7" w:rsidRPr="003902F7" w:rsidRDefault="001423E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9D4B75">
        <w:rPr>
          <w:rFonts w:ascii="TimesNewRomanPS-BoldMT" w:hAnsi="TimesNewRomanPS-BoldMT" w:cs="TimesNewRomanPS-BoldMT"/>
          <w:b/>
          <w:bCs/>
          <w:sz w:val="24"/>
          <w:szCs w:val="24"/>
        </w:rPr>
        <w:t>Наруџбеница</w:t>
      </w:r>
      <w:r w:rsidRPr="003902F7">
        <w:rPr>
          <w:rFonts w:ascii="TimesNewRomanPS-BoldMT" w:hAnsi="TimesNewRomanPS-BoldMT" w:cs="TimesNewRomanPS-BoldMT"/>
          <w:bCs/>
          <w:sz w:val="24"/>
          <w:szCs w:val="24"/>
        </w:rPr>
        <w:t xml:space="preserve"> </w:t>
      </w:r>
      <w:r w:rsidRPr="003902F7">
        <w:rPr>
          <w:rFonts w:ascii="TimesNewRomanPSMT" w:hAnsi="TimesNewRomanPSMT" w:cs="TimesNewRomanPSMT"/>
          <w:sz w:val="24"/>
          <w:szCs w:val="24"/>
        </w:rPr>
        <w:t xml:space="preserve">је формални документ који садржи битне елементе уговора, а који </w:t>
      </w:r>
      <w:r w:rsidR="003902F7">
        <w:rPr>
          <w:rFonts w:ascii="TimesNewRomanPSMT" w:hAnsi="TimesNewRomanPSMT" w:cs="TimesNewRomanPSMT"/>
          <w:sz w:val="24"/>
          <w:szCs w:val="24"/>
        </w:rPr>
        <w:t>Просветни преглед</w:t>
      </w:r>
      <w:r w:rsidRPr="003902F7">
        <w:rPr>
          <w:rFonts w:ascii="TimesNewRomanPSMT" w:hAnsi="TimesNewRomanPSMT" w:cs="TimesNewRomanPSMT"/>
          <w:sz w:val="24"/>
          <w:szCs w:val="24"/>
        </w:rPr>
        <w:t xml:space="preserve"> издаје понуђачу са којим је </w:t>
      </w:r>
      <w:r w:rsidR="001578E3">
        <w:rPr>
          <w:rFonts w:ascii="TimesNewRomanPSMT" w:hAnsi="TimesNewRomanPSMT" w:cs="TimesNewRomanPSMT"/>
          <w:sz w:val="24"/>
          <w:szCs w:val="24"/>
        </w:rPr>
        <w:t xml:space="preserve">закључен </w:t>
      </w:r>
      <w:r w:rsidR="001578E3">
        <w:rPr>
          <w:rFonts w:ascii="TimesNewRomanPSMT" w:hAnsi="TimesNewRomanPSMT" w:cs="TimesNewRomanPSMT"/>
          <w:sz w:val="24"/>
          <w:szCs w:val="24"/>
          <w:lang/>
        </w:rPr>
        <w:t>о</w:t>
      </w:r>
      <w:r w:rsidRPr="003902F7">
        <w:rPr>
          <w:rFonts w:ascii="TimesNewRomanPSMT" w:hAnsi="TimesNewRomanPSMT" w:cs="TimesNewRomanPSMT"/>
          <w:sz w:val="24"/>
          <w:szCs w:val="24"/>
        </w:rPr>
        <w:t xml:space="preserve">квирни споразум уместо закључења појединачног уговора </w:t>
      </w:r>
      <w:r w:rsidR="001578E3">
        <w:rPr>
          <w:rFonts w:ascii="TimesNewRomanPSMT" w:hAnsi="TimesNewRomanPSMT" w:cs="TimesNewRomanPSMT"/>
          <w:sz w:val="24"/>
          <w:szCs w:val="24"/>
        </w:rPr>
        <w:t xml:space="preserve">о јавној набавци на основу тог </w:t>
      </w:r>
      <w:r w:rsidR="001578E3">
        <w:rPr>
          <w:rFonts w:ascii="TimesNewRomanPSMT" w:hAnsi="TimesNewRomanPSMT" w:cs="TimesNewRomanPSMT"/>
          <w:sz w:val="24"/>
          <w:szCs w:val="24"/>
          <w:lang/>
        </w:rPr>
        <w:t>о</w:t>
      </w:r>
      <w:r w:rsidRPr="003902F7">
        <w:rPr>
          <w:rFonts w:ascii="TimesNewRomanPSMT" w:hAnsi="TimesNewRomanPSMT" w:cs="TimesNewRomanPSMT"/>
          <w:sz w:val="24"/>
          <w:szCs w:val="24"/>
        </w:rPr>
        <w:t>квирног споразума, у складу Закона;</w:t>
      </w:r>
    </w:p>
    <w:p w:rsidR="001423E7" w:rsidRPr="003902F7" w:rsidRDefault="001423E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9D4B75">
        <w:rPr>
          <w:rFonts w:ascii="TimesNewRomanPS-BoldMT" w:hAnsi="TimesNewRomanPS-BoldMT" w:cs="TimesNewRomanPS-BoldMT"/>
          <w:b/>
          <w:bCs/>
          <w:sz w:val="24"/>
          <w:szCs w:val="24"/>
        </w:rPr>
        <w:t>Конкурсна документација</w:t>
      </w:r>
      <w:r w:rsidRPr="003902F7">
        <w:rPr>
          <w:rFonts w:ascii="TimesNewRomanPS-BoldMT" w:hAnsi="TimesNewRomanPS-BoldMT" w:cs="TimesNewRomanPS-BoldMT"/>
          <w:bCs/>
          <w:sz w:val="24"/>
          <w:szCs w:val="24"/>
        </w:rPr>
        <w:t xml:space="preserve"> </w:t>
      </w:r>
      <w:r w:rsidRPr="003902F7">
        <w:rPr>
          <w:rFonts w:ascii="TimesNewRomanPSMT" w:hAnsi="TimesNewRomanPSMT" w:cs="TimesNewRomanPSMT"/>
          <w:sz w:val="24"/>
          <w:szCs w:val="24"/>
        </w:rPr>
        <w:t>је документација која садржи техничке спецификације, критеријуме</w:t>
      </w:r>
      <w:r w:rsidRPr="001423E7">
        <w:rPr>
          <w:rFonts w:ascii="TimesNewRomanPSMT" w:hAnsi="TimesNewRomanPSMT" w:cs="TimesNewRomanPSMT"/>
          <w:sz w:val="24"/>
          <w:szCs w:val="24"/>
        </w:rPr>
        <w:t xml:space="preserve"> за квалитативни избор привредног субјекта, начине доказивања</w:t>
      </w:r>
      <w:r>
        <w:rPr>
          <w:rFonts w:ascii="TimesNewRomanPSMT" w:hAnsi="TimesNewRomanPSMT" w:cs="TimesNewRomanPSMT"/>
          <w:sz w:val="24"/>
          <w:szCs w:val="24"/>
        </w:rPr>
        <w:t xml:space="preserve"> </w:t>
      </w:r>
      <w:r w:rsidRPr="001423E7">
        <w:rPr>
          <w:rFonts w:ascii="TimesNewRomanPSMT" w:hAnsi="TimesNewRomanPSMT" w:cs="TimesNewRomanPSMT"/>
          <w:sz w:val="24"/>
          <w:szCs w:val="24"/>
        </w:rPr>
        <w:t>испуњености тих критеријума, критеријуме за доделу уговора, обрасце докумената које</w:t>
      </w:r>
      <w:r>
        <w:rPr>
          <w:rFonts w:ascii="TimesNewRomanPSMT" w:hAnsi="TimesNewRomanPSMT" w:cs="TimesNewRomanPSMT"/>
          <w:sz w:val="24"/>
          <w:szCs w:val="24"/>
        </w:rPr>
        <w:t xml:space="preserve"> подносе привредни субјекти, </w:t>
      </w:r>
      <w:r w:rsidRPr="001423E7">
        <w:rPr>
          <w:rFonts w:ascii="TimesNewRomanPSMT" w:hAnsi="TimesNewRomanPSMT" w:cs="TimesNewRomanPSMT"/>
          <w:sz w:val="24"/>
          <w:szCs w:val="24"/>
        </w:rPr>
        <w:t>информације о прописаним обавезама и другу</w:t>
      </w:r>
      <w:r w:rsidR="003902F7">
        <w:rPr>
          <w:rFonts w:ascii="TimesNewRomanPSMT" w:hAnsi="TimesNewRomanPSMT" w:cs="TimesNewRomanPSMT"/>
          <w:sz w:val="24"/>
          <w:szCs w:val="24"/>
        </w:rPr>
        <w:t xml:space="preserve"> </w:t>
      </w:r>
      <w:r w:rsidRPr="003902F7">
        <w:rPr>
          <w:rFonts w:ascii="TimesNewRomanPSMT" w:hAnsi="TimesNewRomanPSMT" w:cs="TimesNewRomanPSMT"/>
          <w:sz w:val="24"/>
          <w:szCs w:val="24"/>
        </w:rPr>
        <w:t>документацију и податке од значаја за припрему и подношење понуда и пријава;</w:t>
      </w:r>
    </w:p>
    <w:p w:rsidR="003902F7" w:rsidRPr="003902F7" w:rsidRDefault="003902F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3902F7">
        <w:rPr>
          <w:rFonts w:ascii="TimesNewRomanPS-BoldMT" w:hAnsi="TimesNewRomanPS-BoldMT" w:cs="TimesNewRomanPS-BoldMT"/>
          <w:b/>
          <w:bCs/>
          <w:sz w:val="24"/>
          <w:szCs w:val="24"/>
        </w:rPr>
        <w:t xml:space="preserve">Понуђена цена </w:t>
      </w:r>
      <w:r w:rsidRPr="003902F7">
        <w:rPr>
          <w:rFonts w:ascii="TimesNewRomanPSMT" w:hAnsi="TimesNewRomanPSMT" w:cs="TimesNewRomanPSMT"/>
          <w:sz w:val="24"/>
          <w:szCs w:val="24"/>
        </w:rPr>
        <w:t>је цена коју понуђач одређује у понуди, изражена у динарима, у коју су</w:t>
      </w:r>
      <w:r>
        <w:rPr>
          <w:rFonts w:ascii="TimesNewRomanPSMT" w:hAnsi="TimesNewRomanPSMT" w:cs="TimesNewRomanPSMT"/>
          <w:sz w:val="24"/>
          <w:szCs w:val="24"/>
        </w:rPr>
        <w:t xml:space="preserve"> </w:t>
      </w:r>
      <w:r w:rsidRPr="003902F7">
        <w:rPr>
          <w:rFonts w:ascii="TimesNewRomanPSMT" w:hAnsi="TimesNewRomanPSMT" w:cs="TimesNewRomanPSMT"/>
          <w:sz w:val="24"/>
          <w:szCs w:val="24"/>
        </w:rPr>
        <w:t>урачунати сви трошкови који се односе на предмет јавне набавке и који су одређени</w:t>
      </w:r>
      <w:r>
        <w:rPr>
          <w:rFonts w:ascii="TimesNewRomanPSMT" w:hAnsi="TimesNewRomanPSMT" w:cs="TimesNewRomanPSMT"/>
          <w:sz w:val="24"/>
          <w:szCs w:val="24"/>
        </w:rPr>
        <w:t xml:space="preserve"> </w:t>
      </w:r>
      <w:r w:rsidRPr="003902F7">
        <w:rPr>
          <w:rFonts w:ascii="TimesNewRomanPSMT" w:hAnsi="TimesNewRomanPSMT" w:cs="TimesNewRomanPSMT"/>
          <w:sz w:val="24"/>
          <w:szCs w:val="24"/>
        </w:rPr>
        <w:t>конкурсном документацијом;</w:t>
      </w:r>
    </w:p>
    <w:p w:rsidR="003902F7" w:rsidRPr="003902F7" w:rsidRDefault="003902F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3902F7">
        <w:rPr>
          <w:rFonts w:ascii="TimesNewRomanPS-BoldMT" w:hAnsi="TimesNewRomanPS-BoldMT" w:cs="TimesNewRomanPS-BoldMT"/>
          <w:b/>
          <w:bCs/>
          <w:sz w:val="24"/>
          <w:szCs w:val="24"/>
        </w:rPr>
        <w:lastRenderedPageBreak/>
        <w:t xml:space="preserve">Критеријум </w:t>
      </w:r>
      <w:r w:rsidRPr="003902F7">
        <w:rPr>
          <w:rFonts w:ascii="TimesNewRomanPSMT" w:hAnsi="TimesNewRomanPSMT" w:cs="TimesNewRomanPSMT"/>
          <w:sz w:val="24"/>
          <w:szCs w:val="24"/>
        </w:rPr>
        <w:t>је мерило које се користи за вредновање, упоређивање и оцењивање понуда;</w:t>
      </w:r>
    </w:p>
    <w:p w:rsidR="003902F7" w:rsidRPr="003902F7" w:rsidRDefault="003902F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3902F7">
        <w:rPr>
          <w:rFonts w:ascii="TimesNewRomanPS-BoldMT" w:hAnsi="TimesNewRomanPS-BoldMT" w:cs="TimesNewRomanPS-BoldMT"/>
          <w:b/>
          <w:bCs/>
          <w:sz w:val="24"/>
          <w:szCs w:val="24"/>
        </w:rPr>
        <w:t xml:space="preserve">Благовремена понуда </w:t>
      </w:r>
      <w:r w:rsidRPr="003902F7">
        <w:rPr>
          <w:rFonts w:ascii="TimesNewRomanPSMT" w:hAnsi="TimesNewRomanPSMT" w:cs="TimesNewRomanPSMT"/>
          <w:sz w:val="24"/>
          <w:szCs w:val="24"/>
        </w:rPr>
        <w:t xml:space="preserve">је понуда која је примљена од стране </w:t>
      </w:r>
      <w:r>
        <w:rPr>
          <w:rFonts w:ascii="TimesNewRomanPSMT" w:hAnsi="TimesNewRomanPSMT" w:cs="TimesNewRomanPSMT"/>
          <w:sz w:val="24"/>
          <w:szCs w:val="24"/>
        </w:rPr>
        <w:t>Просветног прегледа</w:t>
      </w:r>
      <w:r w:rsidRPr="003902F7">
        <w:rPr>
          <w:rFonts w:ascii="TimesNewRomanPSMT" w:hAnsi="TimesNewRomanPSMT" w:cs="TimesNewRomanPSMT"/>
          <w:sz w:val="24"/>
          <w:szCs w:val="24"/>
        </w:rPr>
        <w:t xml:space="preserve"> у року одређеном</w:t>
      </w:r>
      <w:r>
        <w:rPr>
          <w:rFonts w:ascii="TimesNewRomanPSMT" w:hAnsi="TimesNewRomanPSMT" w:cs="TimesNewRomanPSMT"/>
          <w:sz w:val="24"/>
          <w:szCs w:val="24"/>
        </w:rPr>
        <w:t xml:space="preserve"> </w:t>
      </w:r>
      <w:r w:rsidRPr="003902F7">
        <w:rPr>
          <w:rFonts w:ascii="TimesNewRomanPSMT" w:hAnsi="TimesNewRomanPSMT" w:cs="TimesNewRomanPSMT"/>
          <w:sz w:val="24"/>
          <w:szCs w:val="24"/>
        </w:rPr>
        <w:t xml:space="preserve">у </w:t>
      </w:r>
      <w:r w:rsidR="00340102">
        <w:rPr>
          <w:rFonts w:ascii="TimesNewRomanPSMT" w:hAnsi="TimesNewRomanPSMT" w:cs="TimesNewRomanPSMT"/>
          <w:sz w:val="24"/>
          <w:szCs w:val="24"/>
        </w:rPr>
        <w:t>Јавном позиву</w:t>
      </w:r>
      <w:r>
        <w:rPr>
          <w:rFonts w:ascii="TimesNewRomanPSMT" w:hAnsi="TimesNewRomanPSMT" w:cs="TimesNewRomanPSMT"/>
          <w:sz w:val="24"/>
          <w:szCs w:val="24"/>
        </w:rPr>
        <w:t>;</w:t>
      </w:r>
    </w:p>
    <w:p w:rsidR="003902F7" w:rsidRPr="003902F7" w:rsidRDefault="003902F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3902F7">
        <w:rPr>
          <w:rFonts w:ascii="TimesNewRomanPS-BoldMT" w:hAnsi="TimesNewRomanPS-BoldMT" w:cs="TimesNewRomanPS-BoldMT"/>
          <w:b/>
          <w:bCs/>
          <w:sz w:val="24"/>
          <w:szCs w:val="24"/>
        </w:rPr>
        <w:t xml:space="preserve">Прихватљива понуда </w:t>
      </w:r>
      <w:r w:rsidRPr="003902F7">
        <w:rPr>
          <w:rFonts w:ascii="TimesNewRomanPSMT" w:hAnsi="TimesNewRomanPSMT" w:cs="TimesNewRomanPSMT"/>
          <w:sz w:val="24"/>
          <w:szCs w:val="24"/>
        </w:rPr>
        <w:t xml:space="preserve">је понуда која је благовремена, коју </w:t>
      </w:r>
      <w:r w:rsidR="00340102">
        <w:rPr>
          <w:rFonts w:ascii="TimesNewRomanPSMT" w:hAnsi="TimesNewRomanPSMT" w:cs="TimesNewRomanPSMT"/>
          <w:sz w:val="24"/>
          <w:szCs w:val="24"/>
        </w:rPr>
        <w:t>Просветни преглед</w:t>
      </w:r>
      <w:r w:rsidRPr="003902F7">
        <w:rPr>
          <w:rFonts w:ascii="TimesNewRomanPSMT" w:hAnsi="TimesNewRomanPSMT" w:cs="TimesNewRomanPSMT"/>
          <w:sz w:val="24"/>
          <w:szCs w:val="24"/>
        </w:rPr>
        <w:t xml:space="preserve"> није одбио због</w:t>
      </w:r>
      <w:r>
        <w:rPr>
          <w:rFonts w:ascii="TimesNewRomanPSMT" w:hAnsi="TimesNewRomanPSMT" w:cs="TimesNewRomanPSMT"/>
          <w:sz w:val="24"/>
          <w:szCs w:val="24"/>
        </w:rPr>
        <w:t xml:space="preserve"> </w:t>
      </w:r>
      <w:r w:rsidRPr="003902F7">
        <w:rPr>
          <w:rFonts w:ascii="TimesNewRomanPSMT" w:hAnsi="TimesNewRomanPSMT" w:cs="TimesNewRomanPSMT"/>
          <w:sz w:val="24"/>
          <w:szCs w:val="24"/>
        </w:rPr>
        <w:t>Законом предвиђених разлога и која је одговарајућа, што значи да одговара захтеваним</w:t>
      </w:r>
      <w:r>
        <w:rPr>
          <w:rFonts w:ascii="TimesNewRomanPSMT" w:hAnsi="TimesNewRomanPSMT" w:cs="TimesNewRomanPSMT"/>
          <w:sz w:val="24"/>
          <w:szCs w:val="24"/>
        </w:rPr>
        <w:t xml:space="preserve"> </w:t>
      </w:r>
      <w:r w:rsidRPr="003902F7">
        <w:rPr>
          <w:rFonts w:ascii="TimesNewRomanPSMT" w:hAnsi="TimesNewRomanPSMT" w:cs="TimesNewRomanPSMT"/>
          <w:sz w:val="24"/>
          <w:szCs w:val="24"/>
        </w:rPr>
        <w:t>техничким спецификацијама;</w:t>
      </w:r>
    </w:p>
    <w:p w:rsidR="003902F7" w:rsidRPr="009D4B75" w:rsidRDefault="003902F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3902F7">
        <w:rPr>
          <w:rFonts w:ascii="Times New Roman" w:hAnsi="Times New Roman" w:cs="Times New Roman"/>
          <w:b/>
          <w:bCs/>
          <w:sz w:val="24"/>
          <w:szCs w:val="24"/>
        </w:rPr>
        <w:t>K</w:t>
      </w:r>
      <w:r w:rsidRPr="003902F7">
        <w:rPr>
          <w:rFonts w:ascii="TimesNewRomanPS-BoldMT" w:hAnsi="TimesNewRomanPS-BoldMT" w:cs="TimesNewRomanPS-BoldMT"/>
          <w:b/>
          <w:bCs/>
          <w:sz w:val="24"/>
          <w:szCs w:val="24"/>
        </w:rPr>
        <w:t xml:space="preserve">омисија за јавну набавку </w:t>
      </w:r>
      <w:r w:rsidRPr="003902F7">
        <w:rPr>
          <w:rFonts w:ascii="Times New Roman" w:hAnsi="Times New Roman" w:cs="Times New Roman"/>
          <w:sz w:val="24"/>
          <w:szCs w:val="24"/>
        </w:rPr>
        <w:t xml:space="preserve">je </w:t>
      </w:r>
      <w:r w:rsidRPr="003902F7">
        <w:rPr>
          <w:rFonts w:ascii="TimesNewRomanPSMT" w:hAnsi="TimesNewRomanPSMT" w:cs="TimesNewRomanPSMT"/>
          <w:sz w:val="24"/>
          <w:szCs w:val="24"/>
        </w:rPr>
        <w:t>комисија која се</w:t>
      </w:r>
      <w:r w:rsidR="00340102">
        <w:rPr>
          <w:rFonts w:ascii="TimesNewRomanPSMT" w:hAnsi="TimesNewRomanPSMT" w:cs="TimesNewRomanPSMT"/>
          <w:sz w:val="24"/>
          <w:szCs w:val="24"/>
        </w:rPr>
        <w:t xml:space="preserve"> образује</w:t>
      </w:r>
      <w:r w:rsidRPr="003902F7">
        <w:rPr>
          <w:rFonts w:ascii="TimesNewRomanPSMT" w:hAnsi="TimesNewRomanPSMT" w:cs="TimesNewRomanPSMT"/>
          <w:sz w:val="24"/>
          <w:szCs w:val="24"/>
        </w:rPr>
        <w:t xml:space="preserve"> </w:t>
      </w:r>
      <w:r w:rsidR="009D4B75">
        <w:rPr>
          <w:rFonts w:ascii="TimesNewRomanPSMT" w:hAnsi="TimesNewRomanPSMT" w:cs="TimesNewRomanPSMT"/>
          <w:sz w:val="24"/>
          <w:szCs w:val="24"/>
        </w:rPr>
        <w:t>Одлуком Директор</w:t>
      </w:r>
      <w:r w:rsidR="009D4B75" w:rsidRPr="009D4B75">
        <w:rPr>
          <w:rFonts w:ascii="TimesNewRomanPSMT" w:hAnsi="TimesNewRomanPSMT" w:cs="TimesNewRomanPSMT"/>
          <w:sz w:val="24"/>
          <w:szCs w:val="24"/>
        </w:rPr>
        <w:t xml:space="preserve">а </w:t>
      </w:r>
      <w:r w:rsidRPr="009D4B75">
        <w:rPr>
          <w:rFonts w:ascii="TimesNewRomanPSMT" w:hAnsi="TimesNewRomanPSMT" w:cs="TimesNewRomanPSMT"/>
          <w:sz w:val="24"/>
          <w:szCs w:val="24"/>
        </w:rPr>
        <w:t>Просветног прегледа ради спровође</w:t>
      </w:r>
      <w:r w:rsidR="009D4B75">
        <w:rPr>
          <w:rFonts w:ascii="TimesNewRomanPSMT" w:hAnsi="TimesNewRomanPSMT" w:cs="TimesNewRomanPSMT"/>
          <w:sz w:val="24"/>
          <w:szCs w:val="24"/>
        </w:rPr>
        <w:t>ња п</w:t>
      </w:r>
      <w:r w:rsidRPr="009D4B75">
        <w:rPr>
          <w:rFonts w:ascii="TimesNewRomanPSMT" w:hAnsi="TimesNewRomanPSMT" w:cs="TimesNewRomanPSMT"/>
          <w:sz w:val="24"/>
          <w:szCs w:val="24"/>
        </w:rPr>
        <w:t>оступка јавне набавке;</w:t>
      </w:r>
    </w:p>
    <w:p w:rsidR="003902F7" w:rsidRPr="003902F7" w:rsidRDefault="003902F7" w:rsidP="003902F7">
      <w:pPr>
        <w:pStyle w:val="ListParagraph"/>
        <w:numPr>
          <w:ilvl w:val="0"/>
          <w:numId w:val="9"/>
        </w:numPr>
        <w:autoSpaceDE w:val="0"/>
        <w:autoSpaceDN w:val="0"/>
        <w:adjustRightInd w:val="0"/>
        <w:spacing w:after="0" w:line="240" w:lineRule="auto"/>
        <w:ind w:left="1134" w:hanging="414"/>
        <w:jc w:val="both"/>
        <w:rPr>
          <w:rFonts w:ascii="TimesNewRomanPSMT" w:hAnsi="TimesNewRomanPSMT" w:cs="TimesNewRomanPSMT"/>
          <w:sz w:val="24"/>
          <w:szCs w:val="24"/>
        </w:rPr>
      </w:pPr>
      <w:r w:rsidRPr="003902F7">
        <w:rPr>
          <w:rFonts w:ascii="TimesNewRomanPS-BoldMT" w:hAnsi="TimesNewRomanPS-BoldMT" w:cs="TimesNewRomanPS-BoldMT"/>
          <w:b/>
          <w:bCs/>
          <w:sz w:val="24"/>
          <w:szCs w:val="24"/>
        </w:rPr>
        <w:t xml:space="preserve">Службeник зa jaвнe нaбaвкe </w:t>
      </w:r>
      <w:r w:rsidRPr="003902F7">
        <w:rPr>
          <w:rFonts w:ascii="TimesNewRomanPSMT" w:hAnsi="TimesNewRomanPSMT" w:cs="TimesNewRomanPSMT"/>
          <w:sz w:val="24"/>
          <w:szCs w:val="24"/>
        </w:rPr>
        <w:t>je лице које је обучено за обављање послова јавних</w:t>
      </w:r>
      <w:r>
        <w:rPr>
          <w:rFonts w:ascii="TimesNewRomanPSMT" w:hAnsi="TimesNewRomanPSMT" w:cs="TimesNewRomanPSMT"/>
          <w:sz w:val="24"/>
          <w:szCs w:val="24"/>
        </w:rPr>
        <w:t xml:space="preserve"> </w:t>
      </w:r>
      <w:r w:rsidRPr="003902F7">
        <w:rPr>
          <w:rFonts w:ascii="TimesNewRomanPSMT" w:hAnsi="TimesNewRomanPSMT" w:cs="TimesNewRomanPSMT"/>
          <w:sz w:val="24"/>
          <w:szCs w:val="24"/>
        </w:rPr>
        <w:t xml:space="preserve">набавки и има положен стручни испит, којег је </w:t>
      </w:r>
      <w:r w:rsidR="009D4B75">
        <w:rPr>
          <w:rFonts w:ascii="TimesNewRomanPSMT" w:hAnsi="TimesNewRomanPSMT" w:cs="TimesNewRomanPSMT"/>
          <w:sz w:val="24"/>
          <w:szCs w:val="24"/>
        </w:rPr>
        <w:t>Просветни преглед</w:t>
      </w:r>
      <w:r w:rsidRPr="003902F7">
        <w:rPr>
          <w:rFonts w:ascii="TimesNewRomanPSMT" w:hAnsi="TimesNewRomanPSMT" w:cs="TimesNewRomanPSMT"/>
          <w:sz w:val="24"/>
          <w:szCs w:val="24"/>
        </w:rPr>
        <w:t xml:space="preserve"> ангажовао за обављање послова</w:t>
      </w:r>
      <w:r>
        <w:rPr>
          <w:rFonts w:ascii="TimesNewRomanPSMT" w:hAnsi="TimesNewRomanPSMT" w:cs="TimesNewRomanPSMT"/>
          <w:sz w:val="24"/>
          <w:szCs w:val="24"/>
        </w:rPr>
        <w:t xml:space="preserve"> </w:t>
      </w:r>
      <w:r w:rsidR="00340102">
        <w:rPr>
          <w:rFonts w:ascii="TimesNewRomanPSMT" w:hAnsi="TimesNewRomanPSMT" w:cs="TimesNewRomanPSMT"/>
          <w:sz w:val="24"/>
          <w:szCs w:val="24"/>
        </w:rPr>
        <w:t>јавних набавки</w:t>
      </w:r>
      <w:r w:rsidRPr="003902F7">
        <w:rPr>
          <w:rFonts w:ascii="TimesNewRomanPSMT" w:hAnsi="TimesNewRomanPSMT" w:cs="TimesNewRomanPSMT"/>
          <w:sz w:val="24"/>
          <w:szCs w:val="24"/>
        </w:rPr>
        <w:t xml:space="preserve"> и које обавља све послове плaнирaњa, спрoвoђeњa и извршeњa јавних</w:t>
      </w:r>
      <w:r>
        <w:rPr>
          <w:rFonts w:ascii="TimesNewRomanPSMT" w:hAnsi="TimesNewRomanPSMT" w:cs="TimesNewRomanPSMT"/>
          <w:sz w:val="24"/>
          <w:szCs w:val="24"/>
        </w:rPr>
        <w:t xml:space="preserve"> </w:t>
      </w:r>
      <w:r w:rsidR="009D4B75">
        <w:rPr>
          <w:rFonts w:ascii="TimesNewRomanPSMT" w:hAnsi="TimesNewRomanPSMT" w:cs="TimesNewRomanPSMT"/>
          <w:sz w:val="24"/>
          <w:szCs w:val="24"/>
        </w:rPr>
        <w:t>нaбaвки</w:t>
      </w:r>
      <w:r w:rsidRPr="003902F7">
        <w:rPr>
          <w:rFonts w:ascii="TimesNewRomanPSMT" w:hAnsi="TimesNewRomanPSMT" w:cs="TimesNewRomanPSMT"/>
          <w:sz w:val="24"/>
          <w:szCs w:val="24"/>
        </w:rPr>
        <w:t>/набавке на које се примењује Закон и приликом чије реализације се спроводи</w:t>
      </w:r>
      <w:r>
        <w:rPr>
          <w:rFonts w:ascii="TimesNewRomanPSMT" w:hAnsi="TimesNewRomanPSMT" w:cs="TimesNewRomanPSMT"/>
          <w:sz w:val="24"/>
          <w:szCs w:val="24"/>
        </w:rPr>
        <w:t xml:space="preserve"> </w:t>
      </w:r>
      <w:r w:rsidR="00340102">
        <w:rPr>
          <w:rFonts w:ascii="TimesNewRomanPSMT" w:hAnsi="TimesNewRomanPSMT" w:cs="TimesNewRomanPSMT"/>
          <w:sz w:val="24"/>
          <w:szCs w:val="24"/>
        </w:rPr>
        <w:t>п</w:t>
      </w:r>
      <w:r w:rsidRPr="003902F7">
        <w:rPr>
          <w:rFonts w:ascii="TimesNewRomanPSMT" w:hAnsi="TimesNewRomanPSMT" w:cs="TimesNewRomanPSMT"/>
          <w:sz w:val="24"/>
          <w:szCs w:val="24"/>
        </w:rPr>
        <w:t>оступак јавне набавке под условима прописаним Законом</w:t>
      </w:r>
      <w:r w:rsidR="009D4B75">
        <w:rPr>
          <w:rFonts w:ascii="TimesNewRomanPSMT" w:hAnsi="TimesNewRomanPSMT" w:cs="TimesNewRomanPSMT"/>
          <w:sz w:val="24"/>
          <w:szCs w:val="24"/>
        </w:rPr>
        <w:t xml:space="preserve"> и овим Правилником</w:t>
      </w:r>
      <w:r w:rsidR="009777C8">
        <w:rPr>
          <w:rFonts w:ascii="TimesNewRomanPSMT" w:hAnsi="TimesNewRomanPSMT" w:cs="TimesNewRomanPSMT"/>
          <w:sz w:val="24"/>
          <w:szCs w:val="24"/>
        </w:rPr>
        <w:t>;</w:t>
      </w:r>
    </w:p>
    <w:p w:rsidR="003902F7" w:rsidRPr="007C707E" w:rsidRDefault="003902F7" w:rsidP="003902F7">
      <w:pPr>
        <w:pStyle w:val="ListParagraph"/>
        <w:numPr>
          <w:ilvl w:val="0"/>
          <w:numId w:val="9"/>
        </w:numPr>
        <w:autoSpaceDE w:val="0"/>
        <w:autoSpaceDN w:val="0"/>
        <w:adjustRightInd w:val="0"/>
        <w:spacing w:after="0" w:line="240" w:lineRule="auto"/>
        <w:ind w:left="1134" w:hanging="414"/>
        <w:jc w:val="both"/>
        <w:rPr>
          <w:rFonts w:ascii="Times New Roman" w:hAnsi="Times New Roman" w:cs="Times New Roman"/>
          <w:sz w:val="24"/>
          <w:szCs w:val="24"/>
        </w:rPr>
      </w:pPr>
      <w:r w:rsidRPr="003902F7">
        <w:rPr>
          <w:rFonts w:ascii="TimesNewRomanPS-BoldMT" w:hAnsi="TimesNewRomanPS-BoldMT" w:cs="TimesNewRomanPS-BoldMT"/>
          <w:b/>
          <w:bCs/>
          <w:sz w:val="24"/>
          <w:szCs w:val="24"/>
        </w:rPr>
        <w:t>Одг</w:t>
      </w:r>
      <w:r w:rsidRPr="003902F7">
        <w:rPr>
          <w:rFonts w:ascii="Times New Roman" w:hAnsi="Times New Roman" w:cs="Times New Roman"/>
          <w:b/>
          <w:bCs/>
          <w:sz w:val="24"/>
          <w:szCs w:val="24"/>
        </w:rPr>
        <w:t>o</w:t>
      </w:r>
      <w:r w:rsidRPr="003902F7">
        <w:rPr>
          <w:rFonts w:ascii="TimesNewRomanPS-BoldMT" w:hAnsi="TimesNewRomanPS-BoldMT" w:cs="TimesNewRomanPS-BoldMT"/>
          <w:b/>
          <w:bCs/>
          <w:sz w:val="24"/>
          <w:szCs w:val="24"/>
        </w:rPr>
        <w:t>в</w:t>
      </w:r>
      <w:r w:rsidRPr="003902F7">
        <w:rPr>
          <w:rFonts w:ascii="Times New Roman" w:hAnsi="Times New Roman" w:cs="Times New Roman"/>
          <w:b/>
          <w:bCs/>
          <w:sz w:val="24"/>
          <w:szCs w:val="24"/>
        </w:rPr>
        <w:t>o</w:t>
      </w:r>
      <w:r w:rsidRPr="003902F7">
        <w:rPr>
          <w:rFonts w:ascii="TimesNewRomanPS-BoldMT" w:hAnsi="TimesNewRomanPS-BoldMT" w:cs="TimesNewRomanPS-BoldMT"/>
          <w:b/>
          <w:bCs/>
          <w:sz w:val="24"/>
          <w:szCs w:val="24"/>
        </w:rPr>
        <w:t>рн</w:t>
      </w:r>
      <w:r w:rsidRPr="003902F7">
        <w:rPr>
          <w:rFonts w:ascii="Times New Roman" w:hAnsi="Times New Roman" w:cs="Times New Roman"/>
          <w:b/>
          <w:bCs/>
          <w:sz w:val="24"/>
          <w:szCs w:val="24"/>
        </w:rPr>
        <w:t xml:space="preserve">o </w:t>
      </w:r>
      <w:r w:rsidRPr="003902F7">
        <w:rPr>
          <w:rFonts w:ascii="TimesNewRomanPS-BoldMT" w:hAnsi="TimesNewRomanPS-BoldMT" w:cs="TimesNewRomanPS-BoldMT"/>
          <w:b/>
          <w:bCs/>
          <w:sz w:val="24"/>
          <w:szCs w:val="24"/>
        </w:rPr>
        <w:t>лиц</w:t>
      </w:r>
      <w:r w:rsidRPr="003902F7">
        <w:rPr>
          <w:rFonts w:ascii="Times New Roman" w:hAnsi="Times New Roman" w:cs="Times New Roman"/>
          <w:b/>
          <w:bCs/>
          <w:sz w:val="24"/>
          <w:szCs w:val="24"/>
        </w:rPr>
        <w:t xml:space="preserve">e </w:t>
      </w:r>
      <w:r w:rsidR="00D85536">
        <w:rPr>
          <w:rFonts w:ascii="TimesNewRomanPSMT" w:hAnsi="TimesNewRomanPSMT" w:cs="TimesNewRomanPSMT"/>
          <w:sz w:val="24"/>
          <w:szCs w:val="24"/>
        </w:rPr>
        <w:t>је Д</w:t>
      </w:r>
      <w:r w:rsidRPr="003902F7">
        <w:rPr>
          <w:rFonts w:ascii="TimesNewRomanPSMT" w:hAnsi="TimesNewRomanPSMT" w:cs="TimesNewRomanPSMT"/>
          <w:sz w:val="24"/>
          <w:szCs w:val="24"/>
        </w:rPr>
        <w:t xml:space="preserve">иректор </w:t>
      </w:r>
      <w:r w:rsidR="009D4B75">
        <w:rPr>
          <w:rFonts w:ascii="TimesNewRomanPSMT" w:hAnsi="TimesNewRomanPSMT" w:cs="TimesNewRomanPSMT"/>
          <w:sz w:val="24"/>
          <w:szCs w:val="24"/>
        </w:rPr>
        <w:t>Просветног прегледа</w:t>
      </w:r>
      <w:r w:rsidRPr="003902F7">
        <w:rPr>
          <w:rFonts w:ascii="TimesNewRomanPSMT" w:hAnsi="TimesNewRomanPSMT" w:cs="TimesNewRomanPSMT"/>
          <w:sz w:val="24"/>
          <w:szCs w:val="24"/>
        </w:rPr>
        <w:t>, односно друго лице или орган руковођења кој</w:t>
      </w:r>
      <w:r w:rsidRPr="003902F7">
        <w:rPr>
          <w:rFonts w:ascii="Times New Roman" w:hAnsi="Times New Roman" w:cs="Times New Roman"/>
          <w:sz w:val="24"/>
          <w:szCs w:val="24"/>
        </w:rPr>
        <w:t>e</w:t>
      </w:r>
      <w:r>
        <w:rPr>
          <w:rFonts w:ascii="Times New Roman" w:hAnsi="Times New Roman" w:cs="Times New Roman"/>
          <w:sz w:val="24"/>
          <w:szCs w:val="24"/>
        </w:rPr>
        <w:t xml:space="preserve"> </w:t>
      </w:r>
      <w:r w:rsidRPr="003902F7">
        <w:rPr>
          <w:rFonts w:ascii="TimesNewRomanPSMT" w:hAnsi="TimesNewRomanPSMT" w:cs="TimesNewRomanPSMT"/>
          <w:sz w:val="24"/>
          <w:szCs w:val="24"/>
        </w:rPr>
        <w:t xml:space="preserve">је овлашћено да у име и за рачун </w:t>
      </w:r>
      <w:r w:rsidR="009D4B75">
        <w:rPr>
          <w:rFonts w:ascii="TimesNewRomanPSMT" w:hAnsi="TimesNewRomanPSMT" w:cs="TimesNewRomanPSMT"/>
          <w:sz w:val="24"/>
          <w:szCs w:val="24"/>
        </w:rPr>
        <w:t>Просветног прегледа</w:t>
      </w:r>
      <w:r w:rsidRPr="003902F7">
        <w:rPr>
          <w:rFonts w:ascii="TimesNewRomanPSMT" w:hAnsi="TimesNewRomanPSMT" w:cs="TimesNewRomanPSMT"/>
          <w:sz w:val="24"/>
          <w:szCs w:val="24"/>
        </w:rPr>
        <w:t xml:space="preserve"> преузима права и обавезе.</w:t>
      </w:r>
    </w:p>
    <w:p w:rsidR="007C707E" w:rsidRPr="003902F7" w:rsidRDefault="007C707E" w:rsidP="003902F7">
      <w:pPr>
        <w:pStyle w:val="ListParagraph"/>
        <w:numPr>
          <w:ilvl w:val="0"/>
          <w:numId w:val="9"/>
        </w:numPr>
        <w:autoSpaceDE w:val="0"/>
        <w:autoSpaceDN w:val="0"/>
        <w:adjustRightInd w:val="0"/>
        <w:spacing w:after="0" w:line="240" w:lineRule="auto"/>
        <w:ind w:left="1134" w:hanging="414"/>
        <w:jc w:val="both"/>
        <w:rPr>
          <w:rFonts w:ascii="Times New Roman" w:hAnsi="Times New Roman" w:cs="Times New Roman"/>
          <w:sz w:val="24"/>
          <w:szCs w:val="24"/>
        </w:rPr>
      </w:pPr>
      <w:r>
        <w:rPr>
          <w:rFonts w:ascii="TimesNewRomanPS-BoldMT" w:hAnsi="TimesNewRomanPS-BoldMT" w:cs="TimesNewRomanPS-BoldMT"/>
          <w:b/>
          <w:bCs/>
          <w:sz w:val="24"/>
          <w:szCs w:val="24"/>
        </w:rPr>
        <w:t xml:space="preserve">Сектор </w:t>
      </w:r>
      <w:r>
        <w:rPr>
          <w:rFonts w:ascii="TimesNewRomanPS-BoldMT" w:hAnsi="TimesNewRomanPS-BoldMT" w:cs="TimesNewRomanPS-BoldMT"/>
          <w:bCs/>
          <w:sz w:val="24"/>
          <w:szCs w:val="24"/>
        </w:rPr>
        <w:t>је ужа организациона јединица унутар Просветног прегледа.</w:t>
      </w:r>
    </w:p>
    <w:p w:rsidR="009D4B75" w:rsidRPr="009D4B75" w:rsidRDefault="009D4B75" w:rsidP="009D4B75">
      <w:pPr>
        <w:autoSpaceDE w:val="0"/>
        <w:autoSpaceDN w:val="0"/>
        <w:adjustRightInd w:val="0"/>
        <w:spacing w:after="0" w:line="240" w:lineRule="auto"/>
        <w:ind w:left="720"/>
        <w:jc w:val="both"/>
        <w:rPr>
          <w:rFonts w:ascii="TimesNewRomanPSMT" w:hAnsi="TimesNewRomanPSMT" w:cs="TimesNewRomanPSMT"/>
          <w:sz w:val="24"/>
          <w:szCs w:val="24"/>
        </w:rPr>
      </w:pPr>
    </w:p>
    <w:p w:rsidR="00D87AED" w:rsidRPr="00D11BCD" w:rsidRDefault="0031460A" w:rsidP="00D11BCD">
      <w:pPr>
        <w:spacing w:after="0"/>
        <w:ind w:firstLine="720"/>
        <w:jc w:val="both"/>
        <w:rPr>
          <w:rFonts w:ascii="Times New Roman" w:eastAsia="Times New Roman" w:hAnsi="Times New Roman" w:cs="Times New Roman"/>
          <w:sz w:val="24"/>
          <w:szCs w:val="24"/>
        </w:rPr>
      </w:pPr>
      <w:r w:rsidRPr="00444FD3">
        <w:rPr>
          <w:rFonts w:ascii="Times New Roman" w:eastAsia="Times New Roman" w:hAnsi="Times New Roman" w:cs="Times New Roman"/>
          <w:sz w:val="24"/>
          <w:szCs w:val="24"/>
        </w:rPr>
        <w:t>Ос</w:t>
      </w:r>
      <w:r w:rsidR="00340102">
        <w:rPr>
          <w:rFonts w:ascii="Times New Roman" w:eastAsia="Times New Roman" w:hAnsi="Times New Roman" w:cs="Times New Roman"/>
          <w:sz w:val="24"/>
          <w:szCs w:val="24"/>
        </w:rPr>
        <w:t>тали изрази употребљени у овом П</w:t>
      </w:r>
      <w:r w:rsidRPr="00444FD3">
        <w:rPr>
          <w:rFonts w:ascii="Times New Roman" w:eastAsia="Times New Roman" w:hAnsi="Times New Roman" w:cs="Times New Roman"/>
          <w:sz w:val="24"/>
          <w:szCs w:val="24"/>
        </w:rPr>
        <w:t>равилнику имају знач</w:t>
      </w:r>
      <w:r>
        <w:rPr>
          <w:rFonts w:ascii="Times New Roman" w:eastAsia="Times New Roman" w:hAnsi="Times New Roman" w:cs="Times New Roman"/>
          <w:sz w:val="24"/>
          <w:szCs w:val="24"/>
        </w:rPr>
        <w:t>ење прописано чланом 2. Закона.</w:t>
      </w:r>
    </w:p>
    <w:p w:rsidR="00D87AED" w:rsidRPr="00D87AED" w:rsidRDefault="007B5C2D" w:rsidP="007B5C2D">
      <w:pPr>
        <w:tabs>
          <w:tab w:val="left" w:pos="3402"/>
          <w:tab w:val="left" w:pos="3544"/>
          <w:tab w:val="left" w:pos="3686"/>
          <w:tab w:val="left" w:pos="3828"/>
          <w:tab w:val="left" w:pos="4111"/>
          <w:tab w:val="left" w:pos="4253"/>
        </w:tabs>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7AED" w:rsidRPr="00D87AED">
        <w:rPr>
          <w:rFonts w:ascii="Times New Roman" w:eastAsia="Times New Roman" w:hAnsi="Times New Roman" w:cs="Times New Roman"/>
          <w:b/>
          <w:sz w:val="24"/>
          <w:szCs w:val="24"/>
        </w:rPr>
        <w:t>Циљеви Правилника</w:t>
      </w:r>
    </w:p>
    <w:p w:rsidR="00D87AED" w:rsidRDefault="00D87AED" w:rsidP="00D87AED">
      <w:pPr>
        <w:spacing w:after="0"/>
        <w:ind w:firstLine="720"/>
        <w:jc w:val="center"/>
        <w:rPr>
          <w:rFonts w:ascii="Times New Roman" w:eastAsia="Times New Roman" w:hAnsi="Times New Roman" w:cs="Times New Roman"/>
          <w:sz w:val="24"/>
          <w:szCs w:val="24"/>
        </w:rPr>
      </w:pPr>
    </w:p>
    <w:p w:rsidR="00D87AED" w:rsidRDefault="007B5C2D" w:rsidP="007B5C2D">
      <w:pPr>
        <w:tabs>
          <w:tab w:val="left" w:pos="4111"/>
          <w:tab w:val="left" w:pos="4253"/>
        </w:tabs>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7AED" w:rsidRPr="00D87AED">
        <w:rPr>
          <w:rFonts w:ascii="Times New Roman" w:eastAsia="Times New Roman" w:hAnsi="Times New Roman" w:cs="Times New Roman"/>
          <w:b/>
          <w:sz w:val="24"/>
          <w:szCs w:val="24"/>
        </w:rPr>
        <w:t>Члан 4.</w:t>
      </w:r>
    </w:p>
    <w:p w:rsidR="00D87AED" w:rsidRPr="00D87AED" w:rsidRDefault="00D87AED" w:rsidP="00C36E06">
      <w:pPr>
        <w:spacing w:after="0"/>
        <w:ind w:firstLine="720"/>
        <w:jc w:val="both"/>
        <w:rPr>
          <w:rFonts w:ascii="Times New Roman" w:eastAsia="Times New Roman" w:hAnsi="Times New Roman" w:cs="Times New Roman"/>
          <w:sz w:val="24"/>
          <w:szCs w:val="24"/>
        </w:rPr>
      </w:pPr>
      <w:r w:rsidRPr="00D87AED">
        <w:rPr>
          <w:rFonts w:ascii="Times New Roman" w:eastAsia="Times New Roman" w:hAnsi="Times New Roman" w:cs="Times New Roman"/>
          <w:sz w:val="24"/>
          <w:szCs w:val="24"/>
        </w:rPr>
        <w:t>Циљ овог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Просветног прегледа.</w:t>
      </w:r>
    </w:p>
    <w:p w:rsidR="00D87AED" w:rsidRDefault="00D87AED" w:rsidP="00D87AED">
      <w:pPr>
        <w:spacing w:after="0"/>
        <w:ind w:firstLine="720"/>
        <w:rPr>
          <w:rFonts w:ascii="Times New Roman" w:eastAsia="Times New Roman" w:hAnsi="Times New Roman" w:cs="Times New Roman"/>
          <w:sz w:val="24"/>
          <w:szCs w:val="24"/>
        </w:rPr>
      </w:pPr>
      <w:r w:rsidRPr="00D87AED">
        <w:rPr>
          <w:rFonts w:ascii="Times New Roman" w:eastAsia="Times New Roman" w:hAnsi="Times New Roman" w:cs="Times New Roman"/>
          <w:sz w:val="24"/>
          <w:szCs w:val="24"/>
        </w:rPr>
        <w:t>Општи циљеви Правилника су:</w:t>
      </w:r>
    </w:p>
    <w:p w:rsidR="00C36E06" w:rsidRDefault="00C36E06" w:rsidP="00C36E06">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w:t>
      </w:r>
      <w:r w:rsidRPr="00C36E06">
        <w:rPr>
          <w:rFonts w:ascii="Times New Roman" w:eastAsia="Times New Roman" w:hAnsi="Times New Roman" w:cs="Times New Roman"/>
          <w:sz w:val="24"/>
          <w:szCs w:val="24"/>
        </w:rPr>
        <w:t>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r>
        <w:rPr>
          <w:rFonts w:ascii="Times New Roman" w:eastAsia="Times New Roman" w:hAnsi="Times New Roman" w:cs="Times New Roman"/>
          <w:sz w:val="24"/>
          <w:szCs w:val="24"/>
        </w:rPr>
        <w:t>;</w:t>
      </w:r>
    </w:p>
    <w:p w:rsidR="00C36E06" w:rsidRDefault="00C36E06" w:rsidP="00C36E06">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утврђивање обавеза писане комуникације у поступку јавне набавке и увези са обављеним пословима јавних набавки;</w:t>
      </w:r>
    </w:p>
    <w:p w:rsidR="00C36E06" w:rsidRDefault="00340102" w:rsidP="00C36E06">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евидентирањ</w:t>
      </w:r>
      <w:r w:rsidR="00C36E06">
        <w:rPr>
          <w:rFonts w:ascii="Times New Roman" w:eastAsia="Times New Roman" w:hAnsi="Times New Roman" w:cs="Times New Roman"/>
          <w:sz w:val="24"/>
          <w:szCs w:val="24"/>
        </w:rPr>
        <w:t xml:space="preserve">е свих радњи и аката током планирања, </w:t>
      </w:r>
      <w:r w:rsidR="00C36E06" w:rsidRPr="00C36E06">
        <w:rPr>
          <w:rFonts w:ascii="Times New Roman" w:eastAsia="Times New Roman" w:hAnsi="Times New Roman" w:cs="Times New Roman"/>
          <w:sz w:val="24"/>
          <w:szCs w:val="24"/>
        </w:rPr>
        <w:t xml:space="preserve">спровођења </w:t>
      </w:r>
      <w:r w:rsidR="00C36E06">
        <w:rPr>
          <w:rFonts w:ascii="Times New Roman" w:eastAsia="Times New Roman" w:hAnsi="Times New Roman" w:cs="Times New Roman"/>
          <w:sz w:val="24"/>
          <w:szCs w:val="24"/>
        </w:rPr>
        <w:t xml:space="preserve">поступка и </w:t>
      </w:r>
      <w:r w:rsidR="00C36E06" w:rsidRPr="00C36E06">
        <w:rPr>
          <w:rFonts w:ascii="Times New Roman" w:eastAsia="Times New Roman" w:hAnsi="Times New Roman" w:cs="Times New Roman"/>
          <w:sz w:val="24"/>
          <w:szCs w:val="24"/>
        </w:rPr>
        <w:t>извршења уговора о јавним набавкама</w:t>
      </w:r>
      <w:r w:rsidR="00C36E06">
        <w:rPr>
          <w:rFonts w:ascii="Times New Roman" w:eastAsia="Times New Roman" w:hAnsi="Times New Roman" w:cs="Times New Roman"/>
          <w:sz w:val="24"/>
          <w:szCs w:val="24"/>
        </w:rPr>
        <w:t>;</w:t>
      </w:r>
    </w:p>
    <w:p w:rsidR="00C36E06" w:rsidRDefault="003E328A" w:rsidP="00C36E06">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уређивање овлашћења и одговорности у свим фазама јавних набавки;</w:t>
      </w:r>
    </w:p>
    <w:p w:rsidR="00EE6231" w:rsidRDefault="00EE6231" w:rsidP="00C36E06">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јасно и прецизно уређивање начина  планирања и спровођења набавки на које се Закон не примењује;</w:t>
      </w:r>
    </w:p>
    <w:p w:rsidR="00340102" w:rsidRPr="00EE6231" w:rsidRDefault="00EE6231" w:rsidP="00340102">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јасно и прецизно уређивање начина планирања и спровођења набавки друштвених и других посебних услуга.</w:t>
      </w:r>
    </w:p>
    <w:p w:rsidR="00340102" w:rsidRPr="00EE6231" w:rsidRDefault="00340102" w:rsidP="00340102">
      <w:pPr>
        <w:spacing w:after="0"/>
        <w:jc w:val="both"/>
        <w:rPr>
          <w:rFonts w:ascii="Times New Roman" w:eastAsia="Times New Roman" w:hAnsi="Times New Roman" w:cs="Times New Roman"/>
          <w:sz w:val="24"/>
          <w:szCs w:val="24"/>
        </w:rPr>
      </w:pPr>
    </w:p>
    <w:p w:rsidR="003E328A" w:rsidRDefault="003E328A" w:rsidP="003E328A">
      <w:pPr>
        <w:spacing w:after="0" w:line="240" w:lineRule="auto"/>
        <w:jc w:val="center"/>
        <w:rPr>
          <w:rFonts w:ascii="Times New Roman" w:eastAsia="Times New Roman" w:hAnsi="Times New Roman" w:cs="Times New Roman"/>
          <w:b/>
          <w:bCs/>
          <w:sz w:val="24"/>
          <w:szCs w:val="24"/>
        </w:rPr>
      </w:pPr>
      <w:r w:rsidRPr="002D76C0">
        <w:rPr>
          <w:rFonts w:ascii="Times New Roman" w:eastAsia="Times New Roman" w:hAnsi="Times New Roman" w:cs="Times New Roman"/>
          <w:b/>
          <w:bCs/>
          <w:sz w:val="24"/>
          <w:szCs w:val="24"/>
        </w:rPr>
        <w:lastRenderedPageBreak/>
        <w:t xml:space="preserve">Комуникација у поступку јавне набавке </w:t>
      </w:r>
    </w:p>
    <w:p w:rsidR="00CC5944" w:rsidRPr="00CC5944" w:rsidRDefault="00CC5944" w:rsidP="003E328A">
      <w:pPr>
        <w:spacing w:after="0" w:line="240" w:lineRule="auto"/>
        <w:jc w:val="center"/>
        <w:rPr>
          <w:rFonts w:ascii="Times New Roman" w:eastAsia="Times New Roman" w:hAnsi="Times New Roman" w:cs="Times New Roman"/>
          <w:b/>
          <w:bCs/>
          <w:sz w:val="24"/>
          <w:szCs w:val="24"/>
        </w:rPr>
      </w:pPr>
    </w:p>
    <w:p w:rsidR="003E328A" w:rsidRDefault="003E328A" w:rsidP="003E328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Члан 5.</w:t>
      </w:r>
    </w:p>
    <w:p w:rsidR="00E15FEF" w:rsidRPr="002D76C0" w:rsidRDefault="00E15FEF" w:rsidP="00E15FEF">
      <w:pPr>
        <w:spacing w:after="0"/>
        <w:ind w:firstLine="720"/>
        <w:jc w:val="both"/>
        <w:rPr>
          <w:rFonts w:ascii="Times New Roman" w:eastAsia="Times New Roman" w:hAnsi="Times New Roman" w:cs="Times New Roman"/>
          <w:sz w:val="24"/>
          <w:szCs w:val="24"/>
        </w:rPr>
      </w:pPr>
      <w:r w:rsidRPr="002D76C0">
        <w:rPr>
          <w:rFonts w:ascii="Times New Roman" w:eastAsia="Times New Roman" w:hAnsi="Times New Roman" w:cs="Times New Roman"/>
          <w:sz w:val="24"/>
          <w:szCs w:val="24"/>
        </w:rPr>
        <w:t>Комуникација и размена података у поступку јавне набавке врши се електронским средствима на Порталу јавних набавки</w:t>
      </w:r>
      <w:r>
        <w:rPr>
          <w:rFonts w:ascii="Times New Roman" w:eastAsia="Times New Roman" w:hAnsi="Times New Roman" w:cs="Times New Roman"/>
          <w:sz w:val="24"/>
          <w:szCs w:val="24"/>
        </w:rPr>
        <w:t xml:space="preserve"> (у даљем тексту: Портал)</w:t>
      </w:r>
      <w:r w:rsidRPr="002D76C0">
        <w:rPr>
          <w:rFonts w:ascii="Times New Roman" w:eastAsia="Times New Roman" w:hAnsi="Times New Roman" w:cs="Times New Roman"/>
          <w:sz w:val="24"/>
          <w:szCs w:val="24"/>
        </w:rPr>
        <w:t>, на начин прописан чланом 45. Закона и Упутством за коришћење Портала јавних набавки („Службени гласник РС“, број 93/20).</w:t>
      </w:r>
    </w:p>
    <w:p w:rsidR="00EA3E2D" w:rsidRDefault="00E15FEF" w:rsidP="0059299B">
      <w:pPr>
        <w:spacing w:after="0"/>
        <w:ind w:firstLine="720"/>
        <w:jc w:val="both"/>
        <w:rPr>
          <w:rFonts w:ascii="Times New Roman" w:eastAsia="Times New Roman" w:hAnsi="Times New Roman" w:cs="Times New Roman"/>
          <w:sz w:val="24"/>
          <w:szCs w:val="24"/>
        </w:rPr>
      </w:pPr>
      <w:r w:rsidRPr="002D76C0">
        <w:rPr>
          <w:rFonts w:ascii="Times New Roman" w:eastAsia="Times New Roman" w:hAnsi="Times New Roman" w:cs="Times New Roman"/>
          <w:sz w:val="24"/>
          <w:szCs w:val="24"/>
        </w:rPr>
        <w:t>Подношење</w:t>
      </w:r>
      <w:r>
        <w:rPr>
          <w:rFonts w:ascii="Times New Roman" w:eastAsia="Times New Roman" w:hAnsi="Times New Roman" w:cs="Times New Roman"/>
          <w:sz w:val="24"/>
          <w:szCs w:val="24"/>
        </w:rPr>
        <w:t xml:space="preserve"> </w:t>
      </w:r>
      <w:r w:rsidRPr="002D76C0">
        <w:rPr>
          <w:rFonts w:ascii="Times New Roman" w:eastAsia="Times New Roman" w:hAnsi="Times New Roman" w:cs="Times New Roman"/>
          <w:sz w:val="24"/>
          <w:szCs w:val="24"/>
        </w:rPr>
        <w:t>делова понуда, пријава, плана или дизајна</w:t>
      </w:r>
      <w:r w:rsidR="00E4756F">
        <w:rPr>
          <w:rFonts w:ascii="Times New Roman" w:eastAsia="Times New Roman" w:hAnsi="Times New Roman" w:cs="Times New Roman"/>
          <w:sz w:val="24"/>
          <w:szCs w:val="24"/>
        </w:rPr>
        <w:t xml:space="preserve"> </w:t>
      </w:r>
      <w:r w:rsidRPr="002D76C0">
        <w:rPr>
          <w:rFonts w:ascii="Times New Roman" w:eastAsia="Times New Roman" w:hAnsi="Times New Roman" w:cs="Times New Roman"/>
          <w:sz w:val="24"/>
          <w:szCs w:val="24"/>
        </w:rPr>
        <w:t>(у даљем тексту: делови понуда) обавља се преко писарнице</w:t>
      </w:r>
      <w:r>
        <w:rPr>
          <w:rFonts w:ascii="Times New Roman" w:eastAsia="Times New Roman" w:hAnsi="Times New Roman" w:cs="Times New Roman"/>
          <w:sz w:val="24"/>
          <w:szCs w:val="24"/>
        </w:rPr>
        <w:t xml:space="preserve"> Просветног прегледа</w:t>
      </w:r>
      <w:r w:rsidRPr="002D76C0">
        <w:rPr>
          <w:rFonts w:ascii="Times New Roman" w:eastAsia="Times New Roman" w:hAnsi="Times New Roman" w:cs="Times New Roman"/>
          <w:sz w:val="24"/>
          <w:szCs w:val="24"/>
        </w:rPr>
        <w:t xml:space="preserve">, у којој се пошта прима, заводи, распоређује </w:t>
      </w:r>
      <w:r w:rsidR="007C707E">
        <w:rPr>
          <w:rFonts w:ascii="Times New Roman" w:eastAsia="Times New Roman" w:hAnsi="Times New Roman" w:cs="Times New Roman"/>
          <w:sz w:val="24"/>
          <w:szCs w:val="24"/>
        </w:rPr>
        <w:t>Секторима</w:t>
      </w:r>
      <w:r w:rsidRPr="002D76C0">
        <w:rPr>
          <w:rFonts w:ascii="Times New Roman" w:eastAsia="Times New Roman" w:hAnsi="Times New Roman" w:cs="Times New Roman"/>
          <w:sz w:val="24"/>
          <w:szCs w:val="24"/>
        </w:rPr>
        <w:t>, у случајевима када је Законом предвиђено да комуникација и размена података електронским сред</w:t>
      </w:r>
      <w:r>
        <w:rPr>
          <w:rFonts w:ascii="Times New Roman" w:eastAsia="Times New Roman" w:hAnsi="Times New Roman" w:cs="Times New Roman"/>
          <w:sz w:val="24"/>
          <w:szCs w:val="24"/>
        </w:rPr>
        <w:t>ствима на Порталу</w:t>
      </w:r>
      <w:r w:rsidRPr="002D76C0">
        <w:rPr>
          <w:rFonts w:ascii="Times New Roman" w:eastAsia="Times New Roman" w:hAnsi="Times New Roman" w:cs="Times New Roman"/>
          <w:sz w:val="24"/>
          <w:szCs w:val="24"/>
        </w:rPr>
        <w:t>, није обавезна у складу са чланом 45. став 3. Закона.</w:t>
      </w:r>
    </w:p>
    <w:p w:rsidR="00E15FEF" w:rsidRDefault="00E15FEF" w:rsidP="00E15FEF">
      <w:pPr>
        <w:spacing w:after="0" w:line="240" w:lineRule="auto"/>
        <w:rPr>
          <w:rFonts w:ascii="Times New Roman" w:eastAsia="Times New Roman" w:hAnsi="Times New Roman" w:cs="Times New Roman"/>
          <w:sz w:val="24"/>
          <w:szCs w:val="24"/>
        </w:rPr>
      </w:pPr>
    </w:p>
    <w:p w:rsidR="00E15FEF" w:rsidRDefault="00E15FEF" w:rsidP="007B5C2D">
      <w:pPr>
        <w:spacing w:after="0" w:line="240" w:lineRule="auto"/>
        <w:jc w:val="center"/>
        <w:rPr>
          <w:rFonts w:ascii="Times New Roman" w:eastAsia="Times New Roman" w:hAnsi="Times New Roman" w:cs="Times New Roman"/>
          <w:b/>
          <w:sz w:val="24"/>
          <w:szCs w:val="24"/>
        </w:rPr>
      </w:pPr>
      <w:r w:rsidRPr="00E15FEF">
        <w:rPr>
          <w:rFonts w:ascii="Times New Roman" w:eastAsia="Times New Roman" w:hAnsi="Times New Roman" w:cs="Times New Roman"/>
          <w:b/>
          <w:sz w:val="24"/>
          <w:szCs w:val="24"/>
        </w:rPr>
        <w:t>Члан 6.</w:t>
      </w:r>
    </w:p>
    <w:p w:rsidR="00E15FEF" w:rsidRPr="002972C0" w:rsidRDefault="00E15FEF" w:rsidP="005F4439">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 xml:space="preserve">У писарници пошту прима запослени задужен за пријем поште, у складу с распоредом радног времена. </w:t>
      </w:r>
    </w:p>
    <w:p w:rsidR="00E15FEF" w:rsidRPr="002972C0" w:rsidRDefault="00E15FEF" w:rsidP="005F4439">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 xml:space="preserve">Примљена пошта заводи се у одговарајућој евиденцији истог дана кад је примљена и под датумом под којим је примљена и одмах се доставља у рад. </w:t>
      </w:r>
    </w:p>
    <w:p w:rsidR="00E15FEF" w:rsidRPr="002972C0" w:rsidRDefault="00E15FEF" w:rsidP="005F4439">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 xml:space="preserve">Примљени делови понуда у поступку јавне набавке, као и измене, допуне и опозив истих, заводе се у тренутку пријема и на сваком делу понуде, односно измени, допуни или опозиву дела </w:t>
      </w:r>
      <w:r>
        <w:rPr>
          <w:rFonts w:ascii="Times New Roman" w:eastAsia="Times New Roman" w:hAnsi="Times New Roman" w:cs="Times New Roman"/>
          <w:sz w:val="24"/>
          <w:szCs w:val="24"/>
        </w:rPr>
        <w:t>понуде,</w:t>
      </w:r>
      <w:r w:rsidRPr="002972C0">
        <w:rPr>
          <w:rFonts w:ascii="Times New Roman" w:eastAsia="Times New Roman" w:hAnsi="Times New Roman" w:cs="Times New Roman"/>
          <w:sz w:val="24"/>
          <w:szCs w:val="24"/>
        </w:rPr>
        <w:t xml:space="preserve">обавезно </w:t>
      </w:r>
      <w:r>
        <w:rPr>
          <w:rFonts w:ascii="Times New Roman" w:eastAsia="Times New Roman" w:hAnsi="Times New Roman" w:cs="Times New Roman"/>
          <w:sz w:val="24"/>
          <w:szCs w:val="24"/>
        </w:rPr>
        <w:t>се означава</w:t>
      </w:r>
      <w:r w:rsidRPr="002972C0">
        <w:rPr>
          <w:rFonts w:ascii="Times New Roman" w:eastAsia="Times New Roman" w:hAnsi="Times New Roman" w:cs="Times New Roman"/>
          <w:sz w:val="24"/>
          <w:szCs w:val="24"/>
        </w:rPr>
        <w:t xml:space="preserve"> датум и тачно време пријема. </w:t>
      </w:r>
    </w:p>
    <w:p w:rsidR="00E15FEF" w:rsidRPr="002972C0" w:rsidRDefault="00E15FEF" w:rsidP="005F4439">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Уколико запослени из става 1. овог члана утврди неправилности приликом пријема дела понуде (нпр. део понуде није означен као део понуде па је отворен, достављена је отворена или оштећена коверта, кутија са узорцима и сл.), дужан је да о то</w:t>
      </w:r>
      <w:r w:rsidR="00EE6231">
        <w:rPr>
          <w:rFonts w:ascii="Times New Roman" w:eastAsia="Times New Roman" w:hAnsi="Times New Roman" w:cs="Times New Roman"/>
          <w:sz w:val="24"/>
          <w:szCs w:val="24"/>
        </w:rPr>
        <w:t>ме сачини белешку и достави је К</w:t>
      </w:r>
      <w:r w:rsidRPr="002972C0">
        <w:rPr>
          <w:rFonts w:ascii="Times New Roman" w:eastAsia="Times New Roman" w:hAnsi="Times New Roman" w:cs="Times New Roman"/>
          <w:sz w:val="24"/>
          <w:szCs w:val="24"/>
        </w:rPr>
        <w:t xml:space="preserve">омисији за јавну набавку, односно </w:t>
      </w:r>
      <w:r>
        <w:rPr>
          <w:rFonts w:ascii="Times New Roman" w:eastAsia="Times New Roman" w:hAnsi="Times New Roman" w:cs="Times New Roman"/>
          <w:sz w:val="24"/>
          <w:szCs w:val="24"/>
        </w:rPr>
        <w:t xml:space="preserve">лицу </w:t>
      </w:r>
      <w:r w:rsidR="00E327C3">
        <w:rPr>
          <w:rFonts w:ascii="Times New Roman" w:eastAsia="Times New Roman" w:hAnsi="Times New Roman" w:cs="Times New Roman"/>
          <w:sz w:val="24"/>
          <w:szCs w:val="24"/>
        </w:rPr>
        <w:t>из  члана</w:t>
      </w:r>
      <w:r>
        <w:rPr>
          <w:rFonts w:ascii="Times New Roman" w:eastAsia="Times New Roman" w:hAnsi="Times New Roman" w:cs="Times New Roman"/>
          <w:sz w:val="24"/>
          <w:szCs w:val="24"/>
        </w:rPr>
        <w:t xml:space="preserve"> 92. с</w:t>
      </w:r>
      <w:r w:rsidR="00E327C3">
        <w:rPr>
          <w:rFonts w:ascii="Times New Roman" w:eastAsia="Times New Roman" w:hAnsi="Times New Roman" w:cs="Times New Roman"/>
          <w:sz w:val="24"/>
          <w:szCs w:val="24"/>
        </w:rPr>
        <w:t>тав 2. Закона</w:t>
      </w:r>
      <w:r w:rsidRPr="002972C0">
        <w:rPr>
          <w:rFonts w:ascii="Times New Roman" w:eastAsia="Times New Roman" w:hAnsi="Times New Roman" w:cs="Times New Roman"/>
          <w:sz w:val="24"/>
          <w:szCs w:val="24"/>
        </w:rPr>
        <w:t xml:space="preserve">. </w:t>
      </w:r>
    </w:p>
    <w:p w:rsidR="00E15FEF" w:rsidRPr="002972C0" w:rsidRDefault="00E15FEF" w:rsidP="005F4439">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Примљене делове понуда чува запослени за пријем поште, у затвореним ковертама до от</w:t>
      </w:r>
      <w:r w:rsidR="00EE6231">
        <w:rPr>
          <w:rFonts w:ascii="Times New Roman" w:eastAsia="Times New Roman" w:hAnsi="Times New Roman" w:cs="Times New Roman"/>
          <w:sz w:val="24"/>
          <w:szCs w:val="24"/>
        </w:rPr>
        <w:t>варања понуда, када их предаје К</w:t>
      </w:r>
      <w:r w:rsidRPr="002972C0">
        <w:rPr>
          <w:rFonts w:ascii="Times New Roman" w:eastAsia="Times New Roman" w:hAnsi="Times New Roman" w:cs="Times New Roman"/>
          <w:sz w:val="24"/>
          <w:szCs w:val="24"/>
        </w:rPr>
        <w:t xml:space="preserve">омисији за јавну набавку, односно лицу </w:t>
      </w:r>
      <w:r w:rsidR="00EE6231">
        <w:rPr>
          <w:rFonts w:ascii="Times New Roman" w:eastAsia="Times New Roman" w:hAnsi="Times New Roman" w:cs="Times New Roman"/>
          <w:sz w:val="24"/>
          <w:szCs w:val="24"/>
        </w:rPr>
        <w:t>из члана 92. став 2. Закона</w:t>
      </w:r>
      <w:r w:rsidRPr="002972C0">
        <w:rPr>
          <w:rFonts w:ascii="Times New Roman" w:eastAsia="Times New Roman" w:hAnsi="Times New Roman" w:cs="Times New Roman"/>
          <w:sz w:val="24"/>
          <w:szCs w:val="24"/>
        </w:rPr>
        <w:t xml:space="preserve">. </w:t>
      </w:r>
    </w:p>
    <w:p w:rsidR="00E15FEF" w:rsidRDefault="00E15FEF" w:rsidP="00E4756F">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Пријем делова пону</w:t>
      </w:r>
      <w:r w:rsidR="00EE6231">
        <w:rPr>
          <w:rFonts w:ascii="Times New Roman" w:eastAsia="Times New Roman" w:hAnsi="Times New Roman" w:cs="Times New Roman"/>
          <w:sz w:val="24"/>
          <w:szCs w:val="24"/>
        </w:rPr>
        <w:t>да потврђује се потписом члана К</w:t>
      </w:r>
      <w:r w:rsidRPr="002972C0">
        <w:rPr>
          <w:rFonts w:ascii="Times New Roman" w:eastAsia="Times New Roman" w:hAnsi="Times New Roman" w:cs="Times New Roman"/>
          <w:sz w:val="24"/>
          <w:szCs w:val="24"/>
        </w:rPr>
        <w:t>омисије за јавну набавку,</w:t>
      </w:r>
      <w:r w:rsidR="00EE6231" w:rsidRPr="00EE6231">
        <w:rPr>
          <w:rFonts w:ascii="Times New Roman" w:eastAsia="Times New Roman" w:hAnsi="Times New Roman" w:cs="Times New Roman"/>
          <w:sz w:val="24"/>
          <w:szCs w:val="24"/>
        </w:rPr>
        <w:t xml:space="preserve"> </w:t>
      </w:r>
      <w:r w:rsidR="0059299B">
        <w:rPr>
          <w:rFonts w:ascii="Times New Roman" w:eastAsia="Times New Roman" w:hAnsi="Times New Roman" w:cs="Times New Roman"/>
          <w:sz w:val="24"/>
          <w:szCs w:val="24"/>
        </w:rPr>
        <w:t xml:space="preserve">лица из </w:t>
      </w:r>
      <w:r w:rsidR="00EE6231">
        <w:rPr>
          <w:rFonts w:ascii="Times New Roman" w:eastAsia="Times New Roman" w:hAnsi="Times New Roman" w:cs="Times New Roman"/>
          <w:sz w:val="24"/>
          <w:szCs w:val="24"/>
        </w:rPr>
        <w:t>члана 92. став 2. Закона</w:t>
      </w:r>
      <w:r w:rsidRPr="002972C0">
        <w:rPr>
          <w:rFonts w:ascii="Times New Roman" w:eastAsia="Times New Roman" w:hAnsi="Times New Roman" w:cs="Times New Roman"/>
          <w:sz w:val="24"/>
          <w:szCs w:val="24"/>
        </w:rPr>
        <w:t xml:space="preserve"> , у посебној евиденцији о примљеним деловима понудама</w:t>
      </w:r>
      <w:r>
        <w:rPr>
          <w:rFonts w:ascii="Times New Roman" w:eastAsia="Times New Roman" w:hAnsi="Times New Roman" w:cs="Times New Roman"/>
          <w:sz w:val="24"/>
          <w:szCs w:val="24"/>
        </w:rPr>
        <w:t>, односно интерној књизи о кретању списа</w:t>
      </w:r>
      <w:r w:rsidRPr="002972C0">
        <w:rPr>
          <w:rFonts w:ascii="Times New Roman" w:eastAsia="Times New Roman" w:hAnsi="Times New Roman" w:cs="Times New Roman"/>
          <w:sz w:val="24"/>
          <w:szCs w:val="24"/>
        </w:rPr>
        <w:t xml:space="preserve">. </w:t>
      </w:r>
    </w:p>
    <w:p w:rsidR="00E15FEF" w:rsidRPr="002972C0" w:rsidRDefault="00E15FEF" w:rsidP="00E4756F">
      <w:pPr>
        <w:spacing w:after="0"/>
        <w:ind w:firstLine="720"/>
        <w:jc w:val="both"/>
        <w:rPr>
          <w:rFonts w:ascii="Times New Roman" w:eastAsia="Times New Roman" w:hAnsi="Times New Roman" w:cs="Times New Roman"/>
          <w:sz w:val="24"/>
          <w:szCs w:val="24"/>
        </w:rPr>
      </w:pPr>
      <w:r w:rsidRPr="002972C0">
        <w:rPr>
          <w:rFonts w:ascii="Times New Roman" w:eastAsia="Times New Roman" w:hAnsi="Times New Roman" w:cs="Times New Roman"/>
          <w:sz w:val="24"/>
          <w:szCs w:val="24"/>
        </w:rPr>
        <w:t>Запослени у писарници који су имали увид у податке о достављеним деловима понуда, дужни су да чувају као пословну тајну имена привредних субјеката, понуђача, кандидата, као и податке о поднетим деловима понуда, до отварања понуда.</w:t>
      </w:r>
      <w:bookmarkStart w:id="4" w:name="clan_31"/>
      <w:bookmarkStart w:id="5" w:name="clan_32"/>
      <w:bookmarkStart w:id="6" w:name="str_21"/>
      <w:bookmarkEnd w:id="4"/>
      <w:bookmarkEnd w:id="5"/>
      <w:bookmarkEnd w:id="6"/>
    </w:p>
    <w:p w:rsidR="00E15FEF" w:rsidRDefault="00E15FEF" w:rsidP="00E15FEF">
      <w:pPr>
        <w:spacing w:after="0" w:line="240" w:lineRule="auto"/>
        <w:rPr>
          <w:rFonts w:ascii="Times New Roman" w:eastAsia="Times New Roman" w:hAnsi="Times New Roman" w:cs="Times New Roman"/>
          <w:b/>
          <w:bCs/>
          <w:sz w:val="24"/>
          <w:szCs w:val="24"/>
        </w:rPr>
      </w:pPr>
      <w:bookmarkStart w:id="7" w:name="str_5"/>
      <w:bookmarkEnd w:id="7"/>
    </w:p>
    <w:p w:rsidR="00E15FEF" w:rsidRPr="00E15FEF" w:rsidRDefault="00E15FEF" w:rsidP="00E15FEF">
      <w:pPr>
        <w:spacing w:after="0"/>
        <w:ind w:firstLine="720"/>
        <w:jc w:val="both"/>
        <w:rPr>
          <w:rFonts w:ascii="Times New Roman" w:eastAsia="Times New Roman" w:hAnsi="Times New Roman" w:cs="Times New Roman"/>
          <w:sz w:val="24"/>
          <w:szCs w:val="24"/>
        </w:rPr>
      </w:pPr>
    </w:p>
    <w:p w:rsidR="00E15FEF" w:rsidRPr="00E15FEF" w:rsidRDefault="00E15FEF" w:rsidP="00E15FEF">
      <w:pPr>
        <w:spacing w:after="0" w:line="240" w:lineRule="auto"/>
        <w:rPr>
          <w:rFonts w:ascii="Times New Roman" w:eastAsia="Times New Roman" w:hAnsi="Times New Roman" w:cs="Times New Roman"/>
          <w:b/>
          <w:bCs/>
          <w:sz w:val="24"/>
          <w:szCs w:val="24"/>
        </w:rPr>
      </w:pPr>
    </w:p>
    <w:p w:rsidR="00CC5944" w:rsidRPr="003E328A" w:rsidRDefault="00CC5944" w:rsidP="00CC59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3E328A" w:rsidRDefault="003E328A" w:rsidP="00E15FEF">
      <w:pPr>
        <w:spacing w:after="0"/>
        <w:rPr>
          <w:rFonts w:ascii="Times New Roman" w:eastAsia="Times New Roman" w:hAnsi="Times New Roman" w:cs="Times New Roman"/>
          <w:sz w:val="24"/>
          <w:szCs w:val="24"/>
        </w:rPr>
      </w:pPr>
    </w:p>
    <w:p w:rsidR="00E15FEF" w:rsidRPr="00E15FEF" w:rsidRDefault="00E15FEF" w:rsidP="00E15FEF">
      <w:pPr>
        <w:spacing w:after="0"/>
        <w:rPr>
          <w:rFonts w:ascii="Times New Roman" w:eastAsia="Times New Roman" w:hAnsi="Times New Roman" w:cs="Times New Roman"/>
          <w:sz w:val="24"/>
          <w:szCs w:val="24"/>
        </w:rPr>
      </w:pPr>
    </w:p>
    <w:p w:rsidR="007B5C2D" w:rsidRDefault="003A7B80" w:rsidP="003A7B80">
      <w:pPr>
        <w:pStyle w:val="ListParagraph"/>
        <w:spacing w:after="0"/>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E328A" w:rsidRPr="00E4756F" w:rsidRDefault="00E4756F" w:rsidP="00E4756F">
      <w:pPr>
        <w:spacing w:after="0"/>
        <w:ind w:left="43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3E328A" w:rsidRPr="00E4756F">
        <w:rPr>
          <w:rFonts w:ascii="Times New Roman" w:eastAsia="Times New Roman" w:hAnsi="Times New Roman" w:cs="Times New Roman"/>
          <w:b/>
          <w:sz w:val="28"/>
          <w:szCs w:val="28"/>
        </w:rPr>
        <w:t>II</w:t>
      </w:r>
    </w:p>
    <w:p w:rsidR="003E328A" w:rsidRPr="00E4756F" w:rsidRDefault="00E4756F" w:rsidP="00E4756F">
      <w:pPr>
        <w:pStyle w:val="ListParagraph"/>
        <w:spacing w:after="0"/>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328A" w:rsidRPr="00E4756F">
        <w:rPr>
          <w:rFonts w:ascii="Times New Roman" w:eastAsia="Times New Roman" w:hAnsi="Times New Roman" w:cs="Times New Roman"/>
          <w:b/>
          <w:sz w:val="28"/>
          <w:szCs w:val="28"/>
        </w:rPr>
        <w:t>НАЧИН ПЛАНИРАЊА НАБАВКИ</w:t>
      </w:r>
    </w:p>
    <w:p w:rsidR="00E15FEF" w:rsidRPr="00E4756F" w:rsidRDefault="00E15FEF" w:rsidP="00E4756F">
      <w:pPr>
        <w:spacing w:after="0"/>
        <w:ind w:firstLine="720"/>
        <w:jc w:val="center"/>
        <w:rPr>
          <w:rFonts w:ascii="Times New Roman" w:eastAsia="Times New Roman" w:hAnsi="Times New Roman" w:cs="Times New Roman"/>
          <w:b/>
          <w:bCs/>
          <w:sz w:val="28"/>
          <w:szCs w:val="28"/>
        </w:rPr>
      </w:pPr>
    </w:p>
    <w:p w:rsidR="00E15FEF" w:rsidRPr="00E15FEF" w:rsidRDefault="003A7B80" w:rsidP="003A7B80">
      <w:pPr>
        <w:spacing w:after="0"/>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15FEF" w:rsidRPr="00E15FEF">
        <w:rPr>
          <w:rFonts w:ascii="Times New Roman" w:eastAsia="Times New Roman" w:hAnsi="Times New Roman" w:cs="Times New Roman"/>
          <w:b/>
          <w:bCs/>
          <w:sz w:val="24"/>
          <w:szCs w:val="24"/>
        </w:rPr>
        <w:t>Основне одредбе</w:t>
      </w:r>
    </w:p>
    <w:p w:rsidR="00E15FEF" w:rsidRDefault="00E15FEF" w:rsidP="00E15FEF">
      <w:pPr>
        <w:spacing w:after="0"/>
        <w:ind w:firstLine="720"/>
        <w:jc w:val="center"/>
        <w:rPr>
          <w:rFonts w:ascii="Times New Roman" w:eastAsia="Times New Roman" w:hAnsi="Times New Roman" w:cs="Times New Roman"/>
          <w:b/>
          <w:sz w:val="24"/>
          <w:szCs w:val="24"/>
        </w:rPr>
      </w:pPr>
    </w:p>
    <w:p w:rsidR="00D87AED" w:rsidRDefault="003A7B80" w:rsidP="003A7B80">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5FEF" w:rsidRPr="00E15FEF">
        <w:rPr>
          <w:rFonts w:ascii="Times New Roman" w:eastAsia="Times New Roman" w:hAnsi="Times New Roman" w:cs="Times New Roman"/>
          <w:b/>
          <w:sz w:val="24"/>
          <w:szCs w:val="24"/>
        </w:rPr>
        <w:t>Члан 7.</w:t>
      </w:r>
    </w:p>
    <w:p w:rsidR="003A7B80" w:rsidRPr="003A7B80" w:rsidRDefault="003A7B80" w:rsidP="003A7B80">
      <w:pPr>
        <w:spacing w:after="0" w:line="240" w:lineRule="auto"/>
        <w:ind w:firstLine="720"/>
        <w:jc w:val="both"/>
        <w:rPr>
          <w:rFonts w:ascii="Times New Roman" w:eastAsia="Times New Roman" w:hAnsi="Times New Roman" w:cs="Times New Roman"/>
          <w:sz w:val="24"/>
          <w:szCs w:val="24"/>
        </w:rPr>
      </w:pPr>
      <w:r w:rsidRPr="002D76C0">
        <w:rPr>
          <w:rFonts w:ascii="Times New Roman" w:eastAsia="Times New Roman" w:hAnsi="Times New Roman" w:cs="Times New Roman"/>
          <w:sz w:val="24"/>
          <w:szCs w:val="24"/>
        </w:rPr>
        <w:t>План јавних набавки чине све</w:t>
      </w:r>
      <w:r>
        <w:rPr>
          <w:rFonts w:ascii="Times New Roman" w:eastAsia="Times New Roman" w:hAnsi="Times New Roman" w:cs="Times New Roman"/>
          <w:sz w:val="24"/>
          <w:szCs w:val="24"/>
        </w:rPr>
        <w:t xml:space="preserve"> јавне набавке чије се спровођење</w:t>
      </w:r>
      <w:r w:rsidRPr="002D76C0">
        <w:rPr>
          <w:rFonts w:ascii="Times New Roman" w:eastAsia="Times New Roman" w:hAnsi="Times New Roman" w:cs="Times New Roman"/>
          <w:sz w:val="24"/>
          <w:szCs w:val="24"/>
        </w:rPr>
        <w:t xml:space="preserve"> планира у текућој години. </w:t>
      </w:r>
    </w:p>
    <w:p w:rsidR="003A7B80" w:rsidRDefault="003A7B80" w:rsidP="003A7B80">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lang w:val="sr-Cyrl-CS"/>
        </w:rPr>
        <w:t>Предлог годишњег П</w:t>
      </w:r>
      <w:r w:rsidRPr="000F416F">
        <w:rPr>
          <w:rFonts w:ascii="Times New Roman" w:eastAsia="Times New Roman" w:hAnsi="Times New Roman"/>
          <w:sz w:val="24"/>
          <w:szCs w:val="24"/>
          <w:lang w:val="sr-Cyrl-CS"/>
        </w:rPr>
        <w:t>лан</w:t>
      </w:r>
      <w:r>
        <w:rPr>
          <w:rFonts w:ascii="Times New Roman" w:eastAsia="Times New Roman" w:hAnsi="Times New Roman"/>
          <w:sz w:val="24"/>
          <w:szCs w:val="24"/>
          <w:lang w:val="sr-Cyrl-CS"/>
        </w:rPr>
        <w:t xml:space="preserve">а јавних набавки припрема Сектор </w:t>
      </w:r>
      <w:r w:rsidRPr="000F416F">
        <w:rPr>
          <w:rFonts w:ascii="Times New Roman" w:eastAsia="Times New Roman" w:hAnsi="Times New Roman"/>
          <w:sz w:val="24"/>
          <w:szCs w:val="24"/>
          <w:lang w:val="sr-Cyrl-CS"/>
        </w:rPr>
        <w:t xml:space="preserve"> за финансијско – рачуноводствене  послове</w:t>
      </w:r>
      <w:r w:rsidR="00616D39">
        <w:rPr>
          <w:rFonts w:ascii="Times New Roman" w:eastAsia="Times New Roman" w:hAnsi="Times New Roman"/>
          <w:sz w:val="24"/>
          <w:szCs w:val="24"/>
        </w:rPr>
        <w:t xml:space="preserve">, на основу претходног истраживања тржишта, одређивања процењене вредности предмета јавне набавке и усаглашавањем са Финансијским планом за наредну годину, </w:t>
      </w:r>
      <w:r>
        <w:rPr>
          <w:rFonts w:ascii="Times New Roman" w:eastAsia="Times New Roman" w:hAnsi="Times New Roman"/>
          <w:sz w:val="24"/>
          <w:szCs w:val="24"/>
          <w:lang w:val="sr-Cyrl-CS"/>
        </w:rPr>
        <w:t>и доставља га</w:t>
      </w:r>
      <w:bookmarkStart w:id="8" w:name="clan_6"/>
      <w:bookmarkEnd w:id="8"/>
      <w:r w:rsidR="00D85536">
        <w:rPr>
          <w:rFonts w:ascii="Times New Roman" w:eastAsia="Times New Roman" w:hAnsi="Times New Roman"/>
          <w:sz w:val="24"/>
          <w:szCs w:val="24"/>
          <w:lang w:val="sr-Cyrl-CS"/>
        </w:rPr>
        <w:t xml:space="preserve"> Д</w:t>
      </w:r>
      <w:r>
        <w:rPr>
          <w:rFonts w:ascii="Times New Roman" w:eastAsia="Times New Roman" w:hAnsi="Times New Roman"/>
          <w:sz w:val="24"/>
          <w:szCs w:val="24"/>
        </w:rPr>
        <w:t>иректору Просветног прегледа</w:t>
      </w:r>
      <w:r w:rsidR="00F803B9">
        <w:rPr>
          <w:rFonts w:ascii="Times New Roman" w:eastAsia="Times New Roman" w:hAnsi="Times New Roman"/>
          <w:sz w:val="24"/>
          <w:szCs w:val="24"/>
        </w:rPr>
        <w:t>, најкасније до 15</w:t>
      </w:r>
      <w:r w:rsidR="00495DBF">
        <w:rPr>
          <w:rFonts w:ascii="Times New Roman" w:eastAsia="Times New Roman" w:hAnsi="Times New Roman"/>
          <w:sz w:val="24"/>
          <w:szCs w:val="24"/>
        </w:rPr>
        <w:t xml:space="preserve">. </w:t>
      </w:r>
      <w:r w:rsidR="00F803B9">
        <w:rPr>
          <w:rFonts w:ascii="Times New Roman" w:eastAsia="Times New Roman" w:hAnsi="Times New Roman"/>
          <w:sz w:val="24"/>
          <w:szCs w:val="24"/>
        </w:rPr>
        <w:t>фебруара</w:t>
      </w:r>
      <w:r w:rsidR="00495DBF">
        <w:rPr>
          <w:rFonts w:ascii="Times New Roman" w:eastAsia="Times New Roman" w:hAnsi="Times New Roman"/>
          <w:sz w:val="24"/>
          <w:szCs w:val="24"/>
        </w:rPr>
        <w:t xml:space="preserve"> </w:t>
      </w:r>
      <w:r w:rsidR="00495DBF">
        <w:rPr>
          <w:rFonts w:ascii="Times New Roman" w:hAnsi="Times New Roman"/>
          <w:sz w:val="24"/>
          <w:szCs w:val="24"/>
        </w:rPr>
        <w:t>године у којој ће јавне набавке бити реализоване</w:t>
      </w:r>
      <w:r>
        <w:rPr>
          <w:rFonts w:ascii="Times New Roman" w:eastAsia="Times New Roman" w:hAnsi="Times New Roman"/>
          <w:sz w:val="24"/>
          <w:szCs w:val="24"/>
        </w:rPr>
        <w:t>.</w:t>
      </w:r>
    </w:p>
    <w:p w:rsidR="003A7B80" w:rsidRPr="00E23EF7" w:rsidRDefault="003A7B80" w:rsidP="003A7B80">
      <w:pPr>
        <w:pStyle w:val="BodyTextFirstIndent"/>
        <w:spacing w:after="60"/>
        <w:ind w:firstLine="709"/>
        <w:jc w:val="both"/>
        <w:rPr>
          <w:rFonts w:ascii="Times New Roman" w:eastAsia="Times New Roman" w:hAnsi="Times New Roman"/>
          <w:sz w:val="24"/>
          <w:szCs w:val="24"/>
          <w:lang w:val="sr-Cyrl-CS"/>
        </w:rPr>
      </w:pPr>
      <w:r>
        <w:rPr>
          <w:rFonts w:ascii="Times New Roman" w:eastAsia="Times New Roman" w:hAnsi="Times New Roman"/>
          <w:sz w:val="24"/>
          <w:szCs w:val="24"/>
        </w:rPr>
        <w:t xml:space="preserve">Директор </w:t>
      </w:r>
      <w:r w:rsidR="001578E3">
        <w:rPr>
          <w:rFonts w:ascii="Times New Roman" w:eastAsia="Times New Roman" w:hAnsi="Times New Roman"/>
          <w:sz w:val="24"/>
          <w:szCs w:val="24"/>
        </w:rPr>
        <w:t xml:space="preserve">доноси годишњи </w:t>
      </w:r>
      <w:r w:rsidR="001578E3">
        <w:rPr>
          <w:rFonts w:ascii="Times New Roman" w:eastAsia="Times New Roman" w:hAnsi="Times New Roman"/>
          <w:sz w:val="24"/>
          <w:szCs w:val="24"/>
          <w:lang/>
        </w:rPr>
        <w:t>П</w:t>
      </w:r>
      <w:r w:rsidRPr="002D76C0">
        <w:rPr>
          <w:rFonts w:ascii="Times New Roman" w:eastAsia="Times New Roman" w:hAnsi="Times New Roman"/>
          <w:sz w:val="24"/>
          <w:szCs w:val="24"/>
        </w:rPr>
        <w:t>лан јавних набавки који садржи податке прописане Законом</w:t>
      </w:r>
      <w:r w:rsidR="00495DBF">
        <w:rPr>
          <w:rFonts w:ascii="Times New Roman" w:hAnsi="Times New Roman"/>
          <w:sz w:val="24"/>
          <w:szCs w:val="24"/>
        </w:rPr>
        <w:t>, најкасније до 28. фебруара године у којој ће јавне набавке бити реализоване.</w:t>
      </w:r>
    </w:p>
    <w:p w:rsidR="00E15FEF" w:rsidRPr="00E15FEF" w:rsidRDefault="00E15FEF" w:rsidP="003A7B80">
      <w:pPr>
        <w:spacing w:after="0"/>
        <w:rPr>
          <w:rFonts w:ascii="Times New Roman" w:eastAsia="Times New Roman" w:hAnsi="Times New Roman" w:cs="Times New Roman"/>
          <w:b/>
          <w:sz w:val="24"/>
          <w:szCs w:val="24"/>
        </w:rPr>
      </w:pPr>
    </w:p>
    <w:p w:rsidR="003A7B80" w:rsidRPr="003A7B80" w:rsidRDefault="003A7B80" w:rsidP="003A7B80">
      <w:pPr>
        <w:spacing w:after="0" w:line="240" w:lineRule="auto"/>
        <w:jc w:val="center"/>
        <w:rPr>
          <w:rFonts w:ascii="Times New Roman" w:eastAsia="Times New Roman" w:hAnsi="Times New Roman" w:cs="Times New Roman"/>
          <w:b/>
          <w:bCs/>
          <w:sz w:val="24"/>
          <w:szCs w:val="24"/>
        </w:rPr>
      </w:pPr>
      <w:r w:rsidRPr="003A7B80">
        <w:rPr>
          <w:rFonts w:ascii="Times New Roman" w:eastAsia="Times New Roman" w:hAnsi="Times New Roman" w:cs="Times New Roman"/>
          <w:b/>
          <w:bCs/>
          <w:sz w:val="24"/>
          <w:szCs w:val="24"/>
        </w:rPr>
        <w:t xml:space="preserve">Критеријуми за планирање </w:t>
      </w:r>
    </w:p>
    <w:p w:rsidR="003A7B80" w:rsidRDefault="003A7B80" w:rsidP="003A7B80">
      <w:pPr>
        <w:spacing w:after="0" w:line="240" w:lineRule="auto"/>
        <w:jc w:val="center"/>
        <w:rPr>
          <w:rFonts w:ascii="Times New Roman" w:eastAsia="Times New Roman" w:hAnsi="Times New Roman" w:cs="Times New Roman"/>
          <w:bCs/>
          <w:sz w:val="24"/>
          <w:szCs w:val="24"/>
        </w:rPr>
      </w:pPr>
      <w:bookmarkStart w:id="9" w:name="clan_7"/>
      <w:bookmarkEnd w:id="9"/>
    </w:p>
    <w:p w:rsidR="003A7B80" w:rsidRPr="003A7B80" w:rsidRDefault="003A7B80" w:rsidP="003A7B80">
      <w:pPr>
        <w:spacing w:after="0"/>
        <w:jc w:val="center"/>
        <w:rPr>
          <w:rFonts w:ascii="Times New Roman" w:eastAsia="Times New Roman" w:hAnsi="Times New Roman" w:cs="Times New Roman"/>
          <w:b/>
          <w:bCs/>
          <w:sz w:val="24"/>
          <w:szCs w:val="24"/>
        </w:rPr>
      </w:pPr>
      <w:r w:rsidRPr="003A7B80">
        <w:rPr>
          <w:rFonts w:ascii="Times New Roman" w:eastAsia="Times New Roman" w:hAnsi="Times New Roman" w:cs="Times New Roman"/>
          <w:b/>
          <w:bCs/>
          <w:sz w:val="24"/>
          <w:szCs w:val="24"/>
        </w:rPr>
        <w:t>Члан 8.</w:t>
      </w:r>
    </w:p>
    <w:p w:rsidR="003A7B80" w:rsidRPr="002D76C0" w:rsidRDefault="003A7B80" w:rsidP="005F4439">
      <w:pPr>
        <w:spacing w:after="0"/>
        <w:ind w:firstLine="720"/>
        <w:jc w:val="both"/>
        <w:rPr>
          <w:rFonts w:ascii="Times New Roman" w:eastAsia="Times New Roman" w:hAnsi="Times New Roman" w:cs="Times New Roman"/>
          <w:sz w:val="24"/>
          <w:szCs w:val="24"/>
        </w:rPr>
      </w:pPr>
      <w:bookmarkStart w:id="10" w:name="str_7"/>
      <w:bookmarkEnd w:id="10"/>
      <w:r w:rsidRPr="002D76C0">
        <w:rPr>
          <w:rFonts w:ascii="Times New Roman" w:eastAsia="Times New Roman" w:hAnsi="Times New Roman" w:cs="Times New Roman"/>
          <w:sz w:val="24"/>
          <w:szCs w:val="24"/>
        </w:rPr>
        <w:t xml:space="preserve">Критеријуми који се узимају у обзир код планирања </w:t>
      </w:r>
      <w:r>
        <w:rPr>
          <w:rFonts w:ascii="Times New Roman" w:eastAsia="Times New Roman" w:hAnsi="Times New Roman" w:cs="Times New Roman"/>
          <w:sz w:val="24"/>
          <w:szCs w:val="24"/>
        </w:rPr>
        <w:t>сваке јавне набавке</w:t>
      </w:r>
      <w:r w:rsidRPr="002D76C0">
        <w:rPr>
          <w:rFonts w:ascii="Times New Roman" w:eastAsia="Times New Roman" w:hAnsi="Times New Roman" w:cs="Times New Roman"/>
          <w:sz w:val="24"/>
          <w:szCs w:val="24"/>
        </w:rPr>
        <w:t xml:space="preserve"> су: </w:t>
      </w:r>
    </w:p>
    <w:p w:rsidR="003A7B80" w:rsidRPr="002D76C0" w:rsidRDefault="003A7B80" w:rsidP="005F443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 ли је предмет набавке</w:t>
      </w:r>
      <w:r w:rsidRPr="002D76C0">
        <w:rPr>
          <w:rFonts w:ascii="Times New Roman" w:eastAsia="Times New Roman" w:hAnsi="Times New Roman" w:cs="Times New Roman"/>
          <w:sz w:val="24"/>
          <w:szCs w:val="24"/>
        </w:rPr>
        <w:t xml:space="preserve">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 протоколи и др.); </w:t>
      </w:r>
    </w:p>
    <w:p w:rsidR="003A7B80" w:rsidRPr="002D76C0" w:rsidRDefault="003A7B80" w:rsidP="005F4439">
      <w:pPr>
        <w:spacing w:after="0"/>
        <w:jc w:val="both"/>
        <w:rPr>
          <w:rFonts w:ascii="Times New Roman" w:eastAsia="Times New Roman" w:hAnsi="Times New Roman" w:cs="Times New Roman"/>
          <w:sz w:val="24"/>
          <w:szCs w:val="24"/>
        </w:rPr>
      </w:pPr>
      <w:r w:rsidRPr="002D76C0">
        <w:rPr>
          <w:rFonts w:ascii="Times New Roman" w:eastAsia="Times New Roman" w:hAnsi="Times New Roman" w:cs="Times New Roman"/>
          <w:sz w:val="24"/>
          <w:szCs w:val="24"/>
        </w:rPr>
        <w:t xml:space="preserve">2) да ли техничке спецификације и количине одређеног предмета </w:t>
      </w:r>
      <w:r>
        <w:rPr>
          <w:rFonts w:ascii="Times New Roman" w:eastAsia="Times New Roman" w:hAnsi="Times New Roman" w:cs="Times New Roman"/>
          <w:sz w:val="24"/>
          <w:szCs w:val="24"/>
        </w:rPr>
        <w:t>набавке</w:t>
      </w:r>
      <w:r w:rsidRPr="002D76C0">
        <w:rPr>
          <w:rFonts w:ascii="Times New Roman" w:eastAsia="Times New Roman" w:hAnsi="Times New Roman" w:cs="Times New Roman"/>
          <w:sz w:val="24"/>
          <w:szCs w:val="24"/>
        </w:rPr>
        <w:t xml:space="preserve"> одговарају стварним потребама наручиоца, односно крајњег корисника; </w:t>
      </w:r>
    </w:p>
    <w:p w:rsidR="003A7B80" w:rsidRPr="00294D08" w:rsidRDefault="003A7B80" w:rsidP="005F4439">
      <w:pPr>
        <w:spacing w:after="0"/>
        <w:jc w:val="both"/>
        <w:rPr>
          <w:rFonts w:ascii="Times New Roman" w:eastAsia="Times New Roman" w:hAnsi="Times New Roman" w:cs="Times New Roman"/>
          <w:strike/>
          <w:sz w:val="24"/>
          <w:szCs w:val="24"/>
          <w:highlight w:val="yellow"/>
        </w:rPr>
      </w:pPr>
      <w:r w:rsidRPr="002D76C0">
        <w:rPr>
          <w:rFonts w:ascii="Times New Roman" w:eastAsia="Times New Roman" w:hAnsi="Times New Roman" w:cs="Times New Roman"/>
          <w:sz w:val="24"/>
          <w:szCs w:val="24"/>
        </w:rPr>
        <w:t>3) да ли је процењена вредност одговарају</w:t>
      </w:r>
      <w:r>
        <w:rPr>
          <w:rFonts w:ascii="Times New Roman" w:eastAsia="Times New Roman" w:hAnsi="Times New Roman" w:cs="Times New Roman"/>
          <w:sz w:val="24"/>
          <w:szCs w:val="24"/>
        </w:rPr>
        <w:t>ћа с обзиром на циљеве набавке</w:t>
      </w:r>
      <w:r w:rsidRPr="002D76C0">
        <w:rPr>
          <w:rFonts w:ascii="Times New Roman" w:eastAsia="Times New Roman" w:hAnsi="Times New Roman" w:cs="Times New Roman"/>
          <w:sz w:val="24"/>
          <w:szCs w:val="24"/>
        </w:rPr>
        <w:t xml:space="preserve">, а имајући у виду техничке спецификације, неопходне количине и стање на тржишту (цена и остали услови </w:t>
      </w:r>
      <w:r w:rsidRPr="00294D08">
        <w:rPr>
          <w:rFonts w:ascii="Times New Roman" w:eastAsia="Times New Roman" w:hAnsi="Times New Roman" w:cs="Times New Roman"/>
          <w:sz w:val="24"/>
          <w:szCs w:val="24"/>
        </w:rPr>
        <w:t>набавке);</w:t>
      </w:r>
    </w:p>
    <w:p w:rsidR="003A7B80" w:rsidRPr="002D76C0" w:rsidRDefault="003A7B80" w:rsidP="005F443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да ли се приликом набавке</w:t>
      </w:r>
      <w:r w:rsidRPr="002D76C0">
        <w:rPr>
          <w:rFonts w:ascii="Times New Roman" w:eastAsia="Times New Roman" w:hAnsi="Times New Roman" w:cs="Times New Roman"/>
          <w:sz w:val="24"/>
          <w:szCs w:val="24"/>
        </w:rPr>
        <w:t xml:space="preserve"> стварају и додатни трошкови, колика је висина и каква је природа тих </w:t>
      </w:r>
      <w:r w:rsidRPr="00294D08">
        <w:rPr>
          <w:rFonts w:ascii="Times New Roman" w:eastAsia="Times New Roman" w:hAnsi="Times New Roman" w:cs="Times New Roman"/>
          <w:sz w:val="24"/>
          <w:szCs w:val="24"/>
        </w:rPr>
        <w:t>трошкова и да ли је набавка неопходна и исплатива;</w:t>
      </w:r>
    </w:p>
    <w:p w:rsidR="003A7B80" w:rsidRPr="002D76C0" w:rsidRDefault="003A7B80" w:rsidP="005F4439">
      <w:pPr>
        <w:spacing w:after="0"/>
        <w:jc w:val="both"/>
        <w:rPr>
          <w:rFonts w:ascii="Times New Roman" w:eastAsia="Times New Roman" w:hAnsi="Times New Roman" w:cs="Times New Roman"/>
          <w:sz w:val="24"/>
          <w:szCs w:val="24"/>
        </w:rPr>
      </w:pPr>
      <w:r w:rsidRPr="002D76C0">
        <w:rPr>
          <w:rFonts w:ascii="Times New Roman" w:eastAsia="Times New Roman" w:hAnsi="Times New Roman" w:cs="Times New Roman"/>
          <w:sz w:val="24"/>
          <w:szCs w:val="24"/>
        </w:rPr>
        <w:t xml:space="preserve">5) да ли постоје друга могућа решења за задовољавање исте потребе и које су предности и недостаци тих решења у односу на постојеће; </w:t>
      </w:r>
    </w:p>
    <w:p w:rsidR="003A7B80" w:rsidRPr="002D76C0" w:rsidRDefault="003A7B80" w:rsidP="005F4439">
      <w:pPr>
        <w:spacing w:after="0"/>
        <w:jc w:val="both"/>
        <w:rPr>
          <w:rFonts w:ascii="Times New Roman" w:eastAsia="Times New Roman" w:hAnsi="Times New Roman" w:cs="Times New Roman"/>
          <w:sz w:val="24"/>
          <w:szCs w:val="24"/>
        </w:rPr>
      </w:pPr>
      <w:r w:rsidRPr="002D76C0">
        <w:rPr>
          <w:rFonts w:ascii="Times New Roman" w:eastAsia="Times New Roman" w:hAnsi="Times New Roman" w:cs="Times New Roman"/>
          <w:sz w:val="24"/>
          <w:szCs w:val="24"/>
        </w:rPr>
        <w:t xml:space="preserve">6) стање на залихама, односно праћење и анализа показатеља у вези са потрошњом добара (дневно, месечно, квартално, годишње и сл); </w:t>
      </w:r>
    </w:p>
    <w:p w:rsidR="003A7B80" w:rsidRPr="000B12D6" w:rsidRDefault="0059299B" w:rsidP="0059299B">
      <w:pPr>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rPr>
        <w:t xml:space="preserve"> </w:t>
      </w:r>
      <w:r w:rsidR="00CC2057">
        <w:rPr>
          <w:rFonts w:ascii="Times New Roman" w:eastAsia="Times New Roman" w:hAnsi="Times New Roman" w:cs="Times New Roman"/>
          <w:sz w:val="24"/>
          <w:szCs w:val="24"/>
        </w:rPr>
        <w:t>прикупљање</w:t>
      </w:r>
      <w:r w:rsidR="00CC2057">
        <w:rPr>
          <w:rFonts w:ascii="Times New Roman" w:eastAsia="Times New Roman" w:hAnsi="Times New Roman" w:cs="Times New Roman"/>
          <w:sz w:val="24"/>
          <w:szCs w:val="24"/>
          <w:lang/>
        </w:rPr>
        <w:t xml:space="preserve"> </w:t>
      </w:r>
      <w:r w:rsidR="003A7B80" w:rsidRPr="002D76C0">
        <w:rPr>
          <w:rFonts w:ascii="Times New Roman" w:eastAsia="Times New Roman" w:hAnsi="Times New Roman" w:cs="Times New Roman"/>
          <w:sz w:val="24"/>
          <w:szCs w:val="24"/>
        </w:rPr>
        <w:t>и</w:t>
      </w:r>
      <w:r w:rsidR="00CC2057">
        <w:rPr>
          <w:rFonts w:ascii="Times New Roman" w:eastAsia="Times New Roman" w:hAnsi="Times New Roman" w:cs="Times New Roman"/>
          <w:sz w:val="24"/>
          <w:szCs w:val="24"/>
        </w:rPr>
        <w:t xml:space="preserve"> анализа постојећих информација</w:t>
      </w:r>
      <w:r w:rsidR="00CC2057">
        <w:rPr>
          <w:rFonts w:ascii="Times New Roman" w:eastAsia="Times New Roman" w:hAnsi="Times New Roman" w:cs="Times New Roman"/>
          <w:sz w:val="24"/>
          <w:szCs w:val="24"/>
          <w:lang/>
        </w:rPr>
        <w:t xml:space="preserve"> </w:t>
      </w:r>
      <w:r w:rsidR="00CC2057">
        <w:rPr>
          <w:rFonts w:ascii="Times New Roman" w:eastAsia="Times New Roman" w:hAnsi="Times New Roman" w:cs="Times New Roman"/>
          <w:sz w:val="24"/>
          <w:szCs w:val="24"/>
        </w:rPr>
        <w:t>и</w:t>
      </w:r>
      <w:r w:rsidR="00CC2057">
        <w:rPr>
          <w:rFonts w:ascii="Times New Roman" w:eastAsia="Times New Roman" w:hAnsi="Times New Roman" w:cs="Times New Roman"/>
          <w:sz w:val="24"/>
          <w:szCs w:val="24"/>
          <w:lang/>
        </w:rPr>
        <w:t xml:space="preserve"> </w:t>
      </w:r>
      <w:r w:rsidR="00CC2057">
        <w:rPr>
          <w:rFonts w:ascii="Times New Roman" w:eastAsia="Times New Roman" w:hAnsi="Times New Roman" w:cs="Times New Roman"/>
          <w:sz w:val="24"/>
          <w:szCs w:val="24"/>
        </w:rPr>
        <w:t>база</w:t>
      </w:r>
      <w:r w:rsidR="00CC2057">
        <w:rPr>
          <w:rFonts w:ascii="Times New Roman" w:eastAsia="Times New Roman" w:hAnsi="Times New Roman" w:cs="Times New Roman"/>
          <w:sz w:val="24"/>
          <w:szCs w:val="24"/>
          <w:lang/>
        </w:rPr>
        <w:t xml:space="preserve"> </w:t>
      </w:r>
      <w:r w:rsidR="003A7B80" w:rsidRPr="002D76C0">
        <w:rPr>
          <w:rFonts w:ascii="Times New Roman" w:eastAsia="Times New Roman" w:hAnsi="Times New Roman" w:cs="Times New Roman"/>
          <w:sz w:val="24"/>
          <w:szCs w:val="24"/>
        </w:rPr>
        <w:t xml:space="preserve">података о изабраним </w:t>
      </w:r>
      <w:r w:rsidR="003A7B80" w:rsidRPr="000B12D6">
        <w:rPr>
          <w:rFonts w:ascii="Times New Roman" w:eastAsia="Times New Roman" w:hAnsi="Times New Roman" w:cs="Times New Roman"/>
          <w:sz w:val="24"/>
          <w:szCs w:val="24"/>
        </w:rPr>
        <w:t xml:space="preserve">понуђачима и закљученим уговорима; </w:t>
      </w:r>
    </w:p>
    <w:p w:rsidR="003A7B80" w:rsidRPr="000B12D6" w:rsidRDefault="003A7B80" w:rsidP="005F4439">
      <w:pPr>
        <w:spacing w:after="0"/>
        <w:jc w:val="both"/>
        <w:rPr>
          <w:rFonts w:ascii="Times New Roman" w:eastAsia="Times New Roman" w:hAnsi="Times New Roman" w:cs="Times New Roman"/>
          <w:sz w:val="24"/>
          <w:szCs w:val="24"/>
        </w:rPr>
      </w:pPr>
      <w:r w:rsidRPr="000B12D6">
        <w:rPr>
          <w:rFonts w:ascii="Times New Roman" w:eastAsia="Times New Roman" w:hAnsi="Times New Roman" w:cs="Times New Roman"/>
          <w:sz w:val="24"/>
          <w:szCs w:val="24"/>
        </w:rPr>
        <w:t xml:space="preserve">8)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3A7B80" w:rsidRPr="000B12D6" w:rsidRDefault="003A7B80" w:rsidP="005F4439">
      <w:pPr>
        <w:spacing w:after="0"/>
        <w:jc w:val="both"/>
        <w:rPr>
          <w:rFonts w:ascii="Times New Roman" w:eastAsia="Times New Roman" w:hAnsi="Times New Roman" w:cs="Times New Roman"/>
          <w:sz w:val="24"/>
          <w:szCs w:val="24"/>
        </w:rPr>
      </w:pPr>
      <w:r w:rsidRPr="000B12D6">
        <w:rPr>
          <w:rFonts w:ascii="Times New Roman" w:eastAsia="Times New Roman" w:hAnsi="Times New Roman" w:cs="Times New Roman"/>
          <w:sz w:val="24"/>
          <w:szCs w:val="24"/>
        </w:rPr>
        <w:lastRenderedPageBreak/>
        <w:t>9) екол</w:t>
      </w:r>
      <w:r>
        <w:rPr>
          <w:rFonts w:ascii="Times New Roman" w:eastAsia="Times New Roman" w:hAnsi="Times New Roman" w:cs="Times New Roman"/>
          <w:sz w:val="24"/>
          <w:szCs w:val="24"/>
        </w:rPr>
        <w:t>ошка предност предмета набавке</w:t>
      </w:r>
      <w:r w:rsidRPr="000B12D6">
        <w:rPr>
          <w:rFonts w:ascii="Times New Roman" w:eastAsia="Times New Roman" w:hAnsi="Times New Roman" w:cs="Times New Roman"/>
          <w:sz w:val="24"/>
          <w:szCs w:val="24"/>
        </w:rPr>
        <w:t xml:space="preserve">, енергетска ефикасност и трошкови животног циклуса (трошак набавке, трошкови употребе и одржавања, као и трошкови одлагања након употребе); </w:t>
      </w:r>
    </w:p>
    <w:p w:rsidR="003A7B80" w:rsidRDefault="003A7B80" w:rsidP="005F4439">
      <w:pPr>
        <w:spacing w:after="0"/>
        <w:jc w:val="both"/>
        <w:rPr>
          <w:rFonts w:ascii="Times New Roman" w:eastAsia="Times New Roman" w:hAnsi="Times New Roman" w:cs="Times New Roman"/>
          <w:sz w:val="24"/>
          <w:szCs w:val="24"/>
        </w:rPr>
      </w:pPr>
      <w:r w:rsidRPr="000B12D6">
        <w:rPr>
          <w:rFonts w:ascii="Times New Roman" w:eastAsia="Times New Roman" w:hAnsi="Times New Roman" w:cs="Times New Roman"/>
          <w:sz w:val="24"/>
          <w:szCs w:val="24"/>
        </w:rPr>
        <w:t xml:space="preserve">10) ризици и трошкови у случају неспровођења </w:t>
      </w:r>
      <w:r>
        <w:rPr>
          <w:rFonts w:ascii="Times New Roman" w:eastAsia="Times New Roman" w:hAnsi="Times New Roman" w:cs="Times New Roman"/>
          <w:sz w:val="24"/>
          <w:szCs w:val="24"/>
        </w:rPr>
        <w:t>поступка набавке</w:t>
      </w:r>
      <w:r w:rsidRPr="000B12D6">
        <w:rPr>
          <w:rFonts w:ascii="Times New Roman" w:eastAsia="Times New Roman" w:hAnsi="Times New Roman" w:cs="Times New Roman"/>
          <w:sz w:val="24"/>
          <w:szCs w:val="24"/>
        </w:rPr>
        <w:t xml:space="preserve"> добара, услуга или радова, као и трошкови алтернативних решења. </w:t>
      </w:r>
    </w:p>
    <w:p w:rsidR="00E4756F" w:rsidRDefault="00E4756F" w:rsidP="005F4439">
      <w:pPr>
        <w:spacing w:after="0"/>
        <w:jc w:val="both"/>
        <w:rPr>
          <w:rFonts w:ascii="Times New Roman" w:eastAsia="Times New Roman" w:hAnsi="Times New Roman" w:cs="Times New Roman"/>
          <w:sz w:val="24"/>
          <w:szCs w:val="24"/>
        </w:rPr>
      </w:pPr>
    </w:p>
    <w:p w:rsidR="003A7B80" w:rsidRPr="003A7B80" w:rsidRDefault="003A7B80" w:rsidP="003A7B80">
      <w:pPr>
        <w:spacing w:after="0" w:line="240" w:lineRule="auto"/>
        <w:jc w:val="center"/>
        <w:rPr>
          <w:rFonts w:ascii="Times New Roman" w:hAnsi="Times New Roman" w:cs="Times New Roman"/>
          <w:b/>
          <w:sz w:val="24"/>
          <w:szCs w:val="24"/>
        </w:rPr>
      </w:pPr>
      <w:r w:rsidRPr="003A7B80">
        <w:rPr>
          <w:rFonts w:ascii="Times New Roman" w:hAnsi="Times New Roman" w:cs="Times New Roman"/>
          <w:b/>
          <w:sz w:val="24"/>
          <w:szCs w:val="24"/>
        </w:rPr>
        <w:t>Учесници у планирању набавки</w:t>
      </w:r>
    </w:p>
    <w:p w:rsidR="003A7B80" w:rsidRPr="000B12D6" w:rsidRDefault="003A7B80" w:rsidP="003A7B80">
      <w:pPr>
        <w:spacing w:after="0" w:line="240" w:lineRule="auto"/>
        <w:jc w:val="center"/>
        <w:rPr>
          <w:rFonts w:ascii="Times New Roman" w:hAnsi="Times New Roman" w:cs="Times New Roman"/>
          <w:b/>
          <w:sz w:val="24"/>
          <w:szCs w:val="24"/>
        </w:rPr>
      </w:pPr>
    </w:p>
    <w:p w:rsidR="003A7B80" w:rsidRPr="003A7B80" w:rsidRDefault="003A7B80" w:rsidP="003A7B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9</w:t>
      </w:r>
      <w:r w:rsidRPr="003A7B80">
        <w:rPr>
          <w:rFonts w:ascii="Times New Roman" w:hAnsi="Times New Roman" w:cs="Times New Roman"/>
          <w:b/>
          <w:sz w:val="24"/>
          <w:szCs w:val="24"/>
        </w:rPr>
        <w:t>.</w:t>
      </w:r>
    </w:p>
    <w:p w:rsidR="00E4756F" w:rsidRDefault="007C707E" w:rsidP="00E4756F">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lang w:val="sr-Cyrl-CS"/>
        </w:rPr>
        <w:t>Св</w:t>
      </w:r>
      <w:r>
        <w:rPr>
          <w:rFonts w:ascii="Times New Roman" w:eastAsia="Times New Roman" w:hAnsi="Times New Roman"/>
          <w:sz w:val="24"/>
          <w:szCs w:val="24"/>
        </w:rPr>
        <w:t xml:space="preserve">и Сектори </w:t>
      </w:r>
      <w:r w:rsidR="003A7B80" w:rsidRPr="000F416F">
        <w:rPr>
          <w:rFonts w:ascii="Times New Roman" w:eastAsia="Times New Roman" w:hAnsi="Times New Roman"/>
          <w:sz w:val="24"/>
          <w:szCs w:val="24"/>
          <w:lang w:val="sr-Cyrl-CS"/>
        </w:rPr>
        <w:t>унутар Просветног прегледа су носиоци планирања набавки.</w:t>
      </w:r>
    </w:p>
    <w:p w:rsidR="00E4756F" w:rsidRPr="00E4756F" w:rsidRDefault="00E4756F" w:rsidP="00E4756F">
      <w:pPr>
        <w:spacing w:after="0"/>
        <w:ind w:firstLine="720"/>
        <w:jc w:val="both"/>
        <w:rPr>
          <w:rFonts w:ascii="Times New Roman" w:eastAsia="Times New Roman" w:hAnsi="Times New Roman"/>
          <w:sz w:val="24"/>
          <w:szCs w:val="24"/>
        </w:rPr>
      </w:pPr>
    </w:p>
    <w:p w:rsidR="003A7B80" w:rsidRDefault="003A7B80" w:rsidP="003A7B80">
      <w:pPr>
        <w:spacing w:after="0"/>
        <w:jc w:val="both"/>
        <w:rPr>
          <w:rFonts w:ascii="Times New Roman" w:eastAsia="Times New Roman" w:hAnsi="Times New Roman"/>
          <w:sz w:val="24"/>
          <w:szCs w:val="24"/>
          <w:lang w:val="sr-Cyrl-CS"/>
        </w:rPr>
      </w:pPr>
    </w:p>
    <w:p w:rsidR="003A7B80" w:rsidRPr="003A7B80" w:rsidRDefault="003A7B80" w:rsidP="003A7B80">
      <w:pPr>
        <w:spacing w:after="0" w:line="240" w:lineRule="auto"/>
        <w:jc w:val="center"/>
        <w:rPr>
          <w:rFonts w:ascii="Times New Roman" w:hAnsi="Times New Roman" w:cs="Times New Roman"/>
          <w:b/>
          <w:sz w:val="24"/>
          <w:szCs w:val="24"/>
        </w:rPr>
      </w:pPr>
      <w:r w:rsidRPr="003A7B80">
        <w:rPr>
          <w:rFonts w:ascii="Times New Roman" w:hAnsi="Times New Roman" w:cs="Times New Roman"/>
          <w:b/>
          <w:sz w:val="24"/>
          <w:szCs w:val="24"/>
        </w:rPr>
        <w:t>Начин исказивања потреба</w:t>
      </w:r>
      <w:r>
        <w:rPr>
          <w:rFonts w:ascii="Times New Roman" w:hAnsi="Times New Roman" w:cs="Times New Roman"/>
          <w:b/>
          <w:sz w:val="24"/>
          <w:szCs w:val="24"/>
        </w:rPr>
        <w:t xml:space="preserve">, провера исказаних потреба </w:t>
      </w:r>
      <w:r w:rsidR="00824A77">
        <w:rPr>
          <w:rFonts w:ascii="Times New Roman" w:hAnsi="Times New Roman" w:cs="Times New Roman"/>
          <w:b/>
          <w:sz w:val="24"/>
          <w:szCs w:val="24"/>
        </w:rPr>
        <w:t xml:space="preserve">                                                                   </w:t>
      </w:r>
      <w:r>
        <w:rPr>
          <w:rFonts w:ascii="Times New Roman" w:hAnsi="Times New Roman" w:cs="Times New Roman"/>
          <w:b/>
          <w:sz w:val="24"/>
          <w:szCs w:val="24"/>
        </w:rPr>
        <w:t>и утврђивање</w:t>
      </w:r>
      <w:r w:rsidR="00824A77">
        <w:rPr>
          <w:rFonts w:ascii="Times New Roman" w:hAnsi="Times New Roman" w:cs="Times New Roman"/>
          <w:b/>
          <w:sz w:val="24"/>
          <w:szCs w:val="24"/>
        </w:rPr>
        <w:t xml:space="preserve"> </w:t>
      </w:r>
      <w:r>
        <w:rPr>
          <w:rFonts w:ascii="Times New Roman" w:hAnsi="Times New Roman" w:cs="Times New Roman"/>
          <w:b/>
          <w:sz w:val="24"/>
          <w:szCs w:val="24"/>
        </w:rPr>
        <w:t>стварних потреба за сваку појединачну набавку</w:t>
      </w:r>
    </w:p>
    <w:p w:rsidR="003A7B80" w:rsidRPr="000B12D6" w:rsidRDefault="003A7B80" w:rsidP="003A7B80">
      <w:pPr>
        <w:spacing w:after="0" w:line="240" w:lineRule="auto"/>
        <w:jc w:val="center"/>
        <w:rPr>
          <w:rFonts w:ascii="Times New Roman" w:hAnsi="Times New Roman" w:cs="Times New Roman"/>
          <w:sz w:val="24"/>
          <w:szCs w:val="24"/>
        </w:rPr>
      </w:pPr>
    </w:p>
    <w:p w:rsidR="003A7B80" w:rsidRPr="003A7B80" w:rsidRDefault="003A7B80" w:rsidP="003A7B80">
      <w:pPr>
        <w:spacing w:after="0" w:line="240" w:lineRule="auto"/>
        <w:jc w:val="center"/>
        <w:rPr>
          <w:rFonts w:ascii="Times New Roman" w:hAnsi="Times New Roman" w:cs="Times New Roman"/>
          <w:b/>
          <w:sz w:val="24"/>
          <w:szCs w:val="24"/>
        </w:rPr>
      </w:pPr>
      <w:r w:rsidRPr="003A7B80">
        <w:rPr>
          <w:rFonts w:ascii="Times New Roman" w:hAnsi="Times New Roman" w:cs="Times New Roman"/>
          <w:b/>
          <w:sz w:val="24"/>
          <w:szCs w:val="24"/>
        </w:rPr>
        <w:t>Члан 10.</w:t>
      </w:r>
    </w:p>
    <w:p w:rsidR="003A7B80" w:rsidRPr="000B12D6" w:rsidRDefault="003A7B80" w:rsidP="003A7B80">
      <w:pPr>
        <w:spacing w:after="0"/>
        <w:ind w:firstLine="720"/>
        <w:jc w:val="both"/>
        <w:rPr>
          <w:rFonts w:ascii="Times New Roman" w:hAnsi="Times New Roman" w:cs="Times New Roman"/>
          <w:sz w:val="24"/>
          <w:szCs w:val="24"/>
        </w:rPr>
      </w:pPr>
      <w:r w:rsidRPr="000B12D6">
        <w:rPr>
          <w:rFonts w:ascii="Times New Roman" w:hAnsi="Times New Roman" w:cs="Times New Roman"/>
          <w:sz w:val="24"/>
          <w:szCs w:val="24"/>
        </w:rPr>
        <w:t>Св</w:t>
      </w:r>
      <w:r w:rsidR="007C707E">
        <w:rPr>
          <w:rFonts w:ascii="Times New Roman" w:hAnsi="Times New Roman" w:cs="Times New Roman"/>
          <w:sz w:val="24"/>
          <w:szCs w:val="24"/>
        </w:rPr>
        <w:t>и Сектори</w:t>
      </w:r>
      <w:r>
        <w:rPr>
          <w:rFonts w:ascii="Times New Roman" w:hAnsi="Times New Roman" w:cs="Times New Roman"/>
          <w:sz w:val="24"/>
          <w:szCs w:val="24"/>
        </w:rPr>
        <w:t xml:space="preserve"> Просветног прегледа </w:t>
      </w:r>
      <w:r w:rsidRPr="000B12D6">
        <w:rPr>
          <w:rFonts w:ascii="Times New Roman" w:hAnsi="Times New Roman" w:cs="Times New Roman"/>
          <w:sz w:val="24"/>
          <w:szCs w:val="24"/>
        </w:rPr>
        <w:t>приликом</w:t>
      </w:r>
      <w:r>
        <w:rPr>
          <w:rFonts w:ascii="Times New Roman" w:hAnsi="Times New Roman" w:cs="Times New Roman"/>
          <w:sz w:val="24"/>
          <w:szCs w:val="24"/>
        </w:rPr>
        <w:t xml:space="preserve"> </w:t>
      </w:r>
      <w:r w:rsidRPr="000B12D6">
        <w:rPr>
          <w:rFonts w:ascii="Times New Roman" w:hAnsi="Times New Roman" w:cs="Times New Roman"/>
          <w:sz w:val="24"/>
          <w:szCs w:val="24"/>
        </w:rPr>
        <w:t>израде</w:t>
      </w:r>
      <w:r>
        <w:rPr>
          <w:rFonts w:ascii="Times New Roman" w:hAnsi="Times New Roman" w:cs="Times New Roman"/>
          <w:sz w:val="24"/>
          <w:szCs w:val="24"/>
        </w:rPr>
        <w:t xml:space="preserve"> Плана и Програма пословања и Ф</w:t>
      </w:r>
      <w:r w:rsidRPr="000B12D6">
        <w:rPr>
          <w:rFonts w:ascii="Times New Roman" w:hAnsi="Times New Roman" w:cs="Times New Roman"/>
          <w:sz w:val="24"/>
          <w:szCs w:val="24"/>
        </w:rPr>
        <w:t>инансијског</w:t>
      </w:r>
      <w:r>
        <w:rPr>
          <w:rFonts w:ascii="Times New Roman" w:hAnsi="Times New Roman" w:cs="Times New Roman"/>
          <w:sz w:val="24"/>
          <w:szCs w:val="24"/>
        </w:rPr>
        <w:t xml:space="preserve"> </w:t>
      </w:r>
      <w:r w:rsidRPr="000B12D6">
        <w:rPr>
          <w:rFonts w:ascii="Times New Roman" w:hAnsi="Times New Roman" w:cs="Times New Roman"/>
          <w:sz w:val="24"/>
          <w:szCs w:val="24"/>
        </w:rPr>
        <w:t>плана, достављају у писменом</w:t>
      </w:r>
      <w:r>
        <w:rPr>
          <w:rFonts w:ascii="Times New Roman" w:hAnsi="Times New Roman" w:cs="Times New Roman"/>
          <w:sz w:val="24"/>
          <w:szCs w:val="24"/>
        </w:rPr>
        <w:t xml:space="preserve"> </w:t>
      </w:r>
      <w:r w:rsidRPr="000B12D6">
        <w:rPr>
          <w:rFonts w:ascii="Times New Roman" w:hAnsi="Times New Roman" w:cs="Times New Roman"/>
          <w:sz w:val="24"/>
          <w:szCs w:val="24"/>
        </w:rPr>
        <w:t>облику</w:t>
      </w:r>
      <w:r>
        <w:rPr>
          <w:rFonts w:ascii="Times New Roman" w:hAnsi="Times New Roman" w:cs="Times New Roman"/>
          <w:sz w:val="24"/>
          <w:szCs w:val="24"/>
        </w:rPr>
        <w:t xml:space="preserve"> </w:t>
      </w:r>
      <w:r w:rsidRPr="000B12D6">
        <w:rPr>
          <w:rFonts w:ascii="Times New Roman" w:hAnsi="Times New Roman" w:cs="Times New Roman"/>
          <w:sz w:val="24"/>
          <w:szCs w:val="24"/>
        </w:rPr>
        <w:t>планиране</w:t>
      </w:r>
      <w:r>
        <w:rPr>
          <w:rFonts w:ascii="Times New Roman" w:hAnsi="Times New Roman" w:cs="Times New Roman"/>
          <w:sz w:val="24"/>
          <w:szCs w:val="24"/>
        </w:rPr>
        <w:t xml:space="preserve"> </w:t>
      </w:r>
      <w:r w:rsidRPr="000B12D6">
        <w:rPr>
          <w:rFonts w:ascii="Times New Roman" w:hAnsi="Times New Roman" w:cs="Times New Roman"/>
          <w:sz w:val="24"/>
          <w:szCs w:val="24"/>
        </w:rPr>
        <w:t>потребе</w:t>
      </w:r>
      <w:r>
        <w:rPr>
          <w:rFonts w:ascii="Times New Roman" w:hAnsi="Times New Roman" w:cs="Times New Roman"/>
          <w:sz w:val="24"/>
          <w:szCs w:val="24"/>
        </w:rPr>
        <w:t xml:space="preserve"> </w:t>
      </w:r>
      <w:r w:rsidRPr="000B12D6">
        <w:rPr>
          <w:rFonts w:ascii="Times New Roman" w:hAnsi="Times New Roman" w:cs="Times New Roman"/>
          <w:sz w:val="24"/>
          <w:szCs w:val="24"/>
        </w:rPr>
        <w:t>за</w:t>
      </w:r>
      <w:r>
        <w:rPr>
          <w:rFonts w:ascii="Times New Roman" w:hAnsi="Times New Roman" w:cs="Times New Roman"/>
          <w:sz w:val="24"/>
          <w:szCs w:val="24"/>
        </w:rPr>
        <w:t xml:space="preserve"> </w:t>
      </w:r>
      <w:r w:rsidRPr="000B12D6">
        <w:rPr>
          <w:rFonts w:ascii="Times New Roman" w:hAnsi="Times New Roman" w:cs="Times New Roman"/>
          <w:sz w:val="24"/>
          <w:szCs w:val="24"/>
        </w:rPr>
        <w:t>наредну</w:t>
      </w:r>
      <w:r>
        <w:rPr>
          <w:rFonts w:ascii="Times New Roman" w:hAnsi="Times New Roman" w:cs="Times New Roman"/>
          <w:sz w:val="24"/>
          <w:szCs w:val="24"/>
        </w:rPr>
        <w:t xml:space="preserve"> </w:t>
      </w:r>
      <w:r w:rsidR="00495DBF">
        <w:rPr>
          <w:rFonts w:ascii="Times New Roman" w:hAnsi="Times New Roman" w:cs="Times New Roman"/>
          <w:sz w:val="24"/>
          <w:szCs w:val="24"/>
        </w:rPr>
        <w:t>годину</w:t>
      </w:r>
      <w:r w:rsidR="00F803B9">
        <w:rPr>
          <w:rFonts w:ascii="Times New Roman" w:hAnsi="Times New Roman" w:cs="Times New Roman"/>
          <w:sz w:val="24"/>
          <w:szCs w:val="24"/>
        </w:rPr>
        <w:t>, најкасније до 15. децембра</w:t>
      </w:r>
      <w:r w:rsidR="00495DBF">
        <w:rPr>
          <w:rFonts w:ascii="Times New Roman" w:hAnsi="Times New Roman" w:cs="Times New Roman"/>
          <w:sz w:val="24"/>
          <w:szCs w:val="24"/>
        </w:rPr>
        <w:t xml:space="preserve"> текуће године</w:t>
      </w:r>
      <w:r w:rsidR="00F803B9">
        <w:rPr>
          <w:rFonts w:ascii="Times New Roman" w:hAnsi="Times New Roman" w:cs="Times New Roman"/>
          <w:sz w:val="24"/>
          <w:szCs w:val="24"/>
        </w:rPr>
        <w:t xml:space="preserve"> за наредну годину</w:t>
      </w:r>
      <w:r w:rsidR="00495DBF">
        <w:rPr>
          <w:rFonts w:ascii="Times New Roman" w:hAnsi="Times New Roman" w:cs="Times New Roman"/>
          <w:sz w:val="24"/>
          <w:szCs w:val="24"/>
        </w:rPr>
        <w:t>.</w:t>
      </w:r>
    </w:p>
    <w:p w:rsidR="003A7B80" w:rsidRPr="000B12D6" w:rsidRDefault="003A7B80" w:rsidP="003A7B80">
      <w:pPr>
        <w:spacing w:after="0"/>
        <w:ind w:firstLine="720"/>
        <w:jc w:val="both"/>
        <w:rPr>
          <w:rFonts w:ascii="Times New Roman" w:hAnsi="Times New Roman" w:cs="Times New Roman"/>
          <w:sz w:val="24"/>
          <w:szCs w:val="24"/>
        </w:rPr>
      </w:pPr>
      <w:r w:rsidRPr="000B12D6">
        <w:rPr>
          <w:rFonts w:ascii="Times New Roman" w:hAnsi="Times New Roman" w:cs="Times New Roman"/>
          <w:sz w:val="24"/>
          <w:szCs w:val="24"/>
        </w:rPr>
        <w:t>Потребе</w:t>
      </w:r>
      <w:r>
        <w:rPr>
          <w:rFonts w:ascii="Times New Roman" w:hAnsi="Times New Roman" w:cs="Times New Roman"/>
          <w:sz w:val="24"/>
          <w:szCs w:val="24"/>
        </w:rPr>
        <w:t xml:space="preserve"> </w:t>
      </w:r>
      <w:r w:rsidRPr="000B12D6">
        <w:rPr>
          <w:rFonts w:ascii="Times New Roman" w:hAnsi="Times New Roman" w:cs="Times New Roman"/>
          <w:sz w:val="24"/>
          <w:szCs w:val="24"/>
        </w:rPr>
        <w:t>морају</w:t>
      </w:r>
      <w:r>
        <w:rPr>
          <w:rFonts w:ascii="Times New Roman" w:hAnsi="Times New Roman" w:cs="Times New Roman"/>
          <w:sz w:val="24"/>
          <w:szCs w:val="24"/>
        </w:rPr>
        <w:t xml:space="preserve"> </w:t>
      </w:r>
      <w:r w:rsidRPr="000B12D6">
        <w:rPr>
          <w:rFonts w:ascii="Times New Roman" w:hAnsi="Times New Roman" w:cs="Times New Roman"/>
          <w:sz w:val="24"/>
          <w:szCs w:val="24"/>
        </w:rPr>
        <w:t>бити</w:t>
      </w:r>
      <w:r>
        <w:rPr>
          <w:rFonts w:ascii="Times New Roman" w:hAnsi="Times New Roman" w:cs="Times New Roman"/>
          <w:sz w:val="24"/>
          <w:szCs w:val="24"/>
        </w:rPr>
        <w:t xml:space="preserve"> </w:t>
      </w:r>
      <w:r w:rsidRPr="000B12D6">
        <w:rPr>
          <w:rFonts w:ascii="Times New Roman" w:hAnsi="Times New Roman" w:cs="Times New Roman"/>
          <w:sz w:val="24"/>
          <w:szCs w:val="24"/>
        </w:rPr>
        <w:t>исказане у одговарајућим</w:t>
      </w:r>
      <w:r>
        <w:rPr>
          <w:rFonts w:ascii="Times New Roman" w:hAnsi="Times New Roman" w:cs="Times New Roman"/>
          <w:sz w:val="24"/>
          <w:szCs w:val="24"/>
        </w:rPr>
        <w:t xml:space="preserve"> </w:t>
      </w:r>
      <w:r w:rsidRPr="000B12D6">
        <w:rPr>
          <w:rFonts w:ascii="Times New Roman" w:hAnsi="Times New Roman" w:cs="Times New Roman"/>
          <w:sz w:val="24"/>
          <w:szCs w:val="24"/>
        </w:rPr>
        <w:t>количинским</w:t>
      </w:r>
      <w:r>
        <w:rPr>
          <w:rFonts w:ascii="Times New Roman" w:hAnsi="Times New Roman" w:cs="Times New Roman"/>
          <w:sz w:val="24"/>
          <w:szCs w:val="24"/>
        </w:rPr>
        <w:t xml:space="preserve"> </w:t>
      </w:r>
      <w:r w:rsidRPr="000B12D6">
        <w:rPr>
          <w:rFonts w:ascii="Times New Roman" w:hAnsi="Times New Roman" w:cs="Times New Roman"/>
          <w:sz w:val="24"/>
          <w:szCs w:val="24"/>
        </w:rPr>
        <w:t>јединицама, описаних</w:t>
      </w:r>
      <w:r>
        <w:rPr>
          <w:rFonts w:ascii="Times New Roman" w:hAnsi="Times New Roman" w:cs="Times New Roman"/>
          <w:sz w:val="24"/>
          <w:szCs w:val="24"/>
        </w:rPr>
        <w:t xml:space="preserve"> </w:t>
      </w:r>
      <w:r w:rsidR="00CC2057">
        <w:rPr>
          <w:rFonts w:ascii="Times New Roman" w:hAnsi="Times New Roman" w:cs="Times New Roman"/>
          <w:sz w:val="24"/>
          <w:szCs w:val="24"/>
        </w:rPr>
        <w:t>карактеристика,</w:t>
      </w:r>
      <w:r w:rsidR="00CC2057">
        <w:rPr>
          <w:rFonts w:ascii="Times New Roman" w:hAnsi="Times New Roman" w:cs="Times New Roman"/>
          <w:sz w:val="24"/>
          <w:szCs w:val="24"/>
          <w:lang/>
        </w:rPr>
        <w:t xml:space="preserve"> </w:t>
      </w:r>
      <w:r w:rsidR="00CC2057">
        <w:rPr>
          <w:rFonts w:ascii="Times New Roman" w:hAnsi="Times New Roman" w:cs="Times New Roman"/>
          <w:sz w:val="24"/>
          <w:szCs w:val="24"/>
        </w:rPr>
        <w:t>квалитета</w:t>
      </w:r>
      <w:r w:rsidR="00CC2057">
        <w:rPr>
          <w:rFonts w:ascii="Times New Roman" w:hAnsi="Times New Roman" w:cs="Times New Roman"/>
          <w:sz w:val="24"/>
          <w:szCs w:val="24"/>
          <w:lang/>
        </w:rPr>
        <w:t xml:space="preserve"> </w:t>
      </w:r>
      <w:r w:rsidRPr="000B12D6">
        <w:rPr>
          <w:rFonts w:ascii="Times New Roman" w:hAnsi="Times New Roman" w:cs="Times New Roman"/>
          <w:sz w:val="24"/>
          <w:szCs w:val="24"/>
        </w:rPr>
        <w:t>и динамике</w:t>
      </w:r>
      <w:r>
        <w:rPr>
          <w:rFonts w:ascii="Times New Roman" w:hAnsi="Times New Roman" w:cs="Times New Roman"/>
          <w:sz w:val="24"/>
          <w:szCs w:val="24"/>
        </w:rPr>
        <w:t xml:space="preserve"> </w:t>
      </w:r>
      <w:r w:rsidR="00CC2057">
        <w:rPr>
          <w:rFonts w:ascii="Times New Roman" w:hAnsi="Times New Roman" w:cs="Times New Roman"/>
          <w:sz w:val="24"/>
          <w:szCs w:val="24"/>
        </w:rPr>
        <w:t>потреба,</w:t>
      </w:r>
      <w:r w:rsidR="00CC2057">
        <w:rPr>
          <w:rFonts w:ascii="Times New Roman" w:hAnsi="Times New Roman" w:cs="Times New Roman"/>
          <w:sz w:val="24"/>
          <w:szCs w:val="24"/>
          <w:lang/>
        </w:rPr>
        <w:t xml:space="preserve"> </w:t>
      </w:r>
      <w:r w:rsidRPr="000B12D6">
        <w:rPr>
          <w:rFonts w:ascii="Times New Roman" w:hAnsi="Times New Roman" w:cs="Times New Roman"/>
          <w:sz w:val="24"/>
          <w:szCs w:val="24"/>
        </w:rPr>
        <w:t>са</w:t>
      </w:r>
      <w:r>
        <w:rPr>
          <w:rFonts w:ascii="Times New Roman" w:hAnsi="Times New Roman" w:cs="Times New Roman"/>
          <w:sz w:val="24"/>
          <w:szCs w:val="24"/>
        </w:rPr>
        <w:t xml:space="preserve"> </w:t>
      </w:r>
      <w:r w:rsidRPr="000B12D6">
        <w:rPr>
          <w:rFonts w:ascii="Times New Roman" w:hAnsi="Times New Roman" w:cs="Times New Roman"/>
          <w:sz w:val="24"/>
          <w:szCs w:val="24"/>
        </w:rPr>
        <w:t>образложењем</w:t>
      </w:r>
      <w:r>
        <w:rPr>
          <w:rFonts w:ascii="Times New Roman" w:hAnsi="Times New Roman" w:cs="Times New Roman"/>
          <w:sz w:val="24"/>
          <w:szCs w:val="24"/>
        </w:rPr>
        <w:t xml:space="preserve"> </w:t>
      </w:r>
      <w:r w:rsidRPr="000B12D6">
        <w:rPr>
          <w:rFonts w:ascii="Times New Roman" w:hAnsi="Times New Roman" w:cs="Times New Roman"/>
          <w:sz w:val="24"/>
          <w:szCs w:val="24"/>
        </w:rPr>
        <w:t>разлога и сврсисходности</w:t>
      </w:r>
      <w:r>
        <w:rPr>
          <w:rFonts w:ascii="Times New Roman" w:hAnsi="Times New Roman" w:cs="Times New Roman"/>
          <w:sz w:val="24"/>
          <w:szCs w:val="24"/>
        </w:rPr>
        <w:t xml:space="preserve"> </w:t>
      </w:r>
      <w:r w:rsidRPr="000B12D6">
        <w:rPr>
          <w:rFonts w:ascii="Times New Roman" w:hAnsi="Times New Roman" w:cs="Times New Roman"/>
          <w:sz w:val="24"/>
          <w:szCs w:val="24"/>
        </w:rPr>
        <w:t>набавке.</w:t>
      </w:r>
    </w:p>
    <w:p w:rsidR="003A7B80" w:rsidRPr="00491A2E" w:rsidRDefault="003A7B80" w:rsidP="003A7B80">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Директор Просветног п</w:t>
      </w:r>
      <w:r w:rsidR="00777BD9">
        <w:rPr>
          <w:rFonts w:ascii="Times New Roman" w:hAnsi="Times New Roman" w:cs="Times New Roman"/>
          <w:sz w:val="24"/>
          <w:szCs w:val="24"/>
        </w:rPr>
        <w:t xml:space="preserve">регледа и Сектор за финансијско </w:t>
      </w:r>
      <w:r>
        <w:rPr>
          <w:rFonts w:ascii="Times New Roman" w:hAnsi="Times New Roman" w:cs="Times New Roman"/>
          <w:sz w:val="24"/>
          <w:szCs w:val="24"/>
        </w:rPr>
        <w:t xml:space="preserve">– рачуноводствене послове </w:t>
      </w:r>
      <w:r w:rsidRPr="000B12D6">
        <w:rPr>
          <w:rFonts w:ascii="Times New Roman" w:hAnsi="Times New Roman" w:cs="Times New Roman"/>
          <w:sz w:val="24"/>
          <w:szCs w:val="24"/>
        </w:rPr>
        <w:t>вршe</w:t>
      </w:r>
      <w:r>
        <w:rPr>
          <w:rFonts w:ascii="Times New Roman" w:hAnsi="Times New Roman" w:cs="Times New Roman"/>
          <w:sz w:val="24"/>
          <w:szCs w:val="24"/>
        </w:rPr>
        <w:t xml:space="preserve"> </w:t>
      </w:r>
      <w:r w:rsidRPr="000B12D6">
        <w:rPr>
          <w:rFonts w:ascii="Times New Roman" w:hAnsi="Times New Roman" w:cs="Times New Roman"/>
          <w:sz w:val="24"/>
          <w:szCs w:val="24"/>
        </w:rPr>
        <w:t>прикупљање, проверу</w:t>
      </w:r>
      <w:r>
        <w:rPr>
          <w:rFonts w:ascii="Times New Roman" w:hAnsi="Times New Roman" w:cs="Times New Roman"/>
          <w:sz w:val="24"/>
          <w:szCs w:val="24"/>
        </w:rPr>
        <w:t xml:space="preserve"> </w:t>
      </w:r>
      <w:r w:rsidRPr="000B12D6">
        <w:rPr>
          <w:rFonts w:ascii="Times New Roman" w:hAnsi="Times New Roman" w:cs="Times New Roman"/>
          <w:sz w:val="24"/>
          <w:szCs w:val="24"/>
        </w:rPr>
        <w:t>исказаних</w:t>
      </w:r>
      <w:r>
        <w:rPr>
          <w:rFonts w:ascii="Times New Roman" w:hAnsi="Times New Roman" w:cs="Times New Roman"/>
          <w:sz w:val="24"/>
          <w:szCs w:val="24"/>
        </w:rPr>
        <w:t xml:space="preserve"> </w:t>
      </w:r>
      <w:r w:rsidRPr="000B12D6">
        <w:rPr>
          <w:rFonts w:ascii="Times New Roman" w:hAnsi="Times New Roman" w:cs="Times New Roman"/>
          <w:sz w:val="24"/>
          <w:szCs w:val="24"/>
        </w:rPr>
        <w:t>потреба и утврђивање</w:t>
      </w:r>
      <w:r>
        <w:rPr>
          <w:rFonts w:ascii="Times New Roman" w:hAnsi="Times New Roman" w:cs="Times New Roman"/>
          <w:sz w:val="24"/>
          <w:szCs w:val="24"/>
        </w:rPr>
        <w:t xml:space="preserve"> </w:t>
      </w:r>
      <w:r w:rsidRPr="000B12D6">
        <w:rPr>
          <w:rFonts w:ascii="Times New Roman" w:hAnsi="Times New Roman" w:cs="Times New Roman"/>
          <w:sz w:val="24"/>
          <w:szCs w:val="24"/>
        </w:rPr>
        <w:t>стварних</w:t>
      </w:r>
      <w:r>
        <w:rPr>
          <w:rFonts w:ascii="Times New Roman" w:hAnsi="Times New Roman" w:cs="Times New Roman"/>
          <w:sz w:val="24"/>
          <w:szCs w:val="24"/>
        </w:rPr>
        <w:t xml:space="preserve"> </w:t>
      </w:r>
      <w:r w:rsidRPr="000B12D6">
        <w:rPr>
          <w:rFonts w:ascii="Times New Roman" w:hAnsi="Times New Roman" w:cs="Times New Roman"/>
          <w:sz w:val="24"/>
          <w:szCs w:val="24"/>
        </w:rPr>
        <w:t>потре</w:t>
      </w:r>
      <w:r>
        <w:rPr>
          <w:rFonts w:ascii="Times New Roman" w:hAnsi="Times New Roman" w:cs="Times New Roman"/>
          <w:sz w:val="24"/>
          <w:szCs w:val="24"/>
        </w:rPr>
        <w:t xml:space="preserve">ба за сваку набавку </w:t>
      </w:r>
      <w:r w:rsidR="00491A2E">
        <w:rPr>
          <w:rFonts w:ascii="Times New Roman" w:hAnsi="Times New Roman" w:cs="Times New Roman"/>
          <w:sz w:val="24"/>
          <w:szCs w:val="24"/>
        </w:rPr>
        <w:t>појединачно</w:t>
      </w:r>
      <w:r w:rsidR="00616D39">
        <w:rPr>
          <w:rFonts w:ascii="Times New Roman" w:hAnsi="Times New Roman" w:cs="Times New Roman"/>
          <w:sz w:val="24"/>
          <w:szCs w:val="24"/>
        </w:rPr>
        <w:t>.</w:t>
      </w:r>
    </w:p>
    <w:p w:rsidR="00491A2E" w:rsidRDefault="00491A2E" w:rsidP="003A7B80">
      <w:pPr>
        <w:spacing w:after="0"/>
        <w:ind w:firstLine="720"/>
        <w:jc w:val="both"/>
        <w:rPr>
          <w:rFonts w:ascii="Times New Roman" w:hAnsi="Times New Roman" w:cs="Times New Roman"/>
          <w:sz w:val="24"/>
          <w:szCs w:val="24"/>
        </w:rPr>
      </w:pPr>
    </w:p>
    <w:p w:rsidR="00491A2E" w:rsidRDefault="00491A2E" w:rsidP="00463AB8">
      <w:pPr>
        <w:spacing w:after="0"/>
        <w:jc w:val="center"/>
        <w:rPr>
          <w:rFonts w:ascii="Times New Roman" w:hAnsi="Times New Roman" w:cs="Times New Roman"/>
          <w:b/>
          <w:sz w:val="24"/>
          <w:szCs w:val="24"/>
        </w:rPr>
      </w:pPr>
      <w:r w:rsidRPr="00491A2E">
        <w:rPr>
          <w:rFonts w:ascii="Times New Roman" w:hAnsi="Times New Roman" w:cs="Times New Roman"/>
          <w:b/>
          <w:sz w:val="24"/>
          <w:szCs w:val="24"/>
        </w:rPr>
        <w:t>Одређивање предмета набавке и техничких спецификација</w:t>
      </w:r>
      <w:r w:rsidR="001B2778">
        <w:rPr>
          <w:rFonts w:ascii="Times New Roman" w:hAnsi="Times New Roman" w:cs="Times New Roman"/>
          <w:b/>
          <w:sz w:val="24"/>
          <w:szCs w:val="24"/>
        </w:rPr>
        <w:t xml:space="preserve">          </w:t>
      </w:r>
      <w:r w:rsidR="00463AB8">
        <w:rPr>
          <w:rFonts w:ascii="Times New Roman" w:hAnsi="Times New Roman" w:cs="Times New Roman"/>
          <w:b/>
          <w:sz w:val="24"/>
          <w:szCs w:val="24"/>
        </w:rPr>
        <w:t xml:space="preserve">                            </w:t>
      </w:r>
      <w:r w:rsidRPr="00491A2E">
        <w:rPr>
          <w:rFonts w:ascii="Times New Roman" w:hAnsi="Times New Roman" w:cs="Times New Roman"/>
          <w:b/>
          <w:sz w:val="24"/>
          <w:szCs w:val="24"/>
        </w:rPr>
        <w:t>предмета набавке</w:t>
      </w:r>
    </w:p>
    <w:p w:rsidR="00491A2E" w:rsidRDefault="00491A2E" w:rsidP="003A7B80">
      <w:pPr>
        <w:spacing w:after="0"/>
        <w:ind w:firstLine="720"/>
        <w:jc w:val="both"/>
        <w:rPr>
          <w:rFonts w:ascii="Times New Roman" w:hAnsi="Times New Roman" w:cs="Times New Roman"/>
          <w:b/>
          <w:sz w:val="24"/>
          <w:szCs w:val="24"/>
        </w:rPr>
      </w:pPr>
    </w:p>
    <w:p w:rsidR="00491A2E" w:rsidRPr="00491A2E" w:rsidRDefault="00477A3A" w:rsidP="00477A3A">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491A2E">
        <w:rPr>
          <w:rFonts w:ascii="Times New Roman" w:hAnsi="Times New Roman" w:cs="Times New Roman"/>
          <w:b/>
          <w:sz w:val="24"/>
          <w:szCs w:val="24"/>
        </w:rPr>
        <w:t>Члан 11.</w:t>
      </w:r>
    </w:p>
    <w:p w:rsidR="00C557F2" w:rsidRDefault="00C557F2" w:rsidP="00C557F2">
      <w:pPr>
        <w:pStyle w:val="BodyTextFirstIndent"/>
        <w:spacing w:after="60"/>
        <w:ind w:firstLine="709"/>
        <w:jc w:val="both"/>
        <w:rPr>
          <w:rFonts w:ascii="Times New Roman" w:eastAsia="Times New Roman" w:hAnsi="Times New Roman"/>
          <w:sz w:val="24"/>
          <w:szCs w:val="24"/>
        </w:rPr>
      </w:pPr>
      <w:r w:rsidRPr="000F416F">
        <w:rPr>
          <w:rFonts w:ascii="Times New Roman" w:eastAsia="Times New Roman" w:hAnsi="Times New Roman"/>
          <w:sz w:val="24"/>
          <w:szCs w:val="24"/>
        </w:rPr>
        <w:t xml:space="preserve">Предмет </w:t>
      </w:r>
      <w:r>
        <w:rPr>
          <w:rFonts w:ascii="Times New Roman" w:eastAsia="Times New Roman" w:hAnsi="Times New Roman"/>
          <w:sz w:val="24"/>
          <w:szCs w:val="24"/>
        </w:rPr>
        <w:t xml:space="preserve">јавне </w:t>
      </w:r>
      <w:r w:rsidRPr="000F416F">
        <w:rPr>
          <w:rFonts w:ascii="Times New Roman" w:eastAsia="Times New Roman" w:hAnsi="Times New Roman"/>
          <w:sz w:val="24"/>
          <w:szCs w:val="24"/>
        </w:rPr>
        <w:t xml:space="preserve">набавке су добра, услуге или радови који су одређени у складу </w:t>
      </w:r>
      <w:r w:rsidRPr="000F416F">
        <w:rPr>
          <w:rFonts w:ascii="Times New Roman" w:eastAsia="Times New Roman" w:hAnsi="Times New Roman"/>
          <w:sz w:val="24"/>
          <w:szCs w:val="24"/>
          <w:lang w:val="sr-Cyrl-CS"/>
        </w:rPr>
        <w:t xml:space="preserve">са </w:t>
      </w:r>
      <w:r>
        <w:rPr>
          <w:rFonts w:ascii="Times New Roman" w:eastAsia="Times New Roman" w:hAnsi="Times New Roman"/>
          <w:sz w:val="24"/>
          <w:szCs w:val="24"/>
        </w:rPr>
        <w:t>Законом и Општим речником набавки</w:t>
      </w:r>
      <w:r w:rsidRPr="000F416F">
        <w:rPr>
          <w:rFonts w:ascii="Times New Roman" w:eastAsia="Times New Roman" w:hAnsi="Times New Roman"/>
          <w:sz w:val="24"/>
          <w:szCs w:val="24"/>
        </w:rPr>
        <w:t xml:space="preserve">. </w:t>
      </w:r>
    </w:p>
    <w:p w:rsidR="00C557F2" w:rsidRPr="000F416F" w:rsidRDefault="00C557F2" w:rsidP="00C557F2">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Предмет јавне набавке може да се обликује у више партија на основу објективних критеријума (према врсти, количини, својствима, намени, месту или времену извршења и слично), при чему се одређује предмет и обим сваке појединачне партије.</w:t>
      </w:r>
    </w:p>
    <w:p w:rsidR="00C557F2" w:rsidRDefault="00C557F2" w:rsidP="00C557F2">
      <w:pPr>
        <w:pStyle w:val="BodyTextFirstIndent"/>
        <w:spacing w:after="60"/>
        <w:ind w:firstLine="709"/>
        <w:jc w:val="both"/>
        <w:rPr>
          <w:rFonts w:ascii="Times New Roman" w:eastAsia="Times New Roman" w:hAnsi="Times New Roman"/>
          <w:sz w:val="24"/>
          <w:szCs w:val="24"/>
        </w:rPr>
      </w:pPr>
      <w:r w:rsidRPr="000F416F">
        <w:rPr>
          <w:rFonts w:ascii="Times New Roman" w:eastAsia="Times New Roman" w:hAnsi="Times New Roman"/>
          <w:sz w:val="24"/>
          <w:szCs w:val="24"/>
        </w:rPr>
        <w:t xml:space="preserve">Техничким спецификацијама се предмет </w:t>
      </w:r>
      <w:r>
        <w:rPr>
          <w:rFonts w:ascii="Times New Roman" w:eastAsia="Times New Roman" w:hAnsi="Times New Roman"/>
          <w:sz w:val="24"/>
          <w:szCs w:val="24"/>
        </w:rPr>
        <w:t xml:space="preserve">јавне </w:t>
      </w:r>
      <w:r w:rsidRPr="000F416F">
        <w:rPr>
          <w:rFonts w:ascii="Times New Roman" w:eastAsia="Times New Roman" w:hAnsi="Times New Roman"/>
          <w:sz w:val="24"/>
          <w:szCs w:val="24"/>
        </w:rPr>
        <w:t xml:space="preserve">набавке одређује у складу са </w:t>
      </w:r>
      <w:r>
        <w:rPr>
          <w:rFonts w:ascii="Times New Roman" w:eastAsia="Times New Roman" w:hAnsi="Times New Roman"/>
          <w:sz w:val="24"/>
          <w:szCs w:val="24"/>
        </w:rPr>
        <w:t xml:space="preserve"> Законом и </w:t>
      </w:r>
      <w:r w:rsidRPr="000F416F">
        <w:rPr>
          <w:rFonts w:ascii="Times New Roman" w:eastAsia="Times New Roman" w:hAnsi="Times New Roman"/>
          <w:sz w:val="24"/>
          <w:szCs w:val="24"/>
        </w:rPr>
        <w:t xml:space="preserve">критеријумима за планирање </w:t>
      </w:r>
      <w:r>
        <w:rPr>
          <w:rFonts w:ascii="Times New Roman" w:eastAsia="Times New Roman" w:hAnsi="Times New Roman"/>
          <w:sz w:val="24"/>
          <w:szCs w:val="24"/>
        </w:rPr>
        <w:t xml:space="preserve">јавних </w:t>
      </w:r>
      <w:r w:rsidRPr="000F416F">
        <w:rPr>
          <w:rFonts w:ascii="Times New Roman" w:eastAsia="Times New Roman" w:hAnsi="Times New Roman"/>
          <w:sz w:val="24"/>
          <w:szCs w:val="24"/>
        </w:rPr>
        <w:t xml:space="preserve">набавки, </w:t>
      </w:r>
      <w:r w:rsidRPr="000F416F">
        <w:rPr>
          <w:rFonts w:ascii="Times New Roman" w:eastAsia="Times New Roman" w:hAnsi="Times New Roman"/>
          <w:sz w:val="24"/>
          <w:szCs w:val="24"/>
          <w:lang w:val="sr-Cyrl-CS"/>
        </w:rPr>
        <w:t>на тај начин што</w:t>
      </w:r>
      <w:r w:rsidRPr="000F416F">
        <w:rPr>
          <w:rFonts w:ascii="Times New Roman" w:eastAsia="Times New Roman" w:hAnsi="Times New Roman"/>
          <w:sz w:val="24"/>
          <w:szCs w:val="24"/>
        </w:rPr>
        <w:t xml:space="preserve"> се предмет набавке о</w:t>
      </w:r>
      <w:r w:rsidRPr="000F416F">
        <w:rPr>
          <w:rFonts w:ascii="Times New Roman" w:eastAsia="Times New Roman" w:hAnsi="Times New Roman"/>
          <w:sz w:val="24"/>
          <w:szCs w:val="24"/>
          <w:lang w:val="sr-Cyrl-CS"/>
        </w:rPr>
        <w:t>писује</w:t>
      </w:r>
      <w:r w:rsidRPr="000F416F">
        <w:rPr>
          <w:rFonts w:ascii="Times New Roman" w:eastAsia="Times New Roman" w:hAnsi="Times New Roman"/>
          <w:sz w:val="24"/>
          <w:szCs w:val="24"/>
        </w:rPr>
        <w:t xml:space="preserve"> на јасан, објективан, разумљив и логич</w:t>
      </w:r>
      <w:r w:rsidRPr="000F416F">
        <w:rPr>
          <w:rFonts w:ascii="Times New Roman" w:eastAsia="Times New Roman" w:hAnsi="Times New Roman"/>
          <w:sz w:val="24"/>
          <w:szCs w:val="24"/>
          <w:lang w:val="sr-Cyrl-CS"/>
        </w:rPr>
        <w:t xml:space="preserve">ан </w:t>
      </w:r>
      <w:r w:rsidRPr="000F416F">
        <w:rPr>
          <w:rFonts w:ascii="Times New Roman" w:eastAsia="Times New Roman" w:hAnsi="Times New Roman"/>
          <w:sz w:val="24"/>
          <w:szCs w:val="24"/>
        </w:rPr>
        <w:t xml:space="preserve">начин. </w:t>
      </w:r>
    </w:p>
    <w:p w:rsidR="00C557F2" w:rsidRDefault="00C557F2" w:rsidP="00C557F2">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Техничке спецификације одређује подносилац захтева</w:t>
      </w:r>
      <w:r w:rsidR="008C541C">
        <w:rPr>
          <w:rFonts w:ascii="Times New Roman" w:eastAsia="Times New Roman" w:hAnsi="Times New Roman"/>
          <w:sz w:val="24"/>
          <w:szCs w:val="24"/>
        </w:rPr>
        <w:t xml:space="preserve"> (</w:t>
      </w:r>
      <w:r w:rsidR="00495DBF">
        <w:rPr>
          <w:rFonts w:ascii="Times New Roman" w:eastAsia="Times New Roman" w:hAnsi="Times New Roman"/>
          <w:sz w:val="24"/>
          <w:szCs w:val="24"/>
        </w:rPr>
        <w:t>у складу са чланом 10.</w:t>
      </w:r>
      <w:r w:rsidR="00F42B1A">
        <w:rPr>
          <w:rFonts w:ascii="Times New Roman" w:eastAsia="Times New Roman" w:hAnsi="Times New Roman"/>
          <w:sz w:val="24"/>
          <w:szCs w:val="24"/>
        </w:rPr>
        <w:t xml:space="preserve">    </w:t>
      </w:r>
      <w:r w:rsidR="00495DBF">
        <w:rPr>
          <w:rFonts w:ascii="Times New Roman" w:eastAsia="Times New Roman" w:hAnsi="Times New Roman"/>
          <w:sz w:val="24"/>
          <w:szCs w:val="24"/>
        </w:rPr>
        <w:t xml:space="preserve"> ст</w:t>
      </w:r>
      <w:r w:rsidR="00F42B1A">
        <w:rPr>
          <w:rFonts w:ascii="Times New Roman" w:eastAsia="Times New Roman" w:hAnsi="Times New Roman"/>
          <w:sz w:val="24"/>
          <w:szCs w:val="24"/>
        </w:rPr>
        <w:t xml:space="preserve">ав 1. и </w:t>
      </w:r>
      <w:r w:rsidR="008C541C">
        <w:rPr>
          <w:rFonts w:ascii="Times New Roman" w:eastAsia="Times New Roman" w:hAnsi="Times New Roman"/>
          <w:sz w:val="24"/>
          <w:szCs w:val="24"/>
        </w:rPr>
        <w:t>став 2. овог Правилника)</w:t>
      </w:r>
      <w:r>
        <w:rPr>
          <w:rFonts w:ascii="Times New Roman" w:eastAsia="Times New Roman" w:hAnsi="Times New Roman"/>
          <w:sz w:val="24"/>
          <w:szCs w:val="24"/>
        </w:rPr>
        <w:t xml:space="preserve"> за набавку и одговоран је </w:t>
      </w:r>
      <w:r w:rsidR="008C541C">
        <w:rPr>
          <w:rFonts w:ascii="Times New Roman" w:eastAsia="Times New Roman" w:hAnsi="Times New Roman"/>
          <w:sz w:val="24"/>
          <w:szCs w:val="24"/>
        </w:rPr>
        <w:t xml:space="preserve">за исте. </w:t>
      </w:r>
      <w:r w:rsidR="008C541C" w:rsidRPr="000F416F">
        <w:rPr>
          <w:rFonts w:ascii="Times New Roman" w:eastAsia="Times New Roman" w:hAnsi="Times New Roman"/>
          <w:sz w:val="24"/>
          <w:szCs w:val="24"/>
        </w:rPr>
        <w:t xml:space="preserve">Техничким </w:t>
      </w:r>
      <w:r w:rsidR="008C541C" w:rsidRPr="000F416F">
        <w:rPr>
          <w:rFonts w:ascii="Times New Roman" w:eastAsia="Times New Roman" w:hAnsi="Times New Roman"/>
          <w:sz w:val="24"/>
          <w:szCs w:val="24"/>
        </w:rPr>
        <w:lastRenderedPageBreak/>
        <w:t>спецификацијама</w:t>
      </w:r>
      <w:r w:rsidR="008C541C">
        <w:rPr>
          <w:rFonts w:ascii="Times New Roman" w:eastAsia="Times New Roman" w:hAnsi="Times New Roman"/>
          <w:sz w:val="24"/>
          <w:szCs w:val="24"/>
        </w:rPr>
        <w:t xml:space="preserve"> </w:t>
      </w:r>
      <w:r>
        <w:rPr>
          <w:rFonts w:ascii="Times New Roman" w:eastAsia="Times New Roman" w:hAnsi="Times New Roman"/>
          <w:sz w:val="24"/>
          <w:szCs w:val="24"/>
        </w:rPr>
        <w:t>се утврђују тражене карактеристике радова, добара и услуга које се наба</w:t>
      </w:r>
      <w:r w:rsidR="008C541C">
        <w:rPr>
          <w:rFonts w:ascii="Times New Roman" w:eastAsia="Times New Roman" w:hAnsi="Times New Roman"/>
          <w:sz w:val="24"/>
          <w:szCs w:val="24"/>
        </w:rPr>
        <w:t>в</w:t>
      </w:r>
      <w:r>
        <w:rPr>
          <w:rFonts w:ascii="Times New Roman" w:eastAsia="Times New Roman" w:hAnsi="Times New Roman"/>
          <w:sz w:val="24"/>
          <w:szCs w:val="24"/>
        </w:rPr>
        <w:t>љају и све друге околности које су од значаја за извршење уговора.</w:t>
      </w:r>
    </w:p>
    <w:p w:rsidR="00C557F2" w:rsidRDefault="00C557F2" w:rsidP="00C557F2">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Техничке спецификације се одређују тако да не дискриминишу понуђаче или са намером да одређене привредне субјекте неоправдано доведу у повољнији или неповољнији положај. Техничке спецификације морају свим привредним субјектима да омогуће једнак приступ и не смеју да неоправдано ограничавају конкуренцију у поступку јавне набавке.</w:t>
      </w:r>
    </w:p>
    <w:p w:rsidR="00491A2E" w:rsidRPr="00F803B9" w:rsidRDefault="00C557F2" w:rsidP="00F803B9">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Комисија за јавну набавку може извршити измене техничких спецификација, уз претходно прибављену сагласност подносиоца захтева.</w:t>
      </w:r>
    </w:p>
    <w:p w:rsidR="00491A2E" w:rsidRDefault="00491A2E" w:rsidP="00F803B9">
      <w:pPr>
        <w:spacing w:after="0"/>
        <w:jc w:val="both"/>
        <w:rPr>
          <w:rFonts w:ascii="Times New Roman" w:hAnsi="Times New Roman" w:cs="Times New Roman"/>
          <w:sz w:val="24"/>
          <w:szCs w:val="24"/>
        </w:rPr>
      </w:pPr>
    </w:p>
    <w:p w:rsidR="00616D39" w:rsidRPr="00616D39" w:rsidRDefault="00616D39" w:rsidP="003A7B80">
      <w:pPr>
        <w:spacing w:after="0" w:line="240" w:lineRule="auto"/>
        <w:jc w:val="center"/>
        <w:rPr>
          <w:rFonts w:ascii="Times New Roman" w:hAnsi="Times New Roman" w:cs="Times New Roman"/>
          <w:b/>
          <w:sz w:val="24"/>
          <w:szCs w:val="24"/>
        </w:rPr>
      </w:pPr>
      <w:r w:rsidRPr="00616D39">
        <w:rPr>
          <w:rFonts w:ascii="Times New Roman" w:hAnsi="Times New Roman" w:cs="Times New Roman"/>
          <w:b/>
          <w:sz w:val="24"/>
          <w:szCs w:val="24"/>
        </w:rPr>
        <w:t>Начин</w:t>
      </w:r>
      <w:r>
        <w:rPr>
          <w:rFonts w:ascii="Times New Roman" w:hAnsi="Times New Roman" w:cs="Times New Roman"/>
          <w:b/>
          <w:sz w:val="24"/>
          <w:szCs w:val="24"/>
        </w:rPr>
        <w:t xml:space="preserve"> </w:t>
      </w:r>
      <w:r w:rsidRPr="00616D39">
        <w:rPr>
          <w:rFonts w:ascii="Times New Roman" w:hAnsi="Times New Roman" w:cs="Times New Roman"/>
          <w:b/>
          <w:sz w:val="24"/>
          <w:szCs w:val="24"/>
        </w:rPr>
        <w:t>испитивања</w:t>
      </w:r>
      <w:r>
        <w:rPr>
          <w:rFonts w:ascii="Times New Roman" w:hAnsi="Times New Roman" w:cs="Times New Roman"/>
          <w:b/>
          <w:sz w:val="24"/>
          <w:szCs w:val="24"/>
        </w:rPr>
        <w:t xml:space="preserve"> </w:t>
      </w:r>
      <w:r w:rsidRPr="00616D39">
        <w:rPr>
          <w:rFonts w:ascii="Times New Roman" w:hAnsi="Times New Roman" w:cs="Times New Roman"/>
          <w:b/>
          <w:sz w:val="24"/>
          <w:szCs w:val="24"/>
        </w:rPr>
        <w:t>и</w:t>
      </w:r>
      <w:r>
        <w:rPr>
          <w:rFonts w:ascii="Times New Roman" w:hAnsi="Times New Roman" w:cs="Times New Roman"/>
          <w:b/>
          <w:sz w:val="24"/>
          <w:szCs w:val="24"/>
        </w:rPr>
        <w:t xml:space="preserve"> </w:t>
      </w:r>
      <w:r w:rsidRPr="00616D39">
        <w:rPr>
          <w:rFonts w:ascii="Times New Roman" w:hAnsi="Times New Roman" w:cs="Times New Roman"/>
          <w:b/>
          <w:sz w:val="24"/>
          <w:szCs w:val="24"/>
        </w:rPr>
        <w:t>истраживања</w:t>
      </w:r>
      <w:r>
        <w:rPr>
          <w:rFonts w:ascii="Times New Roman" w:hAnsi="Times New Roman" w:cs="Times New Roman"/>
          <w:b/>
          <w:sz w:val="24"/>
          <w:szCs w:val="24"/>
        </w:rPr>
        <w:t xml:space="preserve"> </w:t>
      </w:r>
      <w:r w:rsidRPr="00616D39">
        <w:rPr>
          <w:rFonts w:ascii="Times New Roman" w:hAnsi="Times New Roman" w:cs="Times New Roman"/>
          <w:b/>
          <w:sz w:val="24"/>
          <w:szCs w:val="24"/>
        </w:rPr>
        <w:t>тржишта</w:t>
      </w:r>
      <w:r>
        <w:rPr>
          <w:rFonts w:ascii="Times New Roman" w:hAnsi="Times New Roman" w:cs="Times New Roman"/>
          <w:b/>
          <w:sz w:val="24"/>
          <w:szCs w:val="24"/>
        </w:rPr>
        <w:t xml:space="preserve"> </w:t>
      </w:r>
      <w:r w:rsidRPr="00616D39">
        <w:rPr>
          <w:rFonts w:ascii="Times New Roman" w:hAnsi="Times New Roman" w:cs="Times New Roman"/>
          <w:b/>
          <w:sz w:val="24"/>
          <w:szCs w:val="24"/>
        </w:rPr>
        <w:t>предмета</w:t>
      </w:r>
      <w:r>
        <w:rPr>
          <w:rFonts w:ascii="Times New Roman" w:hAnsi="Times New Roman" w:cs="Times New Roman"/>
          <w:b/>
          <w:sz w:val="24"/>
          <w:szCs w:val="24"/>
        </w:rPr>
        <w:t xml:space="preserve"> </w:t>
      </w:r>
      <w:r w:rsidRPr="00616D39">
        <w:rPr>
          <w:rFonts w:ascii="Times New Roman" w:hAnsi="Times New Roman" w:cs="Times New Roman"/>
          <w:b/>
          <w:sz w:val="24"/>
          <w:szCs w:val="24"/>
        </w:rPr>
        <w:t>јавне</w:t>
      </w:r>
      <w:r>
        <w:rPr>
          <w:rFonts w:ascii="Times New Roman" w:hAnsi="Times New Roman" w:cs="Times New Roman"/>
          <w:b/>
          <w:sz w:val="24"/>
          <w:szCs w:val="24"/>
        </w:rPr>
        <w:t xml:space="preserve"> </w:t>
      </w:r>
      <w:r w:rsidRPr="00616D39">
        <w:rPr>
          <w:rFonts w:ascii="Times New Roman" w:hAnsi="Times New Roman" w:cs="Times New Roman"/>
          <w:b/>
          <w:sz w:val="24"/>
          <w:szCs w:val="24"/>
        </w:rPr>
        <w:t>набавке</w:t>
      </w:r>
      <w:r>
        <w:rPr>
          <w:rFonts w:ascii="Times New Roman" w:hAnsi="Times New Roman" w:cs="Times New Roman"/>
          <w:b/>
          <w:sz w:val="24"/>
          <w:szCs w:val="24"/>
        </w:rPr>
        <w:t xml:space="preserve"> </w:t>
      </w:r>
    </w:p>
    <w:p w:rsidR="002C1736" w:rsidRDefault="002C1736" w:rsidP="00616D39">
      <w:pPr>
        <w:spacing w:after="0" w:line="240" w:lineRule="auto"/>
        <w:jc w:val="center"/>
        <w:rPr>
          <w:rFonts w:ascii="Times New Roman" w:hAnsi="Times New Roman" w:cs="Times New Roman"/>
          <w:b/>
          <w:sz w:val="24"/>
          <w:szCs w:val="24"/>
        </w:rPr>
      </w:pPr>
    </w:p>
    <w:p w:rsidR="00616D39" w:rsidRPr="003A7B80" w:rsidRDefault="003A7B80" w:rsidP="00616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w:t>
      </w:r>
      <w:r w:rsidR="00491A2E">
        <w:rPr>
          <w:rFonts w:ascii="Times New Roman" w:hAnsi="Times New Roman" w:cs="Times New Roman"/>
          <w:b/>
          <w:sz w:val="24"/>
          <w:szCs w:val="24"/>
        </w:rPr>
        <w:t xml:space="preserve"> 12</w:t>
      </w:r>
      <w:r w:rsidRPr="003A7B80">
        <w:rPr>
          <w:rFonts w:ascii="Times New Roman" w:hAnsi="Times New Roman" w:cs="Times New Roman"/>
          <w:b/>
          <w:sz w:val="24"/>
          <w:szCs w:val="24"/>
        </w:rPr>
        <w:t>.</w:t>
      </w:r>
    </w:p>
    <w:p w:rsidR="003A7B80" w:rsidRPr="000F416F" w:rsidRDefault="003A7B80" w:rsidP="003C42B2">
      <w:pPr>
        <w:pStyle w:val="BodyTextFirstIndent"/>
        <w:spacing w:after="60"/>
        <w:ind w:firstLine="709"/>
        <w:jc w:val="both"/>
        <w:rPr>
          <w:rFonts w:ascii="Times New Roman" w:eastAsia="Times New Roman" w:hAnsi="Times New Roman"/>
          <w:color w:val="auto"/>
          <w:sz w:val="24"/>
          <w:szCs w:val="24"/>
          <w:lang w:val="sr-Cyrl-CS"/>
        </w:rPr>
      </w:pPr>
      <w:r>
        <w:rPr>
          <w:rFonts w:ascii="Times New Roman" w:eastAsia="Times New Roman" w:hAnsi="Times New Roman"/>
          <w:color w:val="auto"/>
          <w:sz w:val="24"/>
          <w:szCs w:val="24"/>
          <w:lang w:val="sr-Cyrl-CS"/>
        </w:rPr>
        <w:t>Службеник за јавне набавке</w:t>
      </w:r>
      <w:r w:rsidRPr="000F416F">
        <w:rPr>
          <w:rFonts w:ascii="Times New Roman" w:eastAsia="Times New Roman" w:hAnsi="Times New Roman"/>
          <w:color w:val="auto"/>
          <w:sz w:val="24"/>
          <w:szCs w:val="24"/>
          <w:lang w:val="sr-Cyrl-CS"/>
        </w:rPr>
        <w:t xml:space="preserve"> бира метод којим испитује и истражује тржиште одређеног предмета </w:t>
      </w:r>
      <w:r>
        <w:rPr>
          <w:rFonts w:ascii="Times New Roman" w:eastAsia="Times New Roman" w:hAnsi="Times New Roman"/>
          <w:color w:val="auto"/>
          <w:sz w:val="24"/>
          <w:szCs w:val="24"/>
          <w:lang w:val="sr-Cyrl-CS"/>
        </w:rPr>
        <w:t xml:space="preserve">јавне </w:t>
      </w:r>
      <w:r w:rsidRPr="000F416F">
        <w:rPr>
          <w:rFonts w:ascii="Times New Roman" w:eastAsia="Times New Roman" w:hAnsi="Times New Roman"/>
          <w:color w:val="auto"/>
          <w:sz w:val="24"/>
          <w:szCs w:val="24"/>
          <w:lang w:val="sr-Cyrl-CS"/>
        </w:rPr>
        <w:t>набавке.</w:t>
      </w:r>
    </w:p>
    <w:p w:rsidR="00F803B9" w:rsidRDefault="00616D39" w:rsidP="003C42B2">
      <w:pPr>
        <w:pStyle w:val="BodyTextFirstIndent"/>
        <w:spacing w:after="6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Тржиште се испитује и истражује на објективан и систематичан начин, посебно водећи рачуна о начелу једнак</w:t>
      </w:r>
      <w:r w:rsidR="008C541C">
        <w:rPr>
          <w:rFonts w:ascii="Times New Roman" w:eastAsia="Times New Roman" w:hAnsi="Times New Roman"/>
          <w:color w:val="auto"/>
          <w:sz w:val="24"/>
          <w:szCs w:val="24"/>
        </w:rPr>
        <w:t>ости понуђача, на неки од следећ</w:t>
      </w:r>
      <w:r>
        <w:rPr>
          <w:rFonts w:ascii="Times New Roman" w:eastAsia="Times New Roman" w:hAnsi="Times New Roman"/>
          <w:color w:val="auto"/>
          <w:sz w:val="24"/>
          <w:szCs w:val="24"/>
        </w:rPr>
        <w:t>их начина</w:t>
      </w:r>
      <w:r w:rsidR="003A7B80" w:rsidRPr="000F416F">
        <w:rPr>
          <w:rFonts w:ascii="Times New Roman" w:eastAsia="Times New Roman" w:hAnsi="Times New Roman"/>
          <w:color w:val="auto"/>
          <w:sz w:val="24"/>
          <w:szCs w:val="24"/>
          <w:lang w:val="sr-Cyrl-CS"/>
        </w:rPr>
        <w:t xml:space="preserve">: </w:t>
      </w:r>
    </w:p>
    <w:p w:rsidR="00F803B9" w:rsidRDefault="003A7B80" w:rsidP="00F803B9">
      <w:pPr>
        <w:pStyle w:val="BodyTextFirstIndent"/>
        <w:numPr>
          <w:ilvl w:val="0"/>
          <w:numId w:val="10"/>
        </w:numPr>
        <w:spacing w:after="60"/>
        <w:jc w:val="both"/>
        <w:rPr>
          <w:rFonts w:ascii="Times New Roman" w:eastAsia="Times New Roman" w:hAnsi="Times New Roman"/>
          <w:color w:val="auto"/>
          <w:sz w:val="24"/>
          <w:szCs w:val="24"/>
        </w:rPr>
      </w:pPr>
      <w:r w:rsidRPr="000F416F">
        <w:rPr>
          <w:rFonts w:ascii="Times New Roman" w:eastAsia="Times New Roman" w:hAnsi="Times New Roman"/>
          <w:color w:val="auto"/>
          <w:sz w:val="24"/>
          <w:szCs w:val="24"/>
          <w:lang w:val="sr-Cyrl-CS"/>
        </w:rPr>
        <w:t xml:space="preserve">претходна искуства у набавци овог предмета </w:t>
      </w:r>
      <w:r>
        <w:rPr>
          <w:rFonts w:ascii="Times New Roman" w:eastAsia="Times New Roman" w:hAnsi="Times New Roman"/>
          <w:color w:val="auto"/>
          <w:sz w:val="24"/>
          <w:szCs w:val="24"/>
          <w:lang w:val="sr-Cyrl-CS"/>
        </w:rPr>
        <w:t xml:space="preserve">јавне </w:t>
      </w:r>
      <w:r w:rsidRPr="000F416F">
        <w:rPr>
          <w:rFonts w:ascii="Times New Roman" w:eastAsia="Times New Roman" w:hAnsi="Times New Roman"/>
          <w:color w:val="auto"/>
          <w:sz w:val="24"/>
          <w:szCs w:val="24"/>
          <w:lang w:val="sr-Cyrl-CS"/>
        </w:rPr>
        <w:t>набавке</w:t>
      </w:r>
      <w:r>
        <w:rPr>
          <w:rFonts w:ascii="Times New Roman" w:eastAsia="Times New Roman" w:hAnsi="Times New Roman"/>
          <w:color w:val="auto"/>
          <w:sz w:val="24"/>
          <w:szCs w:val="24"/>
          <w:lang w:val="sr-Cyrl-CS"/>
        </w:rPr>
        <w:t xml:space="preserve"> </w:t>
      </w:r>
      <w:r w:rsidRPr="000F416F">
        <w:rPr>
          <w:rFonts w:ascii="Times New Roman" w:eastAsia="Times New Roman" w:hAnsi="Times New Roman"/>
          <w:color w:val="auto"/>
          <w:sz w:val="24"/>
          <w:szCs w:val="24"/>
          <w:lang w:val="sr-Cyrl-CS"/>
        </w:rPr>
        <w:t xml:space="preserve"> (постојеће информације и базе подат</w:t>
      </w:r>
      <w:r>
        <w:rPr>
          <w:rFonts w:ascii="Times New Roman" w:eastAsia="Times New Roman" w:hAnsi="Times New Roman"/>
          <w:color w:val="auto"/>
          <w:sz w:val="24"/>
          <w:szCs w:val="24"/>
          <w:lang w:val="sr-Cyrl-CS"/>
        </w:rPr>
        <w:t xml:space="preserve">ака о добављачима и уговорима), </w:t>
      </w:r>
    </w:p>
    <w:p w:rsidR="00F803B9" w:rsidRPr="00F803B9" w:rsidRDefault="003A7B80" w:rsidP="00F803B9">
      <w:pPr>
        <w:pStyle w:val="BodyTextFirstIndent"/>
        <w:numPr>
          <w:ilvl w:val="0"/>
          <w:numId w:val="10"/>
        </w:numPr>
        <w:spacing w:after="60"/>
        <w:jc w:val="both"/>
        <w:rPr>
          <w:rFonts w:ascii="Times New Roman" w:eastAsia="Times New Roman" w:hAnsi="Times New Roman"/>
          <w:color w:val="auto"/>
          <w:sz w:val="24"/>
          <w:szCs w:val="24"/>
        </w:rPr>
      </w:pPr>
      <w:r w:rsidRPr="000F416F">
        <w:rPr>
          <w:rFonts w:ascii="Times New Roman" w:eastAsia="Times New Roman" w:hAnsi="Times New Roman"/>
          <w:color w:val="auto"/>
          <w:sz w:val="24"/>
          <w:szCs w:val="24"/>
          <w:lang w:val="sr-Cyrl-CS"/>
        </w:rPr>
        <w:t>испитивање искуст</w:t>
      </w:r>
      <w:r>
        <w:rPr>
          <w:rFonts w:ascii="Times New Roman" w:eastAsia="Times New Roman" w:hAnsi="Times New Roman"/>
          <w:color w:val="auto"/>
          <w:sz w:val="24"/>
          <w:szCs w:val="24"/>
          <w:lang w:val="sr-Cyrl-CS"/>
        </w:rPr>
        <w:t>ава других наручилаца,</w:t>
      </w:r>
      <w:r w:rsidRPr="000F416F">
        <w:rPr>
          <w:rFonts w:ascii="Times New Roman" w:eastAsia="Times New Roman" w:hAnsi="Times New Roman"/>
          <w:color w:val="auto"/>
          <w:sz w:val="24"/>
          <w:szCs w:val="24"/>
          <w:lang w:val="sr-Cyrl-CS"/>
        </w:rPr>
        <w:t xml:space="preserve"> </w:t>
      </w:r>
    </w:p>
    <w:p w:rsidR="003A7B80" w:rsidRPr="000F416F" w:rsidRDefault="003A7B80" w:rsidP="00F803B9">
      <w:pPr>
        <w:pStyle w:val="BodyTextFirstIndent"/>
        <w:numPr>
          <w:ilvl w:val="0"/>
          <w:numId w:val="10"/>
        </w:numPr>
        <w:spacing w:after="60"/>
        <w:jc w:val="both"/>
        <w:rPr>
          <w:rFonts w:ascii="Times New Roman" w:eastAsia="Times New Roman" w:hAnsi="Times New Roman"/>
          <w:color w:val="auto"/>
          <w:sz w:val="24"/>
          <w:szCs w:val="24"/>
        </w:rPr>
      </w:pPr>
      <w:r w:rsidRPr="000F416F">
        <w:rPr>
          <w:rFonts w:ascii="Times New Roman" w:eastAsia="Times New Roman" w:hAnsi="Times New Roman"/>
          <w:color w:val="auto"/>
          <w:sz w:val="24"/>
          <w:szCs w:val="24"/>
          <w:lang w:val="sr-Cyrl-CS"/>
        </w:rPr>
        <w:t>истраживање путем интернета (ценовници понуђача, Портал јавних набавки и сл.)</w:t>
      </w:r>
      <w:r>
        <w:rPr>
          <w:rFonts w:ascii="Times New Roman" w:eastAsia="Times New Roman" w:hAnsi="Times New Roman"/>
          <w:color w:val="auto"/>
          <w:sz w:val="24"/>
          <w:szCs w:val="24"/>
          <w:lang w:val="sr-Cyrl-CS"/>
        </w:rPr>
        <w:t>, као</w:t>
      </w:r>
      <w:r w:rsidRPr="000F416F">
        <w:rPr>
          <w:rFonts w:ascii="Times New Roman" w:eastAsia="Times New Roman" w:hAnsi="Times New Roman"/>
          <w:color w:val="auto"/>
          <w:sz w:val="24"/>
          <w:szCs w:val="24"/>
          <w:lang w:val="sr-Cyrl-CS"/>
        </w:rPr>
        <w:t xml:space="preserve"> и на други погодан начин, имајући у виду сваки предмет </w:t>
      </w:r>
      <w:r>
        <w:rPr>
          <w:rFonts w:ascii="Times New Roman" w:eastAsia="Times New Roman" w:hAnsi="Times New Roman"/>
          <w:color w:val="auto"/>
          <w:sz w:val="24"/>
          <w:szCs w:val="24"/>
          <w:lang w:val="sr-Cyrl-CS"/>
        </w:rPr>
        <w:t xml:space="preserve">јавне </w:t>
      </w:r>
      <w:r w:rsidRPr="000F416F">
        <w:rPr>
          <w:rFonts w:ascii="Times New Roman" w:eastAsia="Times New Roman" w:hAnsi="Times New Roman"/>
          <w:color w:val="auto"/>
          <w:sz w:val="24"/>
          <w:szCs w:val="24"/>
          <w:lang w:val="sr-Cyrl-CS"/>
        </w:rPr>
        <w:t>набавке појединачно.</w:t>
      </w:r>
      <w:r w:rsidRPr="000F416F">
        <w:rPr>
          <w:rFonts w:ascii="Times New Roman" w:eastAsia="Times New Roman" w:hAnsi="Times New Roman"/>
          <w:color w:val="auto"/>
          <w:sz w:val="24"/>
          <w:szCs w:val="24"/>
        </w:rPr>
        <w:t xml:space="preserve"> </w:t>
      </w:r>
    </w:p>
    <w:p w:rsidR="003A7B80" w:rsidRDefault="00616D39" w:rsidP="003A7B80">
      <w:pPr>
        <w:spacing w:after="0"/>
        <w:ind w:firstLine="720"/>
        <w:jc w:val="both"/>
        <w:rPr>
          <w:rFonts w:ascii="Times New Roman" w:hAnsi="Times New Roman" w:cs="Times New Roman"/>
          <w:sz w:val="24"/>
          <w:szCs w:val="24"/>
        </w:rPr>
      </w:pPr>
      <w:r>
        <w:rPr>
          <w:rFonts w:ascii="Times New Roman" w:hAnsi="Times New Roman" w:cs="Times New Roman"/>
          <w:sz w:val="24"/>
          <w:szCs w:val="24"/>
        </w:rPr>
        <w:t>Истраживање тржишта обухвата и утврђивање да ли је оправдано спровести резервисану јавну набавку.</w:t>
      </w:r>
    </w:p>
    <w:p w:rsidR="003A7B80" w:rsidRPr="003A7B80" w:rsidRDefault="003A7B80" w:rsidP="003A7B80">
      <w:pPr>
        <w:spacing w:after="0"/>
        <w:jc w:val="both"/>
        <w:rPr>
          <w:rFonts w:ascii="Times New Roman" w:eastAsia="Times New Roman" w:hAnsi="Times New Roman" w:cs="Times New Roman"/>
          <w:sz w:val="24"/>
          <w:szCs w:val="24"/>
        </w:rPr>
      </w:pPr>
    </w:p>
    <w:p w:rsidR="003A7B80" w:rsidRDefault="00F803B9" w:rsidP="003A7B8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803B9">
        <w:rPr>
          <w:rFonts w:ascii="Times New Roman" w:eastAsia="Times New Roman" w:hAnsi="Times New Roman" w:cs="Times New Roman"/>
          <w:b/>
          <w:sz w:val="24"/>
          <w:szCs w:val="24"/>
        </w:rPr>
        <w:t>Одређивање процењене вредности јавне набавке</w:t>
      </w:r>
    </w:p>
    <w:p w:rsidR="00F803B9" w:rsidRDefault="00F803B9" w:rsidP="003A7B80">
      <w:pPr>
        <w:spacing w:after="0"/>
        <w:jc w:val="both"/>
        <w:rPr>
          <w:rFonts w:ascii="Times New Roman" w:eastAsia="Times New Roman" w:hAnsi="Times New Roman" w:cs="Times New Roman"/>
          <w:b/>
          <w:sz w:val="24"/>
          <w:szCs w:val="24"/>
        </w:rPr>
      </w:pPr>
    </w:p>
    <w:p w:rsidR="00F803B9" w:rsidRPr="00F803B9" w:rsidRDefault="00F803B9" w:rsidP="003A7B8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Члан 13.</w:t>
      </w:r>
    </w:p>
    <w:p w:rsidR="00F803B9" w:rsidRDefault="00F803B9" w:rsidP="00F803B9">
      <w:pPr>
        <w:pStyle w:val="BodyTextFirstIndent"/>
        <w:spacing w:after="60"/>
        <w:ind w:firstLine="709"/>
        <w:jc w:val="both"/>
        <w:rPr>
          <w:rFonts w:ascii="Times New Roman" w:eastAsia="Times New Roman" w:hAnsi="Times New Roman"/>
          <w:color w:val="auto"/>
          <w:sz w:val="24"/>
          <w:szCs w:val="24"/>
        </w:rPr>
      </w:pPr>
      <w:r w:rsidRPr="000F416F">
        <w:rPr>
          <w:rFonts w:ascii="Times New Roman" w:eastAsia="Times New Roman" w:hAnsi="Times New Roman"/>
          <w:color w:val="auto"/>
          <w:sz w:val="24"/>
          <w:szCs w:val="24"/>
        </w:rPr>
        <w:t xml:space="preserve">Процењена вредност </w:t>
      </w:r>
      <w:r>
        <w:rPr>
          <w:rFonts w:ascii="Times New Roman" w:eastAsia="Times New Roman" w:hAnsi="Times New Roman"/>
          <w:color w:val="auto"/>
          <w:sz w:val="24"/>
          <w:szCs w:val="24"/>
        </w:rPr>
        <w:t xml:space="preserve">јавне </w:t>
      </w:r>
      <w:r w:rsidRPr="000F416F">
        <w:rPr>
          <w:rFonts w:ascii="Times New Roman" w:eastAsia="Times New Roman" w:hAnsi="Times New Roman"/>
          <w:color w:val="auto"/>
          <w:sz w:val="24"/>
          <w:szCs w:val="24"/>
        </w:rPr>
        <w:t>набавке одређује се</w:t>
      </w:r>
      <w:r w:rsidR="00140F0A">
        <w:rPr>
          <w:rFonts w:ascii="Times New Roman" w:eastAsia="Times New Roman" w:hAnsi="Times New Roman"/>
          <w:color w:val="auto"/>
          <w:sz w:val="24"/>
          <w:szCs w:val="24"/>
        </w:rPr>
        <w:t xml:space="preserve"> приликом израде предлога Плана јавних набавки, </w:t>
      </w:r>
      <w:r w:rsidRPr="000F416F">
        <w:rPr>
          <w:rFonts w:ascii="Times New Roman" w:eastAsia="Times New Roman" w:hAnsi="Times New Roman"/>
          <w:color w:val="auto"/>
          <w:sz w:val="24"/>
          <w:szCs w:val="24"/>
        </w:rPr>
        <w:t xml:space="preserve">у складу са </w:t>
      </w:r>
      <w:r w:rsidRPr="000F416F">
        <w:rPr>
          <w:rFonts w:ascii="Times New Roman" w:eastAsia="Times New Roman" w:hAnsi="Times New Roman"/>
          <w:color w:val="auto"/>
          <w:sz w:val="24"/>
          <w:szCs w:val="24"/>
          <w:lang w:val="sr-Cyrl-CS"/>
        </w:rPr>
        <w:t xml:space="preserve">техничким спецификацијама утврђеног предмета </w:t>
      </w:r>
      <w:r>
        <w:rPr>
          <w:rFonts w:ascii="Times New Roman" w:eastAsia="Times New Roman" w:hAnsi="Times New Roman"/>
          <w:color w:val="auto"/>
          <w:sz w:val="24"/>
          <w:szCs w:val="24"/>
          <w:lang w:val="sr-Cyrl-CS"/>
        </w:rPr>
        <w:t xml:space="preserve">јавне </w:t>
      </w:r>
      <w:r w:rsidRPr="000F416F">
        <w:rPr>
          <w:rFonts w:ascii="Times New Roman" w:eastAsia="Times New Roman" w:hAnsi="Times New Roman"/>
          <w:color w:val="auto"/>
          <w:sz w:val="24"/>
          <w:szCs w:val="24"/>
          <w:lang w:val="sr-Cyrl-CS"/>
        </w:rPr>
        <w:t xml:space="preserve">набавке и утврђеним количинама, а као резултат </w:t>
      </w:r>
      <w:r w:rsidR="00140F0A">
        <w:rPr>
          <w:rFonts w:ascii="Times New Roman" w:eastAsia="Times New Roman" w:hAnsi="Times New Roman"/>
          <w:color w:val="auto"/>
          <w:sz w:val="24"/>
          <w:szCs w:val="24"/>
        </w:rPr>
        <w:t xml:space="preserve">спроведеног </w:t>
      </w:r>
      <w:r w:rsidRPr="000F416F">
        <w:rPr>
          <w:rFonts w:ascii="Times New Roman" w:eastAsia="Times New Roman" w:hAnsi="Times New Roman"/>
          <w:color w:val="auto"/>
          <w:sz w:val="24"/>
          <w:szCs w:val="24"/>
          <w:lang w:val="sr-Cyrl-CS"/>
        </w:rPr>
        <w:t>истраживања тржишта.</w:t>
      </w:r>
    </w:p>
    <w:p w:rsidR="00AE7E38" w:rsidRPr="00140F0A" w:rsidRDefault="008C541C" w:rsidP="00F803B9">
      <w:pPr>
        <w:pStyle w:val="BodyTextFirstIndent"/>
        <w:spacing w:after="6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Одређивање процењене вредности</w:t>
      </w:r>
      <w:r w:rsidR="00AE7E38">
        <w:rPr>
          <w:rFonts w:ascii="Times New Roman" w:eastAsia="Times New Roman" w:hAnsi="Times New Roman"/>
          <w:color w:val="auto"/>
          <w:sz w:val="24"/>
          <w:szCs w:val="24"/>
        </w:rPr>
        <w:t xml:space="preserve"> јавне набавке не може да се обавља на начин који има за циљ избегавање примене Закона, нити у том циљу може да се врши подела предмета набавке на више набавки.</w:t>
      </w:r>
    </w:p>
    <w:p w:rsidR="003A7B80" w:rsidRDefault="003A7B80" w:rsidP="003A7B80">
      <w:pPr>
        <w:spacing w:after="0"/>
        <w:jc w:val="both"/>
        <w:rPr>
          <w:rFonts w:ascii="Times New Roman" w:eastAsia="Times New Roman" w:hAnsi="Times New Roman" w:cs="Times New Roman"/>
          <w:sz w:val="24"/>
          <w:szCs w:val="24"/>
        </w:rPr>
      </w:pPr>
    </w:p>
    <w:p w:rsidR="002C1736" w:rsidRDefault="002C1736" w:rsidP="003A7B80">
      <w:pPr>
        <w:spacing w:after="0"/>
        <w:jc w:val="both"/>
        <w:rPr>
          <w:rFonts w:ascii="Times New Roman" w:eastAsia="Times New Roman" w:hAnsi="Times New Roman" w:cs="Times New Roman"/>
          <w:sz w:val="24"/>
          <w:szCs w:val="24"/>
        </w:rPr>
      </w:pPr>
    </w:p>
    <w:p w:rsidR="002C1736" w:rsidRDefault="002C1736" w:rsidP="003A7B80">
      <w:pPr>
        <w:spacing w:after="0"/>
        <w:jc w:val="both"/>
        <w:rPr>
          <w:rFonts w:ascii="Times New Roman" w:eastAsia="Times New Roman" w:hAnsi="Times New Roman" w:cs="Times New Roman"/>
          <w:sz w:val="24"/>
          <w:szCs w:val="24"/>
        </w:rPr>
      </w:pPr>
    </w:p>
    <w:p w:rsidR="00E4756F" w:rsidRPr="00D11BCD" w:rsidRDefault="00E4756F" w:rsidP="003A7B80">
      <w:pPr>
        <w:spacing w:after="0"/>
        <w:jc w:val="both"/>
        <w:rPr>
          <w:rFonts w:ascii="Times New Roman" w:eastAsia="Times New Roman" w:hAnsi="Times New Roman" w:cs="Times New Roman"/>
          <w:sz w:val="24"/>
          <w:szCs w:val="24"/>
        </w:rPr>
      </w:pPr>
    </w:p>
    <w:p w:rsidR="003A7B80" w:rsidRPr="00AE7E38" w:rsidRDefault="00AE7E38" w:rsidP="00AE7E38">
      <w:pPr>
        <w:spacing w:after="0" w:line="240" w:lineRule="auto"/>
        <w:jc w:val="center"/>
        <w:rPr>
          <w:rFonts w:ascii="Times New Roman" w:eastAsia="Times New Roman" w:hAnsi="Times New Roman" w:cs="Times New Roman"/>
          <w:b/>
          <w:sz w:val="24"/>
          <w:szCs w:val="24"/>
        </w:rPr>
      </w:pPr>
      <w:r w:rsidRPr="00AE7E38">
        <w:rPr>
          <w:rFonts w:ascii="Times New Roman" w:eastAsia="Times New Roman" w:hAnsi="Times New Roman" w:cs="Times New Roman"/>
          <w:b/>
          <w:sz w:val="24"/>
          <w:szCs w:val="24"/>
        </w:rPr>
        <w:lastRenderedPageBreak/>
        <w:t xml:space="preserve">Одређивање врсте поступка и утврђивање истоврсности </w:t>
      </w:r>
      <w:r w:rsidR="001B2778">
        <w:rPr>
          <w:rFonts w:ascii="Times New Roman" w:eastAsia="Times New Roman" w:hAnsi="Times New Roman" w:cs="Times New Roman"/>
          <w:b/>
          <w:sz w:val="24"/>
          <w:szCs w:val="24"/>
        </w:rPr>
        <w:t xml:space="preserve">                                                   </w:t>
      </w:r>
      <w:r w:rsidRPr="00AE7E38">
        <w:rPr>
          <w:rFonts w:ascii="Times New Roman" w:eastAsia="Times New Roman" w:hAnsi="Times New Roman" w:cs="Times New Roman"/>
          <w:b/>
          <w:sz w:val="24"/>
          <w:szCs w:val="24"/>
        </w:rPr>
        <w:t>добара, услуга и радова</w:t>
      </w:r>
    </w:p>
    <w:p w:rsidR="0031460A" w:rsidRDefault="00AE7E38" w:rsidP="0031460A">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63AB8" w:rsidRDefault="00463AB8" w:rsidP="00463AB8">
      <w:pPr>
        <w:pStyle w:val="BodyTextFirstIndent"/>
        <w:tabs>
          <w:tab w:val="left" w:pos="5245"/>
        </w:tabs>
        <w:spacing w:after="60"/>
        <w:ind w:firstLine="709"/>
        <w:rPr>
          <w:rFonts w:ascii="Times New Roman" w:eastAsia="Times New Roman" w:hAnsi="Times New Roman"/>
          <w:b/>
          <w:sz w:val="24"/>
          <w:szCs w:val="24"/>
        </w:rPr>
      </w:pPr>
      <w:r>
        <w:rPr>
          <w:rFonts w:ascii="Times New Roman" w:eastAsia="Times New Roman" w:hAnsi="Times New Roman"/>
          <w:b/>
          <w:sz w:val="24"/>
          <w:szCs w:val="24"/>
        </w:rPr>
        <w:t xml:space="preserve">   </w:t>
      </w:r>
      <w:r w:rsidR="00AE7E38">
        <w:rPr>
          <w:rFonts w:ascii="Times New Roman" w:eastAsia="Times New Roman" w:hAnsi="Times New Roman"/>
          <w:b/>
          <w:sz w:val="24"/>
          <w:szCs w:val="24"/>
        </w:rPr>
        <w:t xml:space="preserve">                                                          </w:t>
      </w:r>
      <w:r w:rsidR="00AE7E38" w:rsidRPr="00AE7E38">
        <w:rPr>
          <w:rFonts w:ascii="Times New Roman" w:eastAsia="Times New Roman" w:hAnsi="Times New Roman"/>
          <w:b/>
          <w:sz w:val="24"/>
          <w:szCs w:val="24"/>
        </w:rPr>
        <w:t>Члан 14.</w:t>
      </w:r>
    </w:p>
    <w:p w:rsidR="00AA379E" w:rsidRPr="00463AB8" w:rsidRDefault="00E7294F" w:rsidP="009777C8">
      <w:pPr>
        <w:pStyle w:val="BodyTextFirstIndent"/>
        <w:tabs>
          <w:tab w:val="left" w:pos="5245"/>
        </w:tabs>
        <w:spacing w:after="60"/>
        <w:ind w:firstLine="709"/>
        <w:jc w:val="both"/>
        <w:rPr>
          <w:rFonts w:ascii="Times New Roman" w:eastAsia="Times New Roman" w:hAnsi="Times New Roman"/>
          <w:b/>
          <w:sz w:val="24"/>
          <w:szCs w:val="24"/>
        </w:rPr>
      </w:pPr>
      <w:r w:rsidRPr="00140F0A">
        <w:rPr>
          <w:rFonts w:ascii="Times New Roman" w:eastAsia="Times New Roman" w:hAnsi="Times New Roman"/>
          <w:color w:val="auto"/>
          <w:sz w:val="24"/>
          <w:szCs w:val="24"/>
        </w:rPr>
        <w:t>Службеник</w:t>
      </w:r>
      <w:r>
        <w:rPr>
          <w:rFonts w:ascii="Times New Roman" w:eastAsia="Times New Roman" w:hAnsi="Times New Roman"/>
          <w:color w:val="auto"/>
          <w:sz w:val="24"/>
          <w:szCs w:val="24"/>
        </w:rPr>
        <w:t xml:space="preserve"> </w:t>
      </w:r>
      <w:r w:rsidRPr="00140F0A">
        <w:rPr>
          <w:rFonts w:ascii="Times New Roman" w:eastAsia="Times New Roman" w:hAnsi="Times New Roman"/>
          <w:color w:val="auto"/>
          <w:sz w:val="24"/>
          <w:szCs w:val="24"/>
        </w:rPr>
        <w:t>за</w:t>
      </w:r>
      <w:r>
        <w:rPr>
          <w:rFonts w:ascii="Times New Roman" w:eastAsia="Times New Roman" w:hAnsi="Times New Roman"/>
          <w:color w:val="auto"/>
          <w:sz w:val="24"/>
          <w:szCs w:val="24"/>
        </w:rPr>
        <w:t xml:space="preserve"> </w:t>
      </w:r>
      <w:r w:rsidRPr="00140F0A">
        <w:rPr>
          <w:rFonts w:ascii="Times New Roman" w:eastAsia="Times New Roman" w:hAnsi="Times New Roman"/>
          <w:color w:val="auto"/>
          <w:sz w:val="24"/>
          <w:szCs w:val="24"/>
        </w:rPr>
        <w:t>јавне</w:t>
      </w:r>
      <w:r>
        <w:rPr>
          <w:rFonts w:ascii="Times New Roman" w:eastAsia="Times New Roman" w:hAnsi="Times New Roman"/>
          <w:color w:val="auto"/>
          <w:sz w:val="24"/>
          <w:szCs w:val="24"/>
        </w:rPr>
        <w:t xml:space="preserve"> </w:t>
      </w:r>
      <w:r w:rsidRPr="00140F0A">
        <w:rPr>
          <w:rFonts w:ascii="Times New Roman" w:eastAsia="Times New Roman" w:hAnsi="Times New Roman"/>
          <w:color w:val="auto"/>
          <w:sz w:val="24"/>
          <w:szCs w:val="24"/>
        </w:rPr>
        <w:t>набавке</w:t>
      </w:r>
      <w:r>
        <w:rPr>
          <w:rFonts w:ascii="Times New Roman" w:eastAsia="Times New Roman" w:hAnsi="Times New Roman"/>
          <w:color w:val="auto"/>
          <w:sz w:val="24"/>
          <w:szCs w:val="24"/>
        </w:rPr>
        <w:t xml:space="preserve"> након уврђивања списка свих предмета, одређује укупну процењену вредност</w:t>
      </w:r>
      <w:r w:rsidR="00243B6E">
        <w:rPr>
          <w:rFonts w:ascii="Times New Roman" w:eastAsia="Times New Roman" w:hAnsi="Times New Roman"/>
          <w:color w:val="auto"/>
          <w:sz w:val="24"/>
          <w:szCs w:val="24"/>
        </w:rPr>
        <w:t xml:space="preserve"> истоврсних</w:t>
      </w:r>
      <w:r>
        <w:rPr>
          <w:rFonts w:ascii="Times New Roman" w:eastAsia="Times New Roman" w:hAnsi="Times New Roman"/>
          <w:color w:val="auto"/>
          <w:sz w:val="24"/>
          <w:szCs w:val="24"/>
        </w:rPr>
        <w:t xml:space="preserve"> </w:t>
      </w:r>
      <w:r w:rsidR="00243B6E">
        <w:rPr>
          <w:rFonts w:ascii="Times New Roman" w:eastAsia="Times New Roman" w:hAnsi="Times New Roman"/>
          <w:color w:val="auto"/>
          <w:sz w:val="24"/>
          <w:szCs w:val="24"/>
        </w:rPr>
        <w:t>предмета на нивоу Просветног прегледа</w:t>
      </w:r>
      <w:r w:rsidR="00AA379E">
        <w:rPr>
          <w:rFonts w:ascii="Times New Roman" w:eastAsia="Times New Roman" w:hAnsi="Times New Roman"/>
          <w:color w:val="auto"/>
          <w:sz w:val="24"/>
          <w:szCs w:val="24"/>
        </w:rPr>
        <w:t>.</w:t>
      </w:r>
    </w:p>
    <w:p w:rsidR="00CE7EDD" w:rsidRDefault="00AA379E" w:rsidP="009777C8">
      <w:pPr>
        <w:pStyle w:val="BodyTextFirstIndent"/>
        <w:tabs>
          <w:tab w:val="left" w:pos="5245"/>
        </w:tabs>
        <w:spacing w:after="60"/>
        <w:ind w:firstLine="709"/>
        <w:jc w:val="both"/>
        <w:rPr>
          <w:rFonts w:ascii="Times New Roman" w:eastAsia="Times New Roman" w:hAnsi="Times New Roman"/>
          <w:color w:val="auto"/>
          <w:sz w:val="24"/>
          <w:szCs w:val="24"/>
        </w:rPr>
      </w:pPr>
      <w:r w:rsidRPr="00140F0A">
        <w:rPr>
          <w:rFonts w:ascii="Times New Roman" w:eastAsia="Times New Roman" w:hAnsi="Times New Roman"/>
          <w:color w:val="auto"/>
          <w:sz w:val="24"/>
          <w:szCs w:val="24"/>
        </w:rPr>
        <w:t>Службеник</w:t>
      </w:r>
      <w:r>
        <w:rPr>
          <w:rFonts w:ascii="Times New Roman" w:eastAsia="Times New Roman" w:hAnsi="Times New Roman"/>
          <w:color w:val="auto"/>
          <w:sz w:val="24"/>
          <w:szCs w:val="24"/>
        </w:rPr>
        <w:t xml:space="preserve"> </w:t>
      </w:r>
      <w:r w:rsidRPr="00140F0A">
        <w:rPr>
          <w:rFonts w:ascii="Times New Roman" w:eastAsia="Times New Roman" w:hAnsi="Times New Roman"/>
          <w:color w:val="auto"/>
          <w:sz w:val="24"/>
          <w:szCs w:val="24"/>
        </w:rPr>
        <w:t>за</w:t>
      </w:r>
      <w:r>
        <w:rPr>
          <w:rFonts w:ascii="Times New Roman" w:eastAsia="Times New Roman" w:hAnsi="Times New Roman"/>
          <w:color w:val="auto"/>
          <w:sz w:val="24"/>
          <w:szCs w:val="24"/>
        </w:rPr>
        <w:t xml:space="preserve"> </w:t>
      </w:r>
      <w:r w:rsidRPr="00140F0A">
        <w:rPr>
          <w:rFonts w:ascii="Times New Roman" w:eastAsia="Times New Roman" w:hAnsi="Times New Roman"/>
          <w:color w:val="auto"/>
          <w:sz w:val="24"/>
          <w:szCs w:val="24"/>
        </w:rPr>
        <w:t>јавне</w:t>
      </w:r>
      <w:r>
        <w:rPr>
          <w:rFonts w:ascii="Times New Roman" w:eastAsia="Times New Roman" w:hAnsi="Times New Roman"/>
          <w:color w:val="auto"/>
          <w:sz w:val="24"/>
          <w:szCs w:val="24"/>
        </w:rPr>
        <w:t xml:space="preserve"> </w:t>
      </w:r>
      <w:r w:rsidRPr="00140F0A">
        <w:rPr>
          <w:rFonts w:ascii="Times New Roman" w:eastAsia="Times New Roman" w:hAnsi="Times New Roman"/>
          <w:color w:val="auto"/>
          <w:sz w:val="24"/>
          <w:szCs w:val="24"/>
        </w:rPr>
        <w:t>набавке</w:t>
      </w:r>
      <w:r>
        <w:rPr>
          <w:rFonts w:ascii="Times New Roman" w:eastAsia="Times New Roman" w:hAnsi="Times New Roman"/>
          <w:color w:val="auto"/>
          <w:sz w:val="24"/>
          <w:szCs w:val="24"/>
        </w:rPr>
        <w:t xml:space="preserve"> одређује врсту поступка за </w:t>
      </w:r>
      <w:r w:rsidR="00243B6E">
        <w:rPr>
          <w:rFonts w:ascii="Times New Roman" w:eastAsia="Times New Roman" w:hAnsi="Times New Roman"/>
          <w:color w:val="auto"/>
          <w:sz w:val="24"/>
          <w:szCs w:val="24"/>
        </w:rPr>
        <w:t>сваки предмет јавне набавке</w:t>
      </w:r>
      <w:r w:rsidR="00AE7E38" w:rsidRPr="00140F0A">
        <w:rPr>
          <w:rFonts w:ascii="Times New Roman" w:eastAsia="Times New Roman" w:hAnsi="Times New Roman"/>
          <w:color w:val="auto"/>
          <w:sz w:val="24"/>
          <w:szCs w:val="24"/>
        </w:rPr>
        <w:t>, у</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складу</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са</w:t>
      </w:r>
      <w:r w:rsidR="00243B6E">
        <w:rPr>
          <w:rFonts w:ascii="Times New Roman" w:eastAsia="Times New Roman" w:hAnsi="Times New Roman"/>
          <w:color w:val="auto"/>
          <w:sz w:val="24"/>
          <w:szCs w:val="24"/>
        </w:rPr>
        <w:t xml:space="preserve"> претходно укупном утврђеном</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процењеном</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вредношћу</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истоврсног</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предмета</w:t>
      </w:r>
      <w:r w:rsidR="00AE7E38">
        <w:rPr>
          <w:rFonts w:ascii="Times New Roman" w:eastAsia="Times New Roman" w:hAnsi="Times New Roman"/>
          <w:color w:val="auto"/>
          <w:sz w:val="24"/>
          <w:szCs w:val="24"/>
        </w:rPr>
        <w:t xml:space="preserve"> </w:t>
      </w:r>
      <w:r w:rsidR="00AE7E38" w:rsidRPr="00140F0A">
        <w:rPr>
          <w:rFonts w:ascii="Times New Roman" w:eastAsia="Times New Roman" w:hAnsi="Times New Roman"/>
          <w:color w:val="auto"/>
          <w:sz w:val="24"/>
          <w:szCs w:val="24"/>
        </w:rPr>
        <w:t>јавне</w:t>
      </w:r>
      <w:r w:rsidR="00AE7E38">
        <w:rPr>
          <w:rFonts w:ascii="Times New Roman" w:eastAsia="Times New Roman" w:hAnsi="Times New Roman"/>
          <w:color w:val="auto"/>
          <w:sz w:val="24"/>
          <w:szCs w:val="24"/>
        </w:rPr>
        <w:t xml:space="preserve"> набавке</w:t>
      </w:r>
      <w:r w:rsidR="00FD5D1B">
        <w:rPr>
          <w:rFonts w:ascii="Times New Roman" w:eastAsia="Times New Roman" w:hAnsi="Times New Roman"/>
          <w:color w:val="auto"/>
          <w:sz w:val="24"/>
          <w:szCs w:val="24"/>
        </w:rPr>
        <w:t>, циље</w:t>
      </w:r>
      <w:r w:rsidR="00E7294F">
        <w:rPr>
          <w:rFonts w:ascii="Times New Roman" w:eastAsia="Times New Roman" w:hAnsi="Times New Roman"/>
          <w:color w:val="auto"/>
          <w:sz w:val="24"/>
          <w:szCs w:val="24"/>
        </w:rPr>
        <w:t>вима набавке и сложености предмета набавке, а у складу са Законом.</w:t>
      </w:r>
    </w:p>
    <w:p w:rsidR="00E4756F" w:rsidRPr="00E4756F" w:rsidRDefault="00E4756F" w:rsidP="00E4756F">
      <w:pPr>
        <w:pStyle w:val="BodyTextFirstIndent"/>
        <w:tabs>
          <w:tab w:val="left" w:pos="5245"/>
        </w:tabs>
        <w:spacing w:after="60"/>
        <w:ind w:firstLine="709"/>
        <w:jc w:val="both"/>
        <w:rPr>
          <w:rFonts w:ascii="Times New Roman" w:eastAsia="Times New Roman" w:hAnsi="Times New Roman"/>
          <w:color w:val="auto"/>
          <w:sz w:val="24"/>
          <w:szCs w:val="24"/>
        </w:rPr>
      </w:pPr>
    </w:p>
    <w:p w:rsidR="00AA379E" w:rsidRDefault="00AA379E" w:rsidP="00AA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Период </w:t>
      </w:r>
      <w:r w:rsidRPr="00616D39">
        <w:rPr>
          <w:rFonts w:ascii="Times New Roman" w:hAnsi="Times New Roman" w:cs="Times New Roman"/>
          <w:b/>
          <w:sz w:val="24"/>
          <w:szCs w:val="24"/>
        </w:rPr>
        <w:t>на</w:t>
      </w:r>
      <w:r>
        <w:rPr>
          <w:rFonts w:ascii="Times New Roman" w:hAnsi="Times New Roman" w:cs="Times New Roman"/>
          <w:b/>
          <w:sz w:val="24"/>
          <w:szCs w:val="24"/>
        </w:rPr>
        <w:t xml:space="preserve"> </w:t>
      </w:r>
      <w:r w:rsidRPr="00616D39">
        <w:rPr>
          <w:rFonts w:ascii="Times New Roman" w:hAnsi="Times New Roman" w:cs="Times New Roman"/>
          <w:b/>
          <w:sz w:val="24"/>
          <w:szCs w:val="24"/>
        </w:rPr>
        <w:t>који</w:t>
      </w:r>
      <w:r>
        <w:rPr>
          <w:rFonts w:ascii="Times New Roman" w:hAnsi="Times New Roman" w:cs="Times New Roman"/>
          <w:b/>
          <w:sz w:val="24"/>
          <w:szCs w:val="24"/>
        </w:rPr>
        <w:t xml:space="preserve"> </w:t>
      </w:r>
      <w:r w:rsidRPr="00616D39">
        <w:rPr>
          <w:rFonts w:ascii="Times New Roman" w:hAnsi="Times New Roman" w:cs="Times New Roman"/>
          <w:b/>
          <w:sz w:val="24"/>
          <w:szCs w:val="24"/>
        </w:rPr>
        <w:t>се</w:t>
      </w:r>
      <w:r>
        <w:rPr>
          <w:rFonts w:ascii="Times New Roman" w:hAnsi="Times New Roman" w:cs="Times New Roman"/>
          <w:b/>
          <w:sz w:val="24"/>
          <w:szCs w:val="24"/>
        </w:rPr>
        <w:t xml:space="preserve"> </w:t>
      </w:r>
      <w:r w:rsidRPr="00616D39">
        <w:rPr>
          <w:rFonts w:ascii="Times New Roman" w:hAnsi="Times New Roman" w:cs="Times New Roman"/>
          <w:b/>
          <w:sz w:val="24"/>
          <w:szCs w:val="24"/>
        </w:rPr>
        <w:t>уговор</w:t>
      </w:r>
      <w:r>
        <w:rPr>
          <w:rFonts w:ascii="Times New Roman" w:hAnsi="Times New Roman" w:cs="Times New Roman"/>
          <w:b/>
          <w:sz w:val="24"/>
          <w:szCs w:val="24"/>
        </w:rPr>
        <w:t xml:space="preserve"> </w:t>
      </w:r>
      <w:r w:rsidRPr="00616D39">
        <w:rPr>
          <w:rFonts w:ascii="Times New Roman" w:hAnsi="Times New Roman" w:cs="Times New Roman"/>
          <w:b/>
          <w:sz w:val="24"/>
          <w:szCs w:val="24"/>
        </w:rPr>
        <w:t>о</w:t>
      </w:r>
      <w:r>
        <w:rPr>
          <w:rFonts w:ascii="Times New Roman" w:hAnsi="Times New Roman" w:cs="Times New Roman"/>
          <w:b/>
          <w:sz w:val="24"/>
          <w:szCs w:val="24"/>
        </w:rPr>
        <w:t xml:space="preserve"> </w:t>
      </w:r>
      <w:r w:rsidRPr="00616D39">
        <w:rPr>
          <w:rFonts w:ascii="Times New Roman" w:hAnsi="Times New Roman" w:cs="Times New Roman"/>
          <w:b/>
          <w:sz w:val="24"/>
          <w:szCs w:val="24"/>
        </w:rPr>
        <w:t>јавној</w:t>
      </w:r>
      <w:r>
        <w:rPr>
          <w:rFonts w:ascii="Times New Roman" w:hAnsi="Times New Roman" w:cs="Times New Roman"/>
          <w:b/>
          <w:sz w:val="24"/>
          <w:szCs w:val="24"/>
        </w:rPr>
        <w:t xml:space="preserve"> </w:t>
      </w:r>
      <w:r w:rsidRPr="00616D39">
        <w:rPr>
          <w:rFonts w:ascii="Times New Roman" w:hAnsi="Times New Roman" w:cs="Times New Roman"/>
          <w:b/>
          <w:sz w:val="24"/>
          <w:szCs w:val="24"/>
        </w:rPr>
        <w:t>набавци</w:t>
      </w:r>
      <w:r>
        <w:rPr>
          <w:rFonts w:ascii="Times New Roman" w:hAnsi="Times New Roman" w:cs="Times New Roman"/>
          <w:b/>
          <w:sz w:val="24"/>
          <w:szCs w:val="24"/>
        </w:rPr>
        <w:t xml:space="preserve"> </w:t>
      </w:r>
      <w:r w:rsidRPr="00616D39">
        <w:rPr>
          <w:rFonts w:ascii="Times New Roman" w:hAnsi="Times New Roman" w:cs="Times New Roman"/>
          <w:b/>
          <w:sz w:val="24"/>
          <w:szCs w:val="24"/>
        </w:rPr>
        <w:t>закључује</w:t>
      </w:r>
    </w:p>
    <w:p w:rsidR="00AA379E" w:rsidRDefault="00AA379E" w:rsidP="00AA379E">
      <w:pPr>
        <w:spacing w:after="0" w:line="240" w:lineRule="auto"/>
        <w:jc w:val="center"/>
        <w:rPr>
          <w:rFonts w:ascii="Times New Roman" w:hAnsi="Times New Roman" w:cs="Times New Roman"/>
          <w:b/>
          <w:sz w:val="24"/>
          <w:szCs w:val="24"/>
        </w:rPr>
      </w:pPr>
    </w:p>
    <w:p w:rsidR="00AA379E" w:rsidRDefault="00AA379E" w:rsidP="00AA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15.</w:t>
      </w:r>
    </w:p>
    <w:p w:rsidR="00132EA2" w:rsidRDefault="00AA379E" w:rsidP="00874F7E">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Директор Просветног прегледа одређује период на који се уговор о јавној набавци закључује, у складу са потребама Просветног прегледа, руководећи се начелима економичности и ефикасности, као и резултатима истраживања тржишта сваког предмета јавне набавке.</w:t>
      </w:r>
    </w:p>
    <w:p w:rsidR="00874F7E" w:rsidRPr="002C1736" w:rsidRDefault="00874F7E" w:rsidP="00874F7E">
      <w:pPr>
        <w:spacing w:after="0"/>
        <w:ind w:firstLine="720"/>
        <w:jc w:val="both"/>
        <w:rPr>
          <w:rFonts w:ascii="Times New Roman" w:hAnsi="Times New Roman" w:cs="Times New Roman"/>
          <w:sz w:val="24"/>
          <w:szCs w:val="24"/>
        </w:rPr>
      </w:pPr>
    </w:p>
    <w:p w:rsidR="00AA379E" w:rsidRPr="002C1736" w:rsidRDefault="00AA379E" w:rsidP="00937514">
      <w:pPr>
        <w:tabs>
          <w:tab w:val="left" w:pos="3000"/>
        </w:tabs>
        <w:jc w:val="center"/>
        <w:rPr>
          <w:rFonts w:ascii="Times New Roman" w:hAnsi="Times New Roman" w:cs="Times New Roman"/>
          <w:b/>
          <w:sz w:val="24"/>
          <w:szCs w:val="24"/>
        </w:rPr>
      </w:pPr>
      <w:r w:rsidRPr="002C1736">
        <w:rPr>
          <w:rFonts w:ascii="Times New Roman" w:hAnsi="Times New Roman" w:cs="Times New Roman"/>
          <w:b/>
          <w:sz w:val="24"/>
          <w:szCs w:val="24"/>
        </w:rPr>
        <w:t>Одређивање динамике покретања поступка набавке</w:t>
      </w:r>
    </w:p>
    <w:p w:rsidR="00874F7E" w:rsidRPr="002C1736" w:rsidRDefault="00AA379E" w:rsidP="00874F7E">
      <w:pPr>
        <w:tabs>
          <w:tab w:val="left" w:pos="3000"/>
        </w:tabs>
        <w:spacing w:after="0"/>
        <w:jc w:val="center"/>
        <w:rPr>
          <w:rFonts w:ascii="Times New Roman" w:hAnsi="Times New Roman" w:cs="Times New Roman"/>
          <w:b/>
          <w:sz w:val="24"/>
          <w:szCs w:val="24"/>
        </w:rPr>
      </w:pPr>
      <w:r w:rsidRPr="002C1736">
        <w:rPr>
          <w:rFonts w:ascii="Times New Roman" w:hAnsi="Times New Roman" w:cs="Times New Roman"/>
          <w:b/>
          <w:sz w:val="24"/>
          <w:szCs w:val="24"/>
        </w:rPr>
        <w:t>Члан 16.</w:t>
      </w:r>
    </w:p>
    <w:p w:rsidR="00874F7E" w:rsidRPr="00A47671" w:rsidRDefault="00874F7E" w:rsidP="00874F7E">
      <w:pPr>
        <w:pStyle w:val="BodyTextFirstIndent"/>
        <w:spacing w:after="0"/>
        <w:ind w:firstLine="709"/>
        <w:jc w:val="both"/>
        <w:rPr>
          <w:rFonts w:ascii="Times New Roman" w:eastAsia="Times New Roman" w:hAnsi="Times New Roman"/>
          <w:color w:val="auto"/>
          <w:sz w:val="24"/>
          <w:szCs w:val="24"/>
          <w:lang w:val="sr-Cyrl-CS"/>
        </w:rPr>
      </w:pPr>
      <w:r w:rsidRPr="000F416F">
        <w:rPr>
          <w:rFonts w:ascii="Times New Roman" w:eastAsia="Times New Roman" w:hAnsi="Times New Roman"/>
          <w:color w:val="auto"/>
          <w:sz w:val="24"/>
          <w:szCs w:val="24"/>
        </w:rPr>
        <w:t xml:space="preserve">Динамику </w:t>
      </w:r>
      <w:r w:rsidRPr="000F416F">
        <w:rPr>
          <w:rFonts w:ascii="Times New Roman" w:eastAsia="Times New Roman" w:hAnsi="Times New Roman"/>
          <w:color w:val="auto"/>
          <w:sz w:val="24"/>
          <w:szCs w:val="24"/>
          <w:lang w:val="sr-Cyrl-CS"/>
        </w:rPr>
        <w:t>покретања поступака</w:t>
      </w:r>
      <w:r>
        <w:rPr>
          <w:rFonts w:ascii="Times New Roman" w:eastAsia="Times New Roman" w:hAnsi="Times New Roman"/>
          <w:color w:val="auto"/>
          <w:sz w:val="24"/>
          <w:szCs w:val="24"/>
          <w:lang w:val="sr-Cyrl-CS"/>
        </w:rPr>
        <w:t xml:space="preserve"> јавних</w:t>
      </w:r>
      <w:r w:rsidRPr="000F416F">
        <w:rPr>
          <w:rFonts w:ascii="Times New Roman" w:eastAsia="Times New Roman" w:hAnsi="Times New Roman"/>
          <w:color w:val="auto"/>
          <w:sz w:val="24"/>
          <w:szCs w:val="24"/>
          <w:lang w:val="sr-Cyrl-CS"/>
        </w:rPr>
        <w:t xml:space="preserve"> набавки одређуј</w:t>
      </w:r>
      <w:r w:rsidR="00D85536">
        <w:rPr>
          <w:rFonts w:ascii="Times New Roman" w:eastAsia="Times New Roman" w:hAnsi="Times New Roman"/>
          <w:color w:val="auto"/>
          <w:sz w:val="24"/>
          <w:szCs w:val="24"/>
          <w:lang w:val="sr-Cyrl-CS"/>
        </w:rPr>
        <w:t>е Д</w:t>
      </w:r>
      <w:r>
        <w:rPr>
          <w:rFonts w:ascii="Times New Roman" w:eastAsia="Times New Roman" w:hAnsi="Times New Roman"/>
          <w:color w:val="auto"/>
          <w:sz w:val="24"/>
          <w:szCs w:val="24"/>
          <w:lang w:val="sr-Cyrl-CS"/>
        </w:rPr>
        <w:t>иректор Просветног прегледа, уз консултовање руководилаца сектора. Покретање поступка јавне набавке мора бити</w:t>
      </w:r>
      <w:r w:rsidRPr="000F416F">
        <w:rPr>
          <w:rFonts w:ascii="Times New Roman" w:eastAsia="Times New Roman" w:hAnsi="Times New Roman"/>
          <w:color w:val="auto"/>
          <w:sz w:val="24"/>
          <w:szCs w:val="24"/>
          <w:lang w:val="sr-Cyrl-CS"/>
        </w:rPr>
        <w:t xml:space="preserve">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w:t>
      </w:r>
      <w:r>
        <w:rPr>
          <w:rFonts w:ascii="Times New Roman" w:eastAsia="Times New Roman" w:hAnsi="Times New Roman"/>
          <w:color w:val="auto"/>
          <w:sz w:val="24"/>
          <w:szCs w:val="24"/>
          <w:lang w:val="sr-Cyrl-CS"/>
        </w:rPr>
        <w:t xml:space="preserve">јавне </w:t>
      </w:r>
      <w:r w:rsidRPr="000F416F">
        <w:rPr>
          <w:rFonts w:ascii="Times New Roman" w:eastAsia="Times New Roman" w:hAnsi="Times New Roman"/>
          <w:color w:val="auto"/>
          <w:sz w:val="24"/>
          <w:szCs w:val="24"/>
          <w:lang w:val="sr-Cyrl-CS"/>
        </w:rPr>
        <w:t xml:space="preserve">набавке, објективне рокове за припрему и достављање понуда, као и прописане рокове за захтев за заштиту права. </w:t>
      </w:r>
    </w:p>
    <w:p w:rsidR="00B2241A" w:rsidRDefault="00B2241A" w:rsidP="00D11BCD">
      <w:pPr>
        <w:pStyle w:val="BodyTextFirstIndent"/>
        <w:spacing w:after="60"/>
        <w:ind w:firstLine="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Pr>
          <w:rFonts w:ascii="Times New Roman" w:eastAsia="Times New Roman" w:hAnsi="Times New Roman"/>
          <w:sz w:val="24"/>
          <w:szCs w:val="24"/>
        </w:rPr>
        <w:t xml:space="preserve"> </w:t>
      </w:r>
      <w:r w:rsidR="00874F7E">
        <w:rPr>
          <w:rFonts w:ascii="Times New Roman" w:eastAsia="Times New Roman" w:hAnsi="Times New Roman"/>
          <w:sz w:val="24"/>
          <w:szCs w:val="24"/>
          <w:lang w:val="sr-Cyrl-CS"/>
        </w:rPr>
        <w:t>Уколико од момента доношења П</w:t>
      </w:r>
      <w:r w:rsidR="00874F7E" w:rsidRPr="000F416F">
        <w:rPr>
          <w:rFonts w:ascii="Times New Roman" w:eastAsia="Times New Roman" w:hAnsi="Times New Roman"/>
          <w:sz w:val="24"/>
          <w:szCs w:val="24"/>
          <w:lang w:val="sr-Cyrl-CS"/>
        </w:rPr>
        <w:t>лана</w:t>
      </w:r>
      <w:r w:rsidR="00874F7E">
        <w:rPr>
          <w:rFonts w:ascii="Times New Roman" w:eastAsia="Times New Roman" w:hAnsi="Times New Roman"/>
          <w:sz w:val="24"/>
          <w:szCs w:val="24"/>
          <w:lang w:val="sr-Cyrl-CS"/>
        </w:rPr>
        <w:t xml:space="preserve"> јавних</w:t>
      </w:r>
      <w:r w:rsidR="00874F7E" w:rsidRPr="000F416F">
        <w:rPr>
          <w:rFonts w:ascii="Times New Roman" w:eastAsia="Times New Roman" w:hAnsi="Times New Roman"/>
          <w:sz w:val="24"/>
          <w:szCs w:val="24"/>
          <w:lang w:val="sr-Cyrl-CS"/>
        </w:rPr>
        <w:t xml:space="preserve"> набавки до планираног времена покретања поступка дође до одређених промена (мења се рок покретања поступка, мења се спецификација, престанак потребе за јавном набавком и сл.)</w:t>
      </w:r>
      <w:r w:rsidR="00874F7E">
        <w:rPr>
          <w:rFonts w:ascii="Times New Roman" w:eastAsia="Times New Roman" w:hAnsi="Times New Roman"/>
          <w:sz w:val="24"/>
          <w:szCs w:val="24"/>
          <w:lang w:val="sr-Cyrl-CS"/>
        </w:rPr>
        <w:t>, руководиоци сектора</w:t>
      </w:r>
      <w:r w:rsidR="00D85536">
        <w:rPr>
          <w:rFonts w:ascii="Times New Roman" w:eastAsia="Times New Roman" w:hAnsi="Times New Roman"/>
          <w:sz w:val="24"/>
          <w:szCs w:val="24"/>
          <w:lang w:val="sr-Cyrl-CS"/>
        </w:rPr>
        <w:t xml:space="preserve"> о томе обавештавају Д</w:t>
      </w:r>
      <w:r w:rsidR="00874F7E" w:rsidRPr="000F416F">
        <w:rPr>
          <w:rFonts w:ascii="Times New Roman" w:eastAsia="Times New Roman" w:hAnsi="Times New Roman"/>
          <w:sz w:val="24"/>
          <w:szCs w:val="24"/>
          <w:lang w:val="sr-Cyrl-CS"/>
        </w:rPr>
        <w:t>иректора Просветног прегледа</w:t>
      </w:r>
      <w:r w:rsidR="00874F7E">
        <w:rPr>
          <w:rFonts w:ascii="Times New Roman" w:eastAsia="Times New Roman" w:hAnsi="Times New Roman"/>
          <w:sz w:val="24"/>
          <w:szCs w:val="24"/>
          <w:lang w:val="sr-Cyrl-CS"/>
        </w:rPr>
        <w:t>, са изношењем</w:t>
      </w:r>
      <w:r w:rsidR="00874F7E" w:rsidRPr="000F416F">
        <w:rPr>
          <w:rFonts w:ascii="Times New Roman" w:eastAsia="Times New Roman" w:hAnsi="Times New Roman"/>
          <w:sz w:val="24"/>
          <w:szCs w:val="24"/>
          <w:lang w:val="sr-Cyrl-CS"/>
        </w:rPr>
        <w:t xml:space="preserve"> нових чињеница којим</w:t>
      </w:r>
      <w:r w:rsidR="00874F7E">
        <w:rPr>
          <w:rFonts w:ascii="Times New Roman" w:eastAsia="Times New Roman" w:hAnsi="Times New Roman"/>
          <w:sz w:val="24"/>
          <w:szCs w:val="24"/>
          <w:lang w:val="sr-Cyrl-CS"/>
        </w:rPr>
        <w:t>а се мењају подаци у усвојеном П</w:t>
      </w:r>
      <w:r w:rsidR="00874F7E" w:rsidRPr="000F416F">
        <w:rPr>
          <w:rFonts w:ascii="Times New Roman" w:eastAsia="Times New Roman" w:hAnsi="Times New Roman"/>
          <w:sz w:val="24"/>
          <w:szCs w:val="24"/>
          <w:lang w:val="sr-Cyrl-CS"/>
        </w:rPr>
        <w:t>лану набавки или у приложеној спецификацији, односно, доставља се обавештење да је престала потреба за јавном набавком.</w:t>
      </w:r>
    </w:p>
    <w:p w:rsidR="00D11BCD" w:rsidRPr="00D11BCD" w:rsidRDefault="00D11BCD" w:rsidP="00D11BCD">
      <w:pPr>
        <w:pStyle w:val="BodyTextFirstIndent"/>
        <w:spacing w:after="60"/>
        <w:ind w:firstLine="0"/>
        <w:jc w:val="both"/>
        <w:rPr>
          <w:rFonts w:ascii="Times New Roman" w:eastAsia="Times New Roman" w:hAnsi="Times New Roman"/>
          <w:sz w:val="24"/>
          <w:szCs w:val="24"/>
        </w:rPr>
      </w:pPr>
    </w:p>
    <w:p w:rsidR="00AA379E" w:rsidRPr="002C1736" w:rsidRDefault="00CC2057" w:rsidP="00B2241A">
      <w:pPr>
        <w:tabs>
          <w:tab w:val="left" w:pos="3000"/>
        </w:tabs>
        <w:jc w:val="center"/>
        <w:rPr>
          <w:rFonts w:ascii="Times New Roman" w:hAnsi="Times New Roman" w:cs="Times New Roman"/>
          <w:b/>
          <w:sz w:val="24"/>
          <w:szCs w:val="24"/>
        </w:rPr>
      </w:pPr>
      <w:r>
        <w:rPr>
          <w:rFonts w:ascii="Times New Roman" w:hAnsi="Times New Roman" w:cs="Times New Roman"/>
          <w:b/>
          <w:sz w:val="24"/>
          <w:szCs w:val="24"/>
        </w:rPr>
        <w:t xml:space="preserve">Достављање </w:t>
      </w:r>
      <w:r>
        <w:rPr>
          <w:rFonts w:ascii="Times New Roman" w:hAnsi="Times New Roman" w:cs="Times New Roman"/>
          <w:b/>
          <w:sz w:val="24"/>
          <w:szCs w:val="24"/>
          <w:lang/>
        </w:rPr>
        <w:t>П</w:t>
      </w:r>
      <w:r w:rsidR="002C1736" w:rsidRPr="002C1736">
        <w:rPr>
          <w:rFonts w:ascii="Times New Roman" w:hAnsi="Times New Roman" w:cs="Times New Roman"/>
          <w:b/>
          <w:sz w:val="24"/>
          <w:szCs w:val="24"/>
        </w:rPr>
        <w:t>лана јавних набавки</w:t>
      </w:r>
    </w:p>
    <w:p w:rsidR="002C1736" w:rsidRPr="003F74F7" w:rsidRDefault="002C1736" w:rsidP="003F74F7">
      <w:pPr>
        <w:tabs>
          <w:tab w:val="left" w:pos="3000"/>
        </w:tabs>
        <w:spacing w:after="0"/>
        <w:jc w:val="center"/>
        <w:rPr>
          <w:rFonts w:ascii="Times New Roman" w:hAnsi="Times New Roman" w:cs="Times New Roman"/>
          <w:b/>
          <w:sz w:val="24"/>
          <w:szCs w:val="24"/>
        </w:rPr>
      </w:pPr>
      <w:r w:rsidRPr="002C1736">
        <w:rPr>
          <w:rFonts w:ascii="Times New Roman" w:hAnsi="Times New Roman" w:cs="Times New Roman"/>
          <w:b/>
          <w:sz w:val="24"/>
          <w:szCs w:val="24"/>
        </w:rPr>
        <w:t>Члан 17.</w:t>
      </w:r>
    </w:p>
    <w:p w:rsidR="002C1736" w:rsidRPr="000F416F" w:rsidRDefault="002C1736" w:rsidP="002C1736">
      <w:pPr>
        <w:pStyle w:val="BodyTextFirstIndent"/>
        <w:spacing w:after="60"/>
        <w:ind w:firstLine="709"/>
        <w:jc w:val="both"/>
        <w:rPr>
          <w:rFonts w:ascii="Times New Roman" w:eastAsia="Times New Roman" w:hAnsi="Times New Roman"/>
          <w:color w:val="auto"/>
          <w:sz w:val="24"/>
          <w:szCs w:val="24"/>
          <w:lang w:val="sr-Cyrl-CS"/>
        </w:rPr>
      </w:pPr>
      <w:r w:rsidRPr="000F416F">
        <w:rPr>
          <w:rFonts w:ascii="Times New Roman" w:eastAsia="Times New Roman" w:hAnsi="Times New Roman"/>
          <w:color w:val="auto"/>
          <w:sz w:val="24"/>
          <w:szCs w:val="24"/>
        </w:rPr>
        <w:t>План</w:t>
      </w:r>
      <w:r>
        <w:rPr>
          <w:rFonts w:ascii="Times New Roman" w:eastAsia="Times New Roman" w:hAnsi="Times New Roman"/>
          <w:color w:val="auto"/>
          <w:sz w:val="24"/>
          <w:szCs w:val="24"/>
        </w:rPr>
        <w:t xml:space="preserve"> јавн</w:t>
      </w:r>
      <w:r w:rsidR="008C541C">
        <w:rPr>
          <w:rFonts w:ascii="Times New Roman" w:eastAsia="Times New Roman" w:hAnsi="Times New Roman"/>
          <w:color w:val="auto"/>
          <w:sz w:val="24"/>
          <w:szCs w:val="24"/>
        </w:rPr>
        <w:t xml:space="preserve">их </w:t>
      </w:r>
      <w:r w:rsidRPr="000F416F">
        <w:rPr>
          <w:rFonts w:ascii="Times New Roman" w:eastAsia="Times New Roman" w:hAnsi="Times New Roman"/>
          <w:color w:val="auto"/>
          <w:sz w:val="24"/>
          <w:szCs w:val="24"/>
        </w:rPr>
        <w:t xml:space="preserve">набавки </w:t>
      </w:r>
      <w:r w:rsidR="00D85536">
        <w:rPr>
          <w:rFonts w:ascii="Times New Roman" w:eastAsia="Times New Roman" w:hAnsi="Times New Roman"/>
          <w:color w:val="auto"/>
          <w:sz w:val="24"/>
          <w:szCs w:val="24"/>
          <w:lang w:val="sr-Cyrl-CS"/>
        </w:rPr>
        <w:t>Д</w:t>
      </w:r>
      <w:r w:rsidRPr="000F416F">
        <w:rPr>
          <w:rFonts w:ascii="Times New Roman" w:eastAsia="Times New Roman" w:hAnsi="Times New Roman"/>
          <w:color w:val="auto"/>
          <w:sz w:val="24"/>
          <w:szCs w:val="24"/>
          <w:lang w:val="sr-Cyrl-CS"/>
        </w:rPr>
        <w:t xml:space="preserve">иректор Просветног прегледа </w:t>
      </w:r>
      <w:r w:rsidRPr="000F416F">
        <w:rPr>
          <w:rFonts w:ascii="Times New Roman" w:eastAsia="Times New Roman" w:hAnsi="Times New Roman"/>
          <w:color w:val="auto"/>
          <w:sz w:val="24"/>
          <w:szCs w:val="24"/>
        </w:rPr>
        <w:t xml:space="preserve">доставља </w:t>
      </w:r>
      <w:r>
        <w:rPr>
          <w:rFonts w:ascii="Times New Roman" w:eastAsia="Times New Roman" w:hAnsi="Times New Roman"/>
          <w:color w:val="auto"/>
          <w:sz w:val="24"/>
          <w:szCs w:val="24"/>
          <w:lang w:val="sr-Cyrl-CS"/>
        </w:rPr>
        <w:t>руководиоцима сектора</w:t>
      </w:r>
      <w:r w:rsidRPr="000F416F">
        <w:rPr>
          <w:rFonts w:ascii="Times New Roman" w:eastAsia="Times New Roman" w:hAnsi="Times New Roman"/>
          <w:color w:val="auto"/>
          <w:sz w:val="24"/>
          <w:szCs w:val="24"/>
          <w:lang w:val="sr-Cyrl-CS"/>
        </w:rPr>
        <w:t xml:space="preserve"> у року од пет дана од дана доношења.</w:t>
      </w:r>
    </w:p>
    <w:p w:rsidR="00132EA2" w:rsidRDefault="002C1736" w:rsidP="002C1736">
      <w:pPr>
        <w:tabs>
          <w:tab w:val="left" w:pos="3000"/>
        </w:tabs>
        <w:spacing w:after="0"/>
        <w:jc w:val="both"/>
        <w:rPr>
          <w:rFonts w:ascii="Times New Roman" w:hAnsi="Times New Roman"/>
          <w:sz w:val="24"/>
          <w:szCs w:val="24"/>
          <w:lang w:val="sr-Cyrl-CS"/>
        </w:rPr>
      </w:pPr>
      <w:r>
        <w:rPr>
          <w:rFonts w:ascii="Times New Roman" w:eastAsia="Times New Roman" w:hAnsi="Times New Roman"/>
          <w:sz w:val="24"/>
          <w:szCs w:val="24"/>
        </w:rPr>
        <w:lastRenderedPageBreak/>
        <w:t xml:space="preserve">            </w:t>
      </w:r>
      <w:r w:rsidR="00B509AE">
        <w:rPr>
          <w:rFonts w:ascii="Times New Roman" w:eastAsia="Times New Roman" w:hAnsi="Times New Roman"/>
          <w:sz w:val="24"/>
          <w:szCs w:val="24"/>
          <w:lang w:val="sr-Cyrl-CS"/>
        </w:rPr>
        <w:t>Службеник за јавне набавке</w:t>
      </w:r>
      <w:r w:rsidR="00B509AE">
        <w:rPr>
          <w:rFonts w:ascii="Times New Roman" w:eastAsia="Times New Roman" w:hAnsi="Times New Roman"/>
          <w:sz w:val="24"/>
          <w:szCs w:val="24"/>
        </w:rPr>
        <w:t xml:space="preserve"> објављује </w:t>
      </w:r>
      <w:r>
        <w:rPr>
          <w:rFonts w:ascii="Times New Roman" w:eastAsia="Times New Roman" w:hAnsi="Times New Roman"/>
          <w:sz w:val="24"/>
          <w:szCs w:val="24"/>
          <w:lang w:val="sr-Cyrl-CS"/>
        </w:rPr>
        <w:t>П</w:t>
      </w:r>
      <w:r w:rsidRPr="000F416F">
        <w:rPr>
          <w:rFonts w:ascii="Times New Roman" w:eastAsia="Times New Roman" w:hAnsi="Times New Roman"/>
          <w:sz w:val="24"/>
          <w:szCs w:val="24"/>
          <w:lang w:val="sr-Cyrl-CS"/>
        </w:rPr>
        <w:t xml:space="preserve">лан </w:t>
      </w:r>
      <w:r>
        <w:rPr>
          <w:rFonts w:ascii="Times New Roman" w:eastAsia="Times New Roman" w:hAnsi="Times New Roman"/>
          <w:sz w:val="24"/>
          <w:szCs w:val="24"/>
          <w:lang w:val="sr-Cyrl-CS"/>
        </w:rPr>
        <w:t xml:space="preserve">јавних </w:t>
      </w:r>
      <w:r w:rsidRPr="000F416F">
        <w:rPr>
          <w:rFonts w:ascii="Times New Roman" w:eastAsia="Times New Roman" w:hAnsi="Times New Roman"/>
          <w:sz w:val="24"/>
          <w:szCs w:val="24"/>
          <w:lang w:val="sr-Cyrl-CS"/>
        </w:rPr>
        <w:t xml:space="preserve">набавки </w:t>
      </w:r>
      <w:r w:rsidRPr="000F416F">
        <w:rPr>
          <w:rFonts w:ascii="Times New Roman" w:hAnsi="Times New Roman"/>
          <w:sz w:val="24"/>
          <w:szCs w:val="24"/>
        </w:rPr>
        <w:t>у року од десет дана од дана доношења</w:t>
      </w:r>
      <w:r>
        <w:rPr>
          <w:rFonts w:ascii="Times New Roman" w:hAnsi="Times New Roman"/>
          <w:sz w:val="24"/>
          <w:szCs w:val="24"/>
          <w:lang w:val="sr-Cyrl-CS"/>
        </w:rPr>
        <w:t xml:space="preserve"> у</w:t>
      </w:r>
      <w:r w:rsidR="00B509AE">
        <w:rPr>
          <w:rFonts w:ascii="Times New Roman" w:eastAsia="Times New Roman" w:hAnsi="Times New Roman"/>
          <w:sz w:val="24"/>
          <w:szCs w:val="24"/>
        </w:rPr>
        <w:t xml:space="preserve"> електронском облику </w:t>
      </w:r>
      <w:r>
        <w:rPr>
          <w:rFonts w:ascii="Times New Roman" w:eastAsia="Times New Roman" w:hAnsi="Times New Roman"/>
          <w:sz w:val="24"/>
          <w:szCs w:val="24"/>
        </w:rPr>
        <w:t xml:space="preserve">на Порталу </w:t>
      </w:r>
      <w:r>
        <w:rPr>
          <w:rFonts w:ascii="Times New Roman" w:hAnsi="Times New Roman"/>
          <w:sz w:val="24"/>
          <w:szCs w:val="24"/>
        </w:rPr>
        <w:t>јавних набавки</w:t>
      </w:r>
      <w:r w:rsidRPr="000F416F">
        <w:rPr>
          <w:rFonts w:ascii="Times New Roman" w:hAnsi="Times New Roman"/>
          <w:sz w:val="24"/>
          <w:szCs w:val="24"/>
        </w:rPr>
        <w:t>, у ск</w:t>
      </w:r>
      <w:r>
        <w:rPr>
          <w:rFonts w:ascii="Times New Roman" w:hAnsi="Times New Roman"/>
          <w:sz w:val="24"/>
          <w:szCs w:val="24"/>
        </w:rPr>
        <w:t>ладу са З</w:t>
      </w:r>
      <w:r w:rsidRPr="000F416F">
        <w:rPr>
          <w:rFonts w:ascii="Times New Roman" w:hAnsi="Times New Roman"/>
          <w:sz w:val="24"/>
          <w:szCs w:val="24"/>
        </w:rPr>
        <w:t>аконом</w:t>
      </w:r>
      <w:r>
        <w:rPr>
          <w:rFonts w:ascii="Times New Roman" w:hAnsi="Times New Roman"/>
          <w:sz w:val="24"/>
          <w:szCs w:val="24"/>
          <w:lang w:val="sr-Cyrl-CS"/>
        </w:rPr>
        <w:t>, и истовремено га  објављује  на интернет страници Просветног прегледа.</w:t>
      </w:r>
    </w:p>
    <w:p w:rsidR="002C1736" w:rsidRDefault="002C1736" w:rsidP="002C1736">
      <w:pPr>
        <w:tabs>
          <w:tab w:val="left" w:pos="3000"/>
        </w:tabs>
        <w:spacing w:after="0"/>
        <w:jc w:val="both"/>
        <w:rPr>
          <w:rFonts w:ascii="Times New Roman" w:hAnsi="Times New Roman"/>
          <w:sz w:val="24"/>
          <w:szCs w:val="24"/>
          <w:lang w:val="sr-Cyrl-CS"/>
        </w:rPr>
      </w:pPr>
    </w:p>
    <w:p w:rsidR="009F195F" w:rsidRDefault="009F195F" w:rsidP="002C1736">
      <w:pPr>
        <w:tabs>
          <w:tab w:val="left" w:pos="3000"/>
        </w:tabs>
        <w:spacing w:after="0"/>
        <w:jc w:val="both"/>
        <w:rPr>
          <w:rFonts w:ascii="Times New Roman" w:hAnsi="Times New Roman"/>
          <w:sz w:val="24"/>
          <w:szCs w:val="24"/>
          <w:lang w:val="sr-Cyrl-CS"/>
        </w:rPr>
      </w:pPr>
    </w:p>
    <w:p w:rsidR="009F195F" w:rsidRDefault="00F42B1A" w:rsidP="009F195F">
      <w:pPr>
        <w:tabs>
          <w:tab w:val="left" w:pos="3000"/>
        </w:tabs>
        <w:spacing w:after="0"/>
        <w:jc w:val="center"/>
        <w:rPr>
          <w:rFonts w:ascii="Times New Roman" w:hAnsi="Times New Roman"/>
          <w:b/>
          <w:sz w:val="24"/>
          <w:szCs w:val="24"/>
          <w:lang w:val="sr-Cyrl-CS"/>
        </w:rPr>
      </w:pPr>
      <w:r>
        <w:rPr>
          <w:rFonts w:ascii="Times New Roman" w:hAnsi="Times New Roman"/>
          <w:b/>
          <w:sz w:val="24"/>
          <w:szCs w:val="24"/>
          <w:lang w:val="sr-Cyrl-CS"/>
        </w:rPr>
        <w:t>Измене и допуне П</w:t>
      </w:r>
      <w:r w:rsidR="009F195F" w:rsidRPr="009F195F">
        <w:rPr>
          <w:rFonts w:ascii="Times New Roman" w:hAnsi="Times New Roman"/>
          <w:b/>
          <w:sz w:val="24"/>
          <w:szCs w:val="24"/>
          <w:lang w:val="sr-Cyrl-CS"/>
        </w:rPr>
        <w:t>лана јавних набавки</w:t>
      </w:r>
    </w:p>
    <w:p w:rsidR="009F195F" w:rsidRDefault="009F195F" w:rsidP="009F195F">
      <w:pPr>
        <w:tabs>
          <w:tab w:val="left" w:pos="3000"/>
        </w:tabs>
        <w:spacing w:after="0"/>
        <w:jc w:val="center"/>
        <w:rPr>
          <w:rFonts w:ascii="Times New Roman" w:hAnsi="Times New Roman"/>
          <w:b/>
          <w:sz w:val="24"/>
          <w:szCs w:val="24"/>
          <w:lang w:val="sr-Cyrl-CS"/>
        </w:rPr>
      </w:pPr>
    </w:p>
    <w:p w:rsidR="009F195F" w:rsidRPr="009F195F" w:rsidRDefault="009F195F" w:rsidP="009F195F">
      <w:pPr>
        <w:tabs>
          <w:tab w:val="left" w:pos="3000"/>
        </w:tabs>
        <w:spacing w:after="0"/>
        <w:jc w:val="center"/>
        <w:rPr>
          <w:rFonts w:ascii="Times New Roman" w:hAnsi="Times New Roman"/>
          <w:b/>
          <w:sz w:val="24"/>
          <w:szCs w:val="24"/>
          <w:lang w:val="sr-Cyrl-CS"/>
        </w:rPr>
      </w:pPr>
      <w:r>
        <w:rPr>
          <w:rFonts w:ascii="Times New Roman" w:hAnsi="Times New Roman"/>
          <w:b/>
          <w:sz w:val="24"/>
          <w:szCs w:val="24"/>
          <w:lang w:val="sr-Cyrl-CS"/>
        </w:rPr>
        <w:t>Члан 18.</w:t>
      </w:r>
    </w:p>
    <w:p w:rsidR="009F195F" w:rsidRDefault="009F195F" w:rsidP="009F195F">
      <w:pPr>
        <w:pStyle w:val="BodyTextFirstIndent"/>
        <w:spacing w:after="6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Измене и допуне П</w:t>
      </w:r>
      <w:r w:rsidRPr="000F416F">
        <w:rPr>
          <w:rFonts w:ascii="Times New Roman" w:eastAsia="Times New Roman" w:hAnsi="Times New Roman"/>
          <w:color w:val="auto"/>
          <w:sz w:val="24"/>
          <w:szCs w:val="24"/>
        </w:rPr>
        <w:t>лана јавних набавки доносе се у поступк</w:t>
      </w:r>
      <w:r>
        <w:rPr>
          <w:rFonts w:ascii="Times New Roman" w:eastAsia="Times New Roman" w:hAnsi="Times New Roman"/>
          <w:color w:val="auto"/>
          <w:sz w:val="24"/>
          <w:szCs w:val="24"/>
        </w:rPr>
        <w:t>у који је прописан за доношење Плана јавних набавки, у складу са Законом.</w:t>
      </w:r>
    </w:p>
    <w:p w:rsidR="009F195F" w:rsidRPr="009F195F" w:rsidRDefault="009F195F" w:rsidP="009F195F">
      <w:pPr>
        <w:pStyle w:val="BodyTextFirstIndent"/>
        <w:spacing w:after="6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Измене</w:t>
      </w:r>
      <w:r w:rsidR="00D85536">
        <w:rPr>
          <w:rFonts w:ascii="Times New Roman" w:eastAsia="Times New Roman" w:hAnsi="Times New Roman"/>
          <w:color w:val="auto"/>
          <w:sz w:val="24"/>
          <w:szCs w:val="24"/>
        </w:rPr>
        <w:t xml:space="preserve"> и допуне Плана јавних набавки С</w:t>
      </w:r>
      <w:r>
        <w:rPr>
          <w:rFonts w:ascii="Times New Roman" w:eastAsia="Times New Roman" w:hAnsi="Times New Roman"/>
          <w:color w:val="auto"/>
          <w:sz w:val="24"/>
          <w:szCs w:val="24"/>
        </w:rPr>
        <w:t xml:space="preserve">лужбеник за јавне набавке </w:t>
      </w:r>
      <w:r w:rsidRPr="000F416F">
        <w:rPr>
          <w:rFonts w:ascii="Times New Roman" w:eastAsia="Times New Roman" w:hAnsi="Times New Roman"/>
          <w:color w:val="auto"/>
          <w:kern w:val="0"/>
          <w:sz w:val="24"/>
          <w:szCs w:val="24"/>
        </w:rPr>
        <w:t>објављује на Порталу јавних набавки у року од десет дана од дана доношења</w:t>
      </w:r>
      <w:r>
        <w:rPr>
          <w:rFonts w:ascii="Times New Roman" w:eastAsia="Times New Roman" w:hAnsi="Times New Roman"/>
          <w:color w:val="auto"/>
          <w:kern w:val="0"/>
          <w:sz w:val="24"/>
          <w:szCs w:val="24"/>
        </w:rPr>
        <w:t xml:space="preserve"> и на интернет страници Просветног прегледа</w:t>
      </w:r>
      <w:r w:rsidRPr="000F416F">
        <w:rPr>
          <w:rFonts w:ascii="Times New Roman" w:eastAsia="Times New Roman" w:hAnsi="Times New Roman"/>
          <w:color w:val="auto"/>
          <w:kern w:val="0"/>
          <w:sz w:val="24"/>
          <w:szCs w:val="24"/>
        </w:rPr>
        <w:t>.</w:t>
      </w:r>
      <w:r>
        <w:rPr>
          <w:rFonts w:ascii="Times New Roman" w:eastAsia="Times New Roman" w:hAnsi="Times New Roman"/>
          <w:color w:val="auto"/>
          <w:sz w:val="24"/>
          <w:szCs w:val="24"/>
        </w:rPr>
        <w:t xml:space="preserve"> </w:t>
      </w:r>
    </w:p>
    <w:p w:rsidR="00E4756F" w:rsidRDefault="00E4756F" w:rsidP="00E4756F">
      <w:pPr>
        <w:pStyle w:val="BodyTextFirstIndent"/>
        <w:spacing w:after="60"/>
        <w:ind w:left="720" w:firstLine="720"/>
        <w:rPr>
          <w:rFonts w:ascii="Times New Roman" w:eastAsiaTheme="minorHAnsi" w:hAnsi="Times New Roman" w:cstheme="minorBidi"/>
          <w:color w:val="auto"/>
          <w:kern w:val="0"/>
          <w:sz w:val="24"/>
          <w:szCs w:val="24"/>
          <w:lang w:eastAsia="en-US"/>
        </w:rPr>
      </w:pPr>
      <w:r>
        <w:rPr>
          <w:rFonts w:ascii="Times New Roman" w:eastAsiaTheme="minorHAnsi" w:hAnsi="Times New Roman" w:cstheme="minorBidi"/>
          <w:color w:val="auto"/>
          <w:kern w:val="0"/>
          <w:sz w:val="24"/>
          <w:szCs w:val="24"/>
          <w:lang w:eastAsia="en-US"/>
        </w:rPr>
        <w:t xml:space="preserve">              </w:t>
      </w:r>
    </w:p>
    <w:p w:rsidR="002C1736" w:rsidRDefault="00E4756F" w:rsidP="00E4756F">
      <w:pPr>
        <w:pStyle w:val="BodyTextFirstIndent"/>
        <w:spacing w:after="60"/>
        <w:ind w:left="720" w:firstLine="720"/>
        <w:rPr>
          <w:rFonts w:ascii="Times New Roman" w:eastAsia="Times New Roman" w:hAnsi="Times New Roman"/>
          <w:b/>
          <w:sz w:val="24"/>
          <w:szCs w:val="24"/>
          <w:lang w:val="sr-Cyrl-CS"/>
        </w:rPr>
      </w:pPr>
      <w:r>
        <w:rPr>
          <w:rFonts w:ascii="Times New Roman" w:eastAsiaTheme="minorHAnsi" w:hAnsi="Times New Roman" w:cstheme="minorBidi"/>
          <w:color w:val="auto"/>
          <w:kern w:val="0"/>
          <w:sz w:val="24"/>
          <w:szCs w:val="24"/>
          <w:lang w:eastAsia="en-US"/>
        </w:rPr>
        <w:t xml:space="preserve">              </w:t>
      </w:r>
      <w:r w:rsidR="002C1736" w:rsidRPr="00A47671">
        <w:rPr>
          <w:rFonts w:ascii="Times New Roman" w:eastAsia="Times New Roman" w:hAnsi="Times New Roman"/>
          <w:b/>
          <w:sz w:val="24"/>
          <w:szCs w:val="24"/>
        </w:rPr>
        <w:t>Надзор над извр</w:t>
      </w:r>
      <w:r w:rsidR="002C1736">
        <w:rPr>
          <w:rFonts w:ascii="Times New Roman" w:eastAsia="Times New Roman" w:hAnsi="Times New Roman"/>
          <w:b/>
          <w:sz w:val="24"/>
          <w:szCs w:val="24"/>
        </w:rPr>
        <w:t>шењем П</w:t>
      </w:r>
      <w:r w:rsidR="002C1736" w:rsidRPr="00A47671">
        <w:rPr>
          <w:rFonts w:ascii="Times New Roman" w:eastAsia="Times New Roman" w:hAnsi="Times New Roman"/>
          <w:b/>
          <w:sz w:val="24"/>
          <w:szCs w:val="24"/>
        </w:rPr>
        <w:t xml:space="preserve">лана </w:t>
      </w:r>
      <w:r w:rsidR="002C1736">
        <w:rPr>
          <w:rFonts w:ascii="Times New Roman" w:eastAsia="Times New Roman" w:hAnsi="Times New Roman"/>
          <w:b/>
          <w:sz w:val="24"/>
          <w:szCs w:val="24"/>
        </w:rPr>
        <w:t xml:space="preserve">јавних </w:t>
      </w:r>
      <w:r w:rsidR="002C1736" w:rsidRPr="00A47671">
        <w:rPr>
          <w:rFonts w:ascii="Times New Roman" w:eastAsia="Times New Roman" w:hAnsi="Times New Roman"/>
          <w:b/>
          <w:sz w:val="24"/>
          <w:szCs w:val="24"/>
        </w:rPr>
        <w:t>набавки</w:t>
      </w:r>
    </w:p>
    <w:p w:rsidR="002C1736" w:rsidRPr="002C1736" w:rsidRDefault="002C1736" w:rsidP="009F195F">
      <w:pPr>
        <w:pStyle w:val="BodyTextFirstIndent"/>
        <w:spacing w:after="60"/>
        <w:ind w:firstLine="0"/>
        <w:jc w:val="center"/>
        <w:rPr>
          <w:rFonts w:ascii="Times New Roman" w:eastAsia="Times New Roman" w:hAnsi="Times New Roman"/>
          <w:b/>
          <w:sz w:val="24"/>
          <w:szCs w:val="24"/>
          <w:lang w:val="sr-Cyrl-CS"/>
        </w:rPr>
      </w:pPr>
    </w:p>
    <w:p w:rsidR="002C1736" w:rsidRPr="002C1736" w:rsidRDefault="002C1736" w:rsidP="009F195F">
      <w:pPr>
        <w:pStyle w:val="BodyTextFirstIndent"/>
        <w:spacing w:after="60"/>
        <w:ind w:firstLine="0"/>
        <w:jc w:val="center"/>
        <w:rPr>
          <w:rFonts w:ascii="Times New Roman" w:eastAsia="Times New Roman" w:hAnsi="Times New Roman"/>
          <w:b/>
          <w:sz w:val="24"/>
          <w:szCs w:val="24"/>
        </w:rPr>
      </w:pPr>
      <w:r w:rsidRPr="002C1736">
        <w:rPr>
          <w:rFonts w:ascii="Times New Roman" w:eastAsia="Times New Roman" w:hAnsi="Times New Roman"/>
          <w:b/>
          <w:sz w:val="24"/>
          <w:szCs w:val="24"/>
        </w:rPr>
        <w:t xml:space="preserve">Члан </w:t>
      </w:r>
      <w:r w:rsidR="009F195F">
        <w:rPr>
          <w:rFonts w:ascii="Times New Roman" w:eastAsia="Times New Roman" w:hAnsi="Times New Roman"/>
          <w:b/>
          <w:sz w:val="24"/>
          <w:szCs w:val="24"/>
        </w:rPr>
        <w:t>19</w:t>
      </w:r>
      <w:r w:rsidRPr="002C1736">
        <w:rPr>
          <w:rFonts w:ascii="Times New Roman" w:eastAsia="Times New Roman" w:hAnsi="Times New Roman"/>
          <w:b/>
          <w:sz w:val="24"/>
          <w:szCs w:val="24"/>
        </w:rPr>
        <w:t>.</w:t>
      </w:r>
    </w:p>
    <w:p w:rsidR="002C1736" w:rsidRPr="000F416F" w:rsidRDefault="002C1736" w:rsidP="002C1736">
      <w:pPr>
        <w:pStyle w:val="BodyTextFirstIndent"/>
        <w:spacing w:after="60"/>
        <w:ind w:firstLine="709"/>
        <w:jc w:val="both"/>
        <w:rPr>
          <w:rFonts w:ascii="Times New Roman" w:eastAsia="Times New Roman" w:hAnsi="Times New Roman"/>
          <w:color w:val="auto"/>
          <w:sz w:val="24"/>
          <w:szCs w:val="24"/>
        </w:rPr>
      </w:pPr>
      <w:r w:rsidRPr="000F416F">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Руководиоци сектора,</w:t>
      </w:r>
      <w:r w:rsidRPr="000F416F">
        <w:rPr>
          <w:rFonts w:ascii="Times New Roman" w:eastAsia="Times New Roman" w:hAnsi="Times New Roman"/>
          <w:color w:val="auto"/>
          <w:sz w:val="24"/>
          <w:szCs w:val="24"/>
        </w:rPr>
        <w:t xml:space="preserve"> у делу који су планирали</w:t>
      </w:r>
      <w:r>
        <w:rPr>
          <w:rFonts w:ascii="Times New Roman" w:eastAsia="Times New Roman" w:hAnsi="Times New Roman"/>
          <w:color w:val="auto"/>
          <w:sz w:val="24"/>
          <w:szCs w:val="24"/>
        </w:rPr>
        <w:t xml:space="preserve">, </w:t>
      </w:r>
      <w:r w:rsidRPr="000F416F">
        <w:rPr>
          <w:rFonts w:ascii="Times New Roman" w:eastAsia="Times New Roman" w:hAnsi="Times New Roman"/>
          <w:color w:val="auto"/>
          <w:sz w:val="24"/>
          <w:szCs w:val="24"/>
        </w:rPr>
        <w:t>дужни</w:t>
      </w:r>
      <w:r>
        <w:rPr>
          <w:rFonts w:ascii="Times New Roman" w:eastAsia="Times New Roman" w:hAnsi="Times New Roman"/>
          <w:color w:val="auto"/>
          <w:sz w:val="24"/>
          <w:szCs w:val="24"/>
        </w:rPr>
        <w:t xml:space="preserve"> су</w:t>
      </w:r>
      <w:r w:rsidRPr="000F416F">
        <w:rPr>
          <w:rFonts w:ascii="Times New Roman" w:eastAsia="Times New Roman" w:hAnsi="Times New Roman"/>
          <w:color w:val="auto"/>
          <w:sz w:val="24"/>
          <w:szCs w:val="24"/>
        </w:rPr>
        <w:t xml:space="preserve"> да </w:t>
      </w:r>
      <w:r>
        <w:rPr>
          <w:rFonts w:ascii="Times New Roman" w:eastAsia="Times New Roman" w:hAnsi="Times New Roman"/>
          <w:color w:val="auto"/>
          <w:sz w:val="24"/>
          <w:szCs w:val="24"/>
        </w:rPr>
        <w:t>прате извршење П</w:t>
      </w:r>
      <w:r w:rsidRPr="000F416F">
        <w:rPr>
          <w:rFonts w:ascii="Times New Roman" w:eastAsia="Times New Roman" w:hAnsi="Times New Roman"/>
          <w:color w:val="auto"/>
          <w:sz w:val="24"/>
          <w:szCs w:val="24"/>
        </w:rPr>
        <w:t xml:space="preserve">лана </w:t>
      </w:r>
      <w:r>
        <w:rPr>
          <w:rFonts w:ascii="Times New Roman" w:eastAsia="Times New Roman" w:hAnsi="Times New Roman"/>
          <w:color w:val="auto"/>
          <w:sz w:val="24"/>
          <w:szCs w:val="24"/>
        </w:rPr>
        <w:t xml:space="preserve">јавних </w:t>
      </w:r>
      <w:r w:rsidRPr="000F416F">
        <w:rPr>
          <w:rFonts w:ascii="Times New Roman" w:eastAsia="Times New Roman" w:hAnsi="Times New Roman"/>
          <w:color w:val="auto"/>
          <w:sz w:val="24"/>
          <w:szCs w:val="24"/>
        </w:rPr>
        <w:t>набавки по</w:t>
      </w:r>
      <w:r w:rsidRPr="000F416F">
        <w:rPr>
          <w:rFonts w:ascii="Times New Roman" w:eastAsia="Times New Roman" w:hAnsi="Times New Roman"/>
          <w:color w:val="auto"/>
          <w:sz w:val="24"/>
          <w:szCs w:val="24"/>
          <w:lang w:val="sr-Cyrl-CS"/>
        </w:rPr>
        <w:t xml:space="preserve"> </w:t>
      </w:r>
      <w:r w:rsidRPr="000F416F">
        <w:rPr>
          <w:rFonts w:ascii="Times New Roman" w:eastAsia="Times New Roman" w:hAnsi="Times New Roman"/>
          <w:color w:val="auto"/>
          <w:sz w:val="24"/>
          <w:szCs w:val="24"/>
        </w:rPr>
        <w:t>позициј</w:t>
      </w:r>
      <w:r w:rsidRPr="000F416F">
        <w:rPr>
          <w:rFonts w:ascii="Times New Roman" w:eastAsia="Times New Roman" w:hAnsi="Times New Roman"/>
          <w:color w:val="auto"/>
          <w:sz w:val="24"/>
          <w:szCs w:val="24"/>
          <w:lang w:val="sr-Cyrl-CS"/>
        </w:rPr>
        <w:t>ама</w:t>
      </w:r>
      <w:r w:rsidRPr="000F416F">
        <w:rPr>
          <w:rFonts w:ascii="Times New Roman" w:eastAsia="Times New Roman" w:hAnsi="Times New Roman"/>
          <w:color w:val="auto"/>
          <w:sz w:val="24"/>
          <w:szCs w:val="24"/>
        </w:rPr>
        <w:t xml:space="preserve">, предмету </w:t>
      </w:r>
      <w:r>
        <w:rPr>
          <w:rFonts w:ascii="Times New Roman" w:eastAsia="Times New Roman" w:hAnsi="Times New Roman"/>
          <w:color w:val="auto"/>
          <w:sz w:val="24"/>
          <w:szCs w:val="24"/>
        </w:rPr>
        <w:t xml:space="preserve">јавне </w:t>
      </w:r>
      <w:r w:rsidR="00B509AE">
        <w:rPr>
          <w:rFonts w:ascii="Times New Roman" w:eastAsia="Times New Roman" w:hAnsi="Times New Roman"/>
          <w:color w:val="auto"/>
          <w:sz w:val="24"/>
          <w:szCs w:val="24"/>
        </w:rPr>
        <w:t xml:space="preserve">набавке, </w:t>
      </w:r>
      <w:r w:rsidRPr="000F416F">
        <w:rPr>
          <w:rFonts w:ascii="Times New Roman" w:eastAsia="Times New Roman" w:hAnsi="Times New Roman"/>
          <w:color w:val="auto"/>
          <w:sz w:val="24"/>
          <w:szCs w:val="24"/>
        </w:rPr>
        <w:t>врсти поступка, броју закључених уговора, добављачима, реализацији и в</w:t>
      </w:r>
      <w:r>
        <w:rPr>
          <w:rFonts w:ascii="Times New Roman" w:eastAsia="Times New Roman" w:hAnsi="Times New Roman"/>
          <w:color w:val="auto"/>
          <w:sz w:val="24"/>
          <w:szCs w:val="24"/>
        </w:rPr>
        <w:t>ажењу појединачних уговора.</w:t>
      </w:r>
    </w:p>
    <w:p w:rsidR="009F195F" w:rsidRDefault="002C1736" w:rsidP="00E4756F">
      <w:pPr>
        <w:pStyle w:val="BodyTextFirstIndent"/>
        <w:spacing w:after="60"/>
        <w:ind w:firstLine="709"/>
        <w:jc w:val="both"/>
        <w:rPr>
          <w:rFonts w:ascii="Times New Roman" w:eastAsia="Times New Roman" w:hAnsi="Times New Roman"/>
          <w:color w:val="auto"/>
          <w:sz w:val="24"/>
          <w:szCs w:val="24"/>
        </w:rPr>
      </w:pPr>
      <w:r w:rsidRPr="000F416F">
        <w:rPr>
          <w:rFonts w:ascii="Times New Roman" w:eastAsia="Times New Roman" w:hAnsi="Times New Roman"/>
          <w:color w:val="auto"/>
          <w:sz w:val="24"/>
          <w:szCs w:val="24"/>
        </w:rPr>
        <w:t xml:space="preserve">Праћење реализације омогућава анализу остварених резултата, прецизније и сигурније планирање у </w:t>
      </w:r>
      <w:r w:rsidRPr="000F416F">
        <w:rPr>
          <w:rFonts w:ascii="Times New Roman" w:eastAsia="Times New Roman" w:hAnsi="Times New Roman"/>
          <w:color w:val="auto"/>
          <w:sz w:val="24"/>
          <w:szCs w:val="24"/>
          <w:lang w:val="sr-Cyrl-CS"/>
        </w:rPr>
        <w:t>наредном</w:t>
      </w:r>
      <w:r w:rsidRPr="000F416F">
        <w:rPr>
          <w:rFonts w:ascii="Times New Roman" w:eastAsia="Times New Roman" w:hAnsi="Times New Roman"/>
          <w:color w:val="auto"/>
          <w:sz w:val="24"/>
          <w:szCs w:val="24"/>
        </w:rPr>
        <w:t xml:space="preserve"> периоду, </w:t>
      </w:r>
      <w:r w:rsidRPr="000F416F">
        <w:rPr>
          <w:rFonts w:ascii="Times New Roman" w:eastAsia="Times New Roman" w:hAnsi="Times New Roman"/>
          <w:color w:val="auto"/>
          <w:sz w:val="24"/>
          <w:szCs w:val="24"/>
          <w:lang w:val="sr-Cyrl-CS"/>
        </w:rPr>
        <w:t xml:space="preserve">као и </w:t>
      </w:r>
      <w:r w:rsidRPr="000F416F">
        <w:rPr>
          <w:rFonts w:ascii="Times New Roman" w:eastAsia="Times New Roman" w:hAnsi="Times New Roman"/>
          <w:color w:val="auto"/>
          <w:sz w:val="24"/>
          <w:szCs w:val="24"/>
        </w:rPr>
        <w:t xml:space="preserve">повећање ефикасности и квалитета пословних </w:t>
      </w:r>
      <w:r w:rsidRPr="000F416F">
        <w:rPr>
          <w:rFonts w:ascii="Times New Roman" w:eastAsia="Times New Roman" w:hAnsi="Times New Roman"/>
          <w:color w:val="auto"/>
          <w:sz w:val="24"/>
          <w:szCs w:val="24"/>
          <w:lang w:val="sr-Cyrl-CS"/>
        </w:rPr>
        <w:t>поступака</w:t>
      </w:r>
      <w:r>
        <w:rPr>
          <w:rFonts w:ascii="Times New Roman" w:eastAsia="Times New Roman" w:hAnsi="Times New Roman"/>
          <w:color w:val="auto"/>
          <w:sz w:val="24"/>
          <w:szCs w:val="24"/>
          <w:lang w:val="sr-Cyrl-CS"/>
        </w:rPr>
        <w:t>,</w:t>
      </w:r>
      <w:r w:rsidRPr="000F416F">
        <w:rPr>
          <w:rFonts w:ascii="Times New Roman" w:eastAsia="Times New Roman" w:hAnsi="Times New Roman"/>
          <w:color w:val="auto"/>
          <w:sz w:val="24"/>
          <w:szCs w:val="24"/>
        </w:rPr>
        <w:t xml:space="preserve"> уз уштеде које произилазе из професионалног приступа процесу осмишљеног планирања. </w:t>
      </w:r>
    </w:p>
    <w:p w:rsidR="00E4756F" w:rsidRPr="00E4756F" w:rsidRDefault="00E4756F" w:rsidP="00E4756F">
      <w:pPr>
        <w:pStyle w:val="BodyTextFirstIndent"/>
        <w:spacing w:after="60"/>
        <w:ind w:firstLine="709"/>
        <w:jc w:val="both"/>
        <w:rPr>
          <w:rFonts w:ascii="Times New Roman" w:eastAsia="Times New Roman" w:hAnsi="Times New Roman"/>
          <w:color w:val="auto"/>
          <w:sz w:val="24"/>
          <w:szCs w:val="24"/>
        </w:rPr>
      </w:pPr>
    </w:p>
    <w:p w:rsidR="009F195F" w:rsidRPr="009F195F" w:rsidRDefault="009F195F" w:rsidP="009F195F">
      <w:pPr>
        <w:pStyle w:val="BodyTextFirstIndent"/>
        <w:spacing w:after="60"/>
        <w:ind w:left="2160" w:firstLine="720"/>
        <w:jc w:val="both"/>
        <w:rPr>
          <w:rFonts w:ascii="Times New Roman" w:eastAsia="Times New Roman" w:hAnsi="Times New Roman"/>
          <w:b/>
          <w:color w:val="auto"/>
          <w:sz w:val="24"/>
          <w:szCs w:val="24"/>
        </w:rPr>
      </w:pPr>
      <w:r w:rsidRPr="009F195F">
        <w:rPr>
          <w:rFonts w:ascii="Times New Roman" w:eastAsia="Times New Roman" w:hAnsi="Times New Roman"/>
          <w:b/>
          <w:color w:val="auto"/>
          <w:sz w:val="24"/>
          <w:szCs w:val="24"/>
        </w:rPr>
        <w:t>Евиденција и извештаји о набавкама</w:t>
      </w:r>
    </w:p>
    <w:p w:rsidR="009F195F" w:rsidRPr="009F195F" w:rsidRDefault="009F195F" w:rsidP="009F195F">
      <w:pPr>
        <w:pStyle w:val="BodyTextFirstIndent"/>
        <w:spacing w:after="60"/>
        <w:ind w:left="2160" w:firstLine="720"/>
        <w:jc w:val="both"/>
        <w:rPr>
          <w:rFonts w:ascii="Times New Roman" w:eastAsia="Times New Roman" w:hAnsi="Times New Roman"/>
          <w:b/>
          <w:color w:val="auto"/>
          <w:sz w:val="24"/>
          <w:szCs w:val="24"/>
        </w:rPr>
      </w:pPr>
    </w:p>
    <w:p w:rsidR="009F195F" w:rsidRPr="009F195F" w:rsidRDefault="009F195F" w:rsidP="009F195F">
      <w:pPr>
        <w:pStyle w:val="BodyTextFirstIndent"/>
        <w:spacing w:after="60"/>
        <w:ind w:left="3600" w:firstLine="720"/>
        <w:jc w:val="both"/>
        <w:rPr>
          <w:rFonts w:ascii="Times New Roman" w:eastAsia="Times New Roman" w:hAnsi="Times New Roman"/>
          <w:b/>
          <w:color w:val="auto"/>
          <w:sz w:val="24"/>
          <w:szCs w:val="24"/>
        </w:rPr>
      </w:pPr>
      <w:r w:rsidRPr="009F195F">
        <w:rPr>
          <w:rFonts w:ascii="Times New Roman" w:eastAsia="Times New Roman" w:hAnsi="Times New Roman"/>
          <w:b/>
          <w:color w:val="auto"/>
          <w:sz w:val="24"/>
          <w:szCs w:val="24"/>
        </w:rPr>
        <w:t>Члан 20.</w:t>
      </w:r>
    </w:p>
    <w:p w:rsidR="009F195F" w:rsidRPr="009F195F" w:rsidRDefault="009F195F" w:rsidP="00B509AE">
      <w:pPr>
        <w:pStyle w:val="BodyTextFirstIndent"/>
        <w:spacing w:after="60"/>
        <w:ind w:firstLine="720"/>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Службеник за јавне набавке </w:t>
      </w:r>
      <w:r w:rsidRPr="009F195F">
        <w:rPr>
          <w:rFonts w:ascii="Times New Roman" w:eastAsia="Times New Roman" w:hAnsi="Times New Roman"/>
          <w:color w:val="auto"/>
          <w:sz w:val="24"/>
          <w:szCs w:val="24"/>
        </w:rPr>
        <w:t xml:space="preserve">дужан </w:t>
      </w:r>
      <w:r>
        <w:rPr>
          <w:rFonts w:ascii="Times New Roman" w:eastAsia="Times New Roman" w:hAnsi="Times New Roman"/>
          <w:color w:val="auto"/>
          <w:sz w:val="24"/>
          <w:szCs w:val="24"/>
        </w:rPr>
        <w:t xml:space="preserve">је </w:t>
      </w:r>
      <w:r w:rsidRPr="009F195F">
        <w:rPr>
          <w:rFonts w:ascii="Times New Roman" w:eastAsia="Times New Roman" w:hAnsi="Times New Roman"/>
          <w:color w:val="auto"/>
          <w:sz w:val="24"/>
          <w:szCs w:val="24"/>
        </w:rPr>
        <w:t>да евидентира податке о вредности и врсти јав</w:t>
      </w:r>
      <w:r w:rsidR="00B2241A">
        <w:rPr>
          <w:rFonts w:ascii="Times New Roman" w:eastAsia="Times New Roman" w:hAnsi="Times New Roman"/>
          <w:color w:val="auto"/>
          <w:sz w:val="24"/>
          <w:szCs w:val="24"/>
        </w:rPr>
        <w:t>них набавки из чл. 11</w:t>
      </w:r>
      <w:r>
        <w:rPr>
          <w:rFonts w:ascii="Times New Roman" w:eastAsia="Times New Roman" w:hAnsi="Times New Roman"/>
          <w:color w:val="auto"/>
          <w:sz w:val="24"/>
          <w:szCs w:val="24"/>
        </w:rPr>
        <w:t>-21. З</w:t>
      </w:r>
      <w:r w:rsidRPr="009F195F">
        <w:rPr>
          <w:rFonts w:ascii="Times New Roman" w:eastAsia="Times New Roman" w:hAnsi="Times New Roman"/>
          <w:color w:val="auto"/>
          <w:sz w:val="24"/>
          <w:szCs w:val="24"/>
        </w:rPr>
        <w:t>акона, и то по сваком основу за изузеће посебно, као и јавне наб</w:t>
      </w:r>
      <w:r>
        <w:rPr>
          <w:rFonts w:ascii="Times New Roman" w:eastAsia="Times New Roman" w:hAnsi="Times New Roman"/>
          <w:color w:val="auto"/>
          <w:sz w:val="24"/>
          <w:szCs w:val="24"/>
        </w:rPr>
        <w:t>авке из члана 27. став 1. З</w:t>
      </w:r>
      <w:r w:rsidRPr="009F195F">
        <w:rPr>
          <w:rFonts w:ascii="Times New Roman" w:eastAsia="Times New Roman" w:hAnsi="Times New Roman"/>
          <w:color w:val="auto"/>
          <w:sz w:val="24"/>
          <w:szCs w:val="24"/>
        </w:rPr>
        <w:t>акона.</w:t>
      </w:r>
    </w:p>
    <w:p w:rsidR="009F195F" w:rsidRDefault="004D7426" w:rsidP="007E2C71">
      <w:pPr>
        <w:pStyle w:val="BodyTextFirstIndent"/>
        <w:spacing w:after="60"/>
        <w:ind w:firstLine="720"/>
        <w:jc w:val="both"/>
        <w:rPr>
          <w:rFonts w:ascii="Times New Roman" w:eastAsia="Times New Roman" w:hAnsi="Times New Roman"/>
          <w:color w:val="auto"/>
          <w:sz w:val="24"/>
          <w:szCs w:val="24"/>
        </w:rPr>
      </w:pPr>
      <w:r>
        <w:rPr>
          <w:rFonts w:ascii="Times New Roman" w:eastAsia="Times New Roman" w:hAnsi="Times New Roman"/>
          <w:color w:val="auto"/>
          <w:sz w:val="24"/>
          <w:szCs w:val="24"/>
        </w:rPr>
        <w:t>Податке из става 1</w:t>
      </w:r>
      <w:r w:rsidR="009F195F" w:rsidRPr="009F195F">
        <w:rPr>
          <w:rFonts w:ascii="Times New Roman" w:eastAsia="Times New Roman" w:hAnsi="Times New Roman"/>
          <w:color w:val="auto"/>
          <w:sz w:val="24"/>
          <w:szCs w:val="24"/>
        </w:rPr>
        <w:t xml:space="preserve">. овог члана </w:t>
      </w:r>
      <w:r w:rsidR="00D85536">
        <w:rPr>
          <w:rFonts w:ascii="Times New Roman" w:eastAsia="Times New Roman" w:hAnsi="Times New Roman"/>
          <w:color w:val="auto"/>
          <w:sz w:val="24"/>
          <w:szCs w:val="24"/>
        </w:rPr>
        <w:t>С</w:t>
      </w:r>
      <w:r w:rsidR="009F195F">
        <w:rPr>
          <w:rFonts w:ascii="Times New Roman" w:eastAsia="Times New Roman" w:hAnsi="Times New Roman"/>
          <w:color w:val="auto"/>
          <w:sz w:val="24"/>
          <w:szCs w:val="24"/>
        </w:rPr>
        <w:t xml:space="preserve">лужбеник за јавне набавке </w:t>
      </w:r>
      <w:r>
        <w:rPr>
          <w:rFonts w:ascii="Times New Roman" w:eastAsia="Times New Roman" w:hAnsi="Times New Roman"/>
          <w:color w:val="auto"/>
          <w:sz w:val="24"/>
          <w:szCs w:val="24"/>
        </w:rPr>
        <w:t xml:space="preserve"> збирно објављује</w:t>
      </w:r>
      <w:r w:rsidR="009F195F" w:rsidRPr="009F195F">
        <w:rPr>
          <w:rFonts w:ascii="Times New Roman" w:eastAsia="Times New Roman" w:hAnsi="Times New Roman"/>
          <w:color w:val="auto"/>
          <w:sz w:val="24"/>
          <w:szCs w:val="24"/>
        </w:rPr>
        <w:t xml:space="preserve"> на Порталу јавних набавки најкасније до 31. јануара тек</w:t>
      </w:r>
      <w:r>
        <w:rPr>
          <w:rFonts w:ascii="Times New Roman" w:eastAsia="Times New Roman" w:hAnsi="Times New Roman"/>
          <w:color w:val="auto"/>
          <w:sz w:val="24"/>
          <w:szCs w:val="24"/>
        </w:rPr>
        <w:t>уће године за претходну годину.</w:t>
      </w:r>
    </w:p>
    <w:p w:rsidR="00D11BCD" w:rsidRDefault="00D11BCD" w:rsidP="009F195F">
      <w:pPr>
        <w:pStyle w:val="BodyTextFirstIndent"/>
        <w:spacing w:after="60"/>
        <w:ind w:firstLine="720"/>
        <w:jc w:val="both"/>
        <w:rPr>
          <w:rFonts w:ascii="Times New Roman" w:eastAsia="Times New Roman" w:hAnsi="Times New Roman"/>
          <w:color w:val="auto"/>
          <w:sz w:val="24"/>
          <w:szCs w:val="24"/>
        </w:rPr>
      </w:pPr>
    </w:p>
    <w:p w:rsidR="00D11BCD" w:rsidRDefault="00D11BCD" w:rsidP="009F195F">
      <w:pPr>
        <w:pStyle w:val="BodyTextFirstIndent"/>
        <w:spacing w:after="60"/>
        <w:ind w:firstLine="720"/>
        <w:jc w:val="both"/>
        <w:rPr>
          <w:rFonts w:ascii="Times New Roman" w:eastAsia="Times New Roman" w:hAnsi="Times New Roman"/>
          <w:color w:val="auto"/>
          <w:sz w:val="24"/>
          <w:szCs w:val="24"/>
        </w:rPr>
      </w:pPr>
    </w:p>
    <w:p w:rsidR="00B509AE" w:rsidRPr="00D11BCD" w:rsidRDefault="00B509AE" w:rsidP="009F195F">
      <w:pPr>
        <w:pStyle w:val="BodyTextFirstIndent"/>
        <w:spacing w:after="60"/>
        <w:ind w:firstLine="720"/>
        <w:jc w:val="both"/>
        <w:rPr>
          <w:rFonts w:ascii="Times New Roman" w:eastAsia="Times New Roman" w:hAnsi="Times New Roman"/>
          <w:color w:val="auto"/>
          <w:sz w:val="24"/>
          <w:szCs w:val="24"/>
        </w:rPr>
      </w:pPr>
    </w:p>
    <w:p w:rsidR="002C1736" w:rsidRDefault="002C1736" w:rsidP="002C1736">
      <w:pPr>
        <w:tabs>
          <w:tab w:val="left" w:pos="3000"/>
        </w:tabs>
        <w:spacing w:after="0"/>
        <w:jc w:val="both"/>
        <w:rPr>
          <w:rFonts w:ascii="Times New Roman" w:hAnsi="Times New Roman" w:cs="Times New Roman"/>
          <w:b/>
          <w:sz w:val="28"/>
          <w:szCs w:val="28"/>
        </w:rPr>
      </w:pPr>
    </w:p>
    <w:p w:rsidR="009F195F" w:rsidRDefault="00075764" w:rsidP="004D7426">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Администратор на Порталу јав</w:t>
      </w:r>
      <w:r w:rsidR="004D7426" w:rsidRPr="004D7426">
        <w:rPr>
          <w:rFonts w:ascii="Times New Roman" w:hAnsi="Times New Roman" w:cs="Times New Roman"/>
          <w:b/>
          <w:sz w:val="24"/>
          <w:szCs w:val="24"/>
        </w:rPr>
        <w:t>них набавки</w:t>
      </w:r>
    </w:p>
    <w:p w:rsidR="004D7426" w:rsidRPr="004D7426" w:rsidRDefault="004D7426" w:rsidP="004D7426">
      <w:pPr>
        <w:tabs>
          <w:tab w:val="left" w:pos="3000"/>
        </w:tabs>
        <w:spacing w:after="0"/>
        <w:jc w:val="center"/>
        <w:rPr>
          <w:rFonts w:ascii="Times New Roman" w:hAnsi="Times New Roman" w:cs="Times New Roman"/>
          <w:b/>
          <w:sz w:val="24"/>
          <w:szCs w:val="24"/>
        </w:rPr>
      </w:pPr>
    </w:p>
    <w:p w:rsidR="004D7426" w:rsidRDefault="004D7426" w:rsidP="004D7426">
      <w:pPr>
        <w:tabs>
          <w:tab w:val="left" w:pos="3000"/>
        </w:tabs>
        <w:spacing w:after="0"/>
        <w:jc w:val="center"/>
        <w:rPr>
          <w:rFonts w:ascii="Times New Roman" w:hAnsi="Times New Roman" w:cs="Times New Roman"/>
          <w:b/>
          <w:sz w:val="24"/>
          <w:szCs w:val="24"/>
        </w:rPr>
      </w:pPr>
      <w:r w:rsidRPr="004D7426">
        <w:rPr>
          <w:rFonts w:ascii="Times New Roman" w:hAnsi="Times New Roman" w:cs="Times New Roman"/>
          <w:b/>
          <w:sz w:val="24"/>
          <w:szCs w:val="24"/>
        </w:rPr>
        <w:t>Члан 21.</w:t>
      </w:r>
    </w:p>
    <w:p w:rsidR="004D7426" w:rsidRDefault="004D7426" w:rsidP="004D7426">
      <w:pPr>
        <w:tabs>
          <w:tab w:val="left" w:pos="3000"/>
        </w:tabs>
        <w:spacing w:after="0"/>
        <w:ind w:firstLine="709"/>
        <w:jc w:val="both"/>
        <w:rPr>
          <w:rFonts w:ascii="Times New Roman" w:hAnsi="Times New Roman" w:cs="Times New Roman"/>
          <w:sz w:val="24"/>
          <w:szCs w:val="24"/>
        </w:rPr>
      </w:pPr>
      <w:r w:rsidRPr="004D7426">
        <w:rPr>
          <w:rFonts w:ascii="Times New Roman" w:hAnsi="Times New Roman" w:cs="Times New Roman"/>
          <w:sz w:val="24"/>
          <w:szCs w:val="24"/>
        </w:rPr>
        <w:t xml:space="preserve">Службеник за јавне </w:t>
      </w:r>
      <w:r>
        <w:rPr>
          <w:rFonts w:ascii="Times New Roman" w:hAnsi="Times New Roman" w:cs="Times New Roman"/>
          <w:sz w:val="24"/>
          <w:szCs w:val="24"/>
        </w:rPr>
        <w:t>набавке овлашћен је за регистрацију Просветног прегледа као наручиоца на Порталу јавних набавки.</w:t>
      </w:r>
    </w:p>
    <w:p w:rsidR="004D7426" w:rsidRDefault="004D7426" w:rsidP="004D7426">
      <w:pPr>
        <w:tabs>
          <w:tab w:val="left" w:pos="3000"/>
        </w:tabs>
        <w:spacing w:after="0"/>
        <w:ind w:firstLine="709"/>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као администратор на Порталу јавних набавки овлашћен је за отварање нових корисничких налога и доделу улога запосленима који ће имати приступ Порталу, деактивацији налога, промену података о Просветном прегледу итд.</w:t>
      </w:r>
    </w:p>
    <w:p w:rsidR="004D7426" w:rsidRPr="004D7426" w:rsidRDefault="004D7426" w:rsidP="004D7426">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Запослени којима су додељени кориснички налози одговорни су за коришћење Портала, објављивање План</w:t>
      </w:r>
      <w:r w:rsidR="00B509AE">
        <w:rPr>
          <w:rFonts w:ascii="Times New Roman" w:hAnsi="Times New Roman" w:cs="Times New Roman"/>
          <w:sz w:val="24"/>
          <w:szCs w:val="24"/>
        </w:rPr>
        <w:t>ова, огласа и документације на П</w:t>
      </w:r>
      <w:r>
        <w:rPr>
          <w:rFonts w:ascii="Times New Roman" w:hAnsi="Times New Roman" w:cs="Times New Roman"/>
          <w:sz w:val="24"/>
          <w:szCs w:val="24"/>
        </w:rPr>
        <w:t>орталу у складу са улогама и овлашћењима која су им дата.</w:t>
      </w:r>
    </w:p>
    <w:p w:rsidR="009F195F" w:rsidRDefault="009F195F" w:rsidP="00B2241A">
      <w:pPr>
        <w:tabs>
          <w:tab w:val="left" w:pos="3000"/>
        </w:tabs>
        <w:spacing w:after="0"/>
        <w:rPr>
          <w:rFonts w:ascii="Times New Roman" w:hAnsi="Times New Roman" w:cs="Times New Roman"/>
          <w:b/>
          <w:sz w:val="28"/>
          <w:szCs w:val="28"/>
        </w:rPr>
      </w:pPr>
    </w:p>
    <w:p w:rsidR="004D7426" w:rsidRDefault="00B2241A" w:rsidP="00B2241A">
      <w:pPr>
        <w:tabs>
          <w:tab w:val="left" w:pos="3000"/>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4D7426">
        <w:rPr>
          <w:rFonts w:ascii="Times New Roman" w:hAnsi="Times New Roman" w:cs="Times New Roman"/>
          <w:b/>
          <w:sz w:val="28"/>
          <w:szCs w:val="28"/>
        </w:rPr>
        <w:t>III</w:t>
      </w:r>
    </w:p>
    <w:p w:rsidR="009F195F" w:rsidRPr="004D7426" w:rsidRDefault="004D7426" w:rsidP="004D7426">
      <w:pPr>
        <w:tabs>
          <w:tab w:val="left" w:pos="3000"/>
        </w:tabs>
        <w:spacing w:after="0"/>
        <w:jc w:val="center"/>
        <w:rPr>
          <w:rFonts w:ascii="Times New Roman" w:hAnsi="Times New Roman" w:cs="Times New Roman"/>
          <w:b/>
          <w:sz w:val="28"/>
          <w:szCs w:val="28"/>
        </w:rPr>
      </w:pPr>
      <w:r w:rsidRPr="004D7426">
        <w:rPr>
          <w:rFonts w:ascii="Times New Roman" w:hAnsi="Times New Roman" w:cs="Times New Roman"/>
          <w:b/>
          <w:sz w:val="24"/>
          <w:szCs w:val="24"/>
        </w:rPr>
        <w:t xml:space="preserve"> </w:t>
      </w:r>
      <w:r w:rsidRPr="004D7426">
        <w:rPr>
          <w:rFonts w:ascii="Times New Roman" w:hAnsi="Times New Roman" w:cs="Times New Roman"/>
          <w:b/>
          <w:sz w:val="28"/>
          <w:szCs w:val="28"/>
        </w:rPr>
        <w:t>ЦИЉЕВИ ПОСТУПКА ЈАВНЕ НАБАВКЕ</w:t>
      </w:r>
    </w:p>
    <w:p w:rsidR="004D7426" w:rsidRPr="004D7426" w:rsidRDefault="004D7426" w:rsidP="004D7426">
      <w:pPr>
        <w:tabs>
          <w:tab w:val="left" w:pos="3000"/>
        </w:tabs>
        <w:spacing w:after="0"/>
        <w:jc w:val="center"/>
        <w:rPr>
          <w:rFonts w:ascii="Times New Roman" w:hAnsi="Times New Roman" w:cs="Times New Roman"/>
          <w:b/>
          <w:sz w:val="24"/>
          <w:szCs w:val="24"/>
        </w:rPr>
      </w:pPr>
    </w:p>
    <w:p w:rsidR="004D7426" w:rsidRPr="004D7426" w:rsidRDefault="00B2241A" w:rsidP="00B2241A">
      <w:pPr>
        <w:tabs>
          <w:tab w:val="left" w:pos="3000"/>
          <w:tab w:val="left" w:pos="5103"/>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D7426" w:rsidRPr="004D7426">
        <w:rPr>
          <w:rFonts w:ascii="Times New Roman" w:hAnsi="Times New Roman" w:cs="Times New Roman"/>
          <w:b/>
          <w:sz w:val="24"/>
          <w:szCs w:val="24"/>
        </w:rPr>
        <w:t>Циљеви спровођења поступка набавке</w:t>
      </w:r>
    </w:p>
    <w:p w:rsidR="009F195F" w:rsidRPr="004D7426" w:rsidRDefault="004D7426" w:rsidP="002C1736">
      <w:pPr>
        <w:tabs>
          <w:tab w:val="left" w:pos="3000"/>
        </w:tabs>
        <w:spacing w:after="0"/>
        <w:jc w:val="both"/>
        <w:rPr>
          <w:rFonts w:ascii="Times New Roman" w:hAnsi="Times New Roman" w:cs="Times New Roman"/>
          <w:b/>
          <w:sz w:val="24"/>
          <w:szCs w:val="24"/>
        </w:rPr>
      </w:pPr>
      <w:r w:rsidRPr="004D7426">
        <w:rPr>
          <w:rFonts w:ascii="Times New Roman" w:hAnsi="Times New Roman" w:cs="Times New Roman"/>
          <w:b/>
          <w:sz w:val="24"/>
          <w:szCs w:val="24"/>
        </w:rPr>
        <w:tab/>
      </w:r>
      <w:r w:rsidRPr="004D7426">
        <w:rPr>
          <w:rFonts w:ascii="Times New Roman" w:hAnsi="Times New Roman" w:cs="Times New Roman"/>
          <w:b/>
          <w:sz w:val="24"/>
          <w:szCs w:val="24"/>
        </w:rPr>
        <w:tab/>
      </w:r>
      <w:r w:rsidRPr="004D7426">
        <w:rPr>
          <w:rFonts w:ascii="Times New Roman" w:hAnsi="Times New Roman" w:cs="Times New Roman"/>
          <w:b/>
          <w:sz w:val="24"/>
          <w:szCs w:val="24"/>
        </w:rPr>
        <w:tab/>
      </w:r>
      <w:r w:rsidRPr="004D7426">
        <w:rPr>
          <w:rFonts w:ascii="Times New Roman" w:hAnsi="Times New Roman" w:cs="Times New Roman"/>
          <w:b/>
          <w:sz w:val="24"/>
          <w:szCs w:val="24"/>
        </w:rPr>
        <w:tab/>
      </w:r>
    </w:p>
    <w:p w:rsidR="004D7426" w:rsidRPr="004D7426" w:rsidRDefault="00B2241A" w:rsidP="00B2241A">
      <w:pPr>
        <w:tabs>
          <w:tab w:val="left" w:pos="3000"/>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4D7426" w:rsidRPr="004D7426">
        <w:rPr>
          <w:rFonts w:ascii="Times New Roman" w:hAnsi="Times New Roman" w:cs="Times New Roman"/>
          <w:b/>
          <w:sz w:val="24"/>
          <w:szCs w:val="24"/>
        </w:rPr>
        <w:t>Члан 22.</w:t>
      </w:r>
    </w:p>
    <w:p w:rsidR="004D7426" w:rsidRPr="000F416F" w:rsidRDefault="009F195F" w:rsidP="004D7426">
      <w:pPr>
        <w:pStyle w:val="BodyTextFirstIndent"/>
        <w:spacing w:after="60"/>
        <w:ind w:firstLine="709"/>
        <w:jc w:val="both"/>
        <w:rPr>
          <w:rFonts w:ascii="Times New Roman" w:hAnsi="Times New Roman"/>
          <w:color w:val="auto"/>
          <w:sz w:val="24"/>
          <w:szCs w:val="24"/>
          <w:lang w:val="sr-Cyrl-CS"/>
        </w:rPr>
      </w:pPr>
      <w:r>
        <w:rPr>
          <w:rFonts w:ascii="Times New Roman" w:hAnsi="Times New Roman"/>
          <w:b/>
          <w:sz w:val="28"/>
          <w:szCs w:val="28"/>
        </w:rPr>
        <w:tab/>
      </w:r>
      <w:r w:rsidR="004D7426" w:rsidRPr="000F416F">
        <w:rPr>
          <w:rFonts w:ascii="Times New Roman" w:hAnsi="Times New Roman"/>
          <w:color w:val="auto"/>
          <w:sz w:val="24"/>
          <w:szCs w:val="24"/>
          <w:lang w:val="sr-Cyrl-CS"/>
        </w:rPr>
        <w:t xml:space="preserve">У поступку јавне набавке морају бити остварени циљеви поступка јавне набавке, који се односе на: </w:t>
      </w:r>
    </w:p>
    <w:p w:rsidR="004D7426" w:rsidRDefault="004D7426" w:rsidP="004D7426">
      <w:pPr>
        <w:numPr>
          <w:ilvl w:val="0"/>
          <w:numId w:val="11"/>
        </w:numPr>
        <w:tabs>
          <w:tab w:val="left" w:pos="900"/>
          <w:tab w:val="left" w:pos="990"/>
          <w:tab w:val="left" w:pos="1080"/>
        </w:tabs>
        <w:suppressAutoHyphens/>
        <w:spacing w:after="60"/>
        <w:jc w:val="both"/>
        <w:rPr>
          <w:rFonts w:ascii="Times New Roman" w:eastAsia="Times New Roman" w:hAnsi="Times New Roman"/>
          <w:bCs/>
          <w:sz w:val="24"/>
          <w:szCs w:val="24"/>
        </w:rPr>
      </w:pPr>
      <w:r>
        <w:rPr>
          <w:rFonts w:ascii="Times New Roman" w:eastAsia="Times New Roman" w:hAnsi="Times New Roman"/>
          <w:bCs/>
          <w:sz w:val="24"/>
          <w:szCs w:val="24"/>
          <w:lang w:val="sr-Cyrl-CS"/>
        </w:rPr>
        <w:t xml:space="preserve"> </w:t>
      </w:r>
      <w:r w:rsidRPr="000F416F">
        <w:rPr>
          <w:rFonts w:ascii="Times New Roman" w:eastAsia="Times New Roman" w:hAnsi="Times New Roman"/>
          <w:bCs/>
          <w:sz w:val="24"/>
          <w:szCs w:val="24"/>
          <w:lang w:val="sr-Cyrl-CS"/>
        </w:rPr>
        <w:t xml:space="preserve">целисходност и оправданост јавне набавке </w:t>
      </w:r>
      <w:r w:rsidRPr="000F416F">
        <w:rPr>
          <w:rFonts w:ascii="Times New Roman" w:eastAsia="Times New Roman" w:hAnsi="Times New Roman"/>
          <w:bCs/>
          <w:i/>
          <w:sz w:val="24"/>
          <w:szCs w:val="24"/>
          <w:lang w:val="sr-Cyrl-CS"/>
        </w:rPr>
        <w:t>–</w:t>
      </w:r>
      <w:r w:rsidRPr="000F416F">
        <w:rPr>
          <w:rFonts w:ascii="Times New Roman" w:eastAsia="Times New Roman" w:hAnsi="Times New Roman"/>
          <w:bCs/>
          <w:sz w:val="24"/>
          <w:szCs w:val="24"/>
        </w:rPr>
        <w:t xml:space="preserve"> прибављање добара, услуга или радова одговарајућег квалитета и потребних количина, за задовољ</w:t>
      </w:r>
      <w:r>
        <w:rPr>
          <w:rFonts w:ascii="Times New Roman" w:eastAsia="Times New Roman" w:hAnsi="Times New Roman"/>
          <w:bCs/>
          <w:sz w:val="24"/>
          <w:szCs w:val="24"/>
        </w:rPr>
        <w:t>авање стварних потреба Просветног прегледа</w:t>
      </w:r>
      <w:r w:rsidR="007E2C71">
        <w:rPr>
          <w:rFonts w:ascii="Times New Roman" w:eastAsia="Times New Roman" w:hAnsi="Times New Roman"/>
          <w:bCs/>
          <w:sz w:val="24"/>
          <w:szCs w:val="24"/>
          <w:lang/>
        </w:rPr>
        <w:t>,</w:t>
      </w:r>
      <w:r w:rsidRPr="000F416F">
        <w:rPr>
          <w:rFonts w:ascii="Times New Roman" w:eastAsia="Times New Roman" w:hAnsi="Times New Roman"/>
          <w:bCs/>
          <w:sz w:val="24"/>
          <w:szCs w:val="24"/>
        </w:rPr>
        <w:t xml:space="preserve"> на ефикасан</w:t>
      </w:r>
      <w:r>
        <w:rPr>
          <w:rFonts w:ascii="Times New Roman" w:eastAsia="Times New Roman" w:hAnsi="Times New Roman"/>
          <w:bCs/>
          <w:sz w:val="24"/>
          <w:szCs w:val="24"/>
        </w:rPr>
        <w:t>, економичан и ефективан начин;</w:t>
      </w:r>
    </w:p>
    <w:p w:rsidR="004D7426" w:rsidRPr="003F6425" w:rsidRDefault="004D7426" w:rsidP="004D7426">
      <w:pPr>
        <w:numPr>
          <w:ilvl w:val="0"/>
          <w:numId w:val="11"/>
        </w:numPr>
        <w:tabs>
          <w:tab w:val="left" w:pos="900"/>
          <w:tab w:val="left" w:pos="990"/>
          <w:tab w:val="left" w:pos="1080"/>
        </w:tabs>
        <w:suppressAutoHyphens/>
        <w:spacing w:after="6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F6425">
        <w:rPr>
          <w:rFonts w:ascii="Times New Roman" w:eastAsia="Times New Roman" w:hAnsi="Times New Roman"/>
          <w:bCs/>
          <w:sz w:val="24"/>
          <w:szCs w:val="24"/>
        </w:rPr>
        <w:t>економично и еф</w:t>
      </w:r>
      <w:r w:rsidR="007E2C71">
        <w:rPr>
          <w:rFonts w:ascii="Times New Roman" w:eastAsia="Times New Roman" w:hAnsi="Times New Roman"/>
          <w:bCs/>
          <w:sz w:val="24"/>
          <w:szCs w:val="24"/>
        </w:rPr>
        <w:t>икасно трошење јавних средстава</w:t>
      </w:r>
      <w:r w:rsidR="007E2C71">
        <w:rPr>
          <w:rFonts w:ascii="Times New Roman" w:eastAsia="Times New Roman" w:hAnsi="Times New Roman"/>
          <w:bCs/>
          <w:sz w:val="24"/>
          <w:szCs w:val="24"/>
          <w:lang/>
        </w:rPr>
        <w:t xml:space="preserve"> </w:t>
      </w:r>
      <w:r w:rsidR="007E2C71">
        <w:rPr>
          <w:rFonts w:ascii="Times New Roman" w:eastAsia="Times New Roman" w:hAnsi="Times New Roman"/>
          <w:bCs/>
          <w:sz w:val="24"/>
          <w:szCs w:val="24"/>
        </w:rPr>
        <w:t>–</w:t>
      </w:r>
      <w:r w:rsidR="007E2C71">
        <w:rPr>
          <w:rFonts w:ascii="Times New Roman" w:eastAsia="Times New Roman" w:hAnsi="Times New Roman"/>
          <w:bCs/>
          <w:sz w:val="24"/>
          <w:szCs w:val="24"/>
          <w:lang/>
        </w:rPr>
        <w:t xml:space="preserve"> </w:t>
      </w:r>
      <w:r w:rsidRPr="003F6425">
        <w:rPr>
          <w:rFonts w:ascii="Times New Roman" w:eastAsia="Times New Roman" w:hAnsi="Times New Roman"/>
          <w:bCs/>
          <w:sz w:val="24"/>
          <w:szCs w:val="24"/>
        </w:rPr>
        <w:t xml:space="preserve">принцип „вредност за новац“, односно прибављање добара, услуга или радова одговарајућег квалитета по најповољнијој цени; </w:t>
      </w:r>
    </w:p>
    <w:p w:rsidR="004D7426" w:rsidRPr="007E2C71" w:rsidRDefault="009F195F" w:rsidP="007E2C71">
      <w:pPr>
        <w:numPr>
          <w:ilvl w:val="0"/>
          <w:numId w:val="11"/>
        </w:numPr>
        <w:tabs>
          <w:tab w:val="left" w:pos="900"/>
          <w:tab w:val="left" w:pos="990"/>
          <w:tab w:val="left" w:pos="1080"/>
        </w:tabs>
        <w:suppressAutoHyphens/>
        <w:spacing w:after="60"/>
        <w:jc w:val="both"/>
        <w:rPr>
          <w:rFonts w:ascii="Times New Roman" w:eastAsia="Times New Roman" w:hAnsi="Times New Roman"/>
          <w:bCs/>
          <w:sz w:val="24"/>
          <w:szCs w:val="24"/>
          <w:lang w:val="sr-Cyrl-CS"/>
        </w:rPr>
      </w:pPr>
      <w:r>
        <w:rPr>
          <w:rFonts w:ascii="Times New Roman" w:hAnsi="Times New Roman" w:cs="Times New Roman"/>
          <w:b/>
          <w:sz w:val="28"/>
          <w:szCs w:val="28"/>
        </w:rPr>
        <w:tab/>
      </w:r>
      <w:r w:rsidR="004D7426" w:rsidRPr="000F416F">
        <w:rPr>
          <w:rFonts w:ascii="Times New Roman" w:eastAsia="Times New Roman" w:hAnsi="Times New Roman"/>
          <w:bCs/>
          <w:sz w:val="24"/>
          <w:szCs w:val="24"/>
        </w:rPr>
        <w:t>ефективно</w:t>
      </w:r>
      <w:r w:rsidR="004D7426" w:rsidRPr="000F416F">
        <w:rPr>
          <w:rFonts w:ascii="Times New Roman" w:eastAsia="Times New Roman" w:hAnsi="Times New Roman"/>
          <w:bCs/>
          <w:sz w:val="24"/>
          <w:szCs w:val="24"/>
          <w:lang w:val="sr-Cyrl-CS"/>
        </w:rPr>
        <w:t xml:space="preserve">ст (успешност) – степен до кога су постигнути постављени </w:t>
      </w:r>
      <w:r w:rsidR="007E2C71" w:rsidRPr="000F416F">
        <w:rPr>
          <w:rFonts w:ascii="Times New Roman" w:eastAsia="Times New Roman" w:hAnsi="Times New Roman"/>
          <w:bCs/>
          <w:sz w:val="24"/>
          <w:szCs w:val="24"/>
          <w:lang w:val="sr-Cyrl-CS"/>
        </w:rPr>
        <w:t>циљеви</w:t>
      </w:r>
      <w:r w:rsidR="004D7426" w:rsidRPr="007E2C71">
        <w:rPr>
          <w:rFonts w:ascii="Times New Roman" w:eastAsia="Times New Roman" w:hAnsi="Times New Roman"/>
          <w:bCs/>
          <w:sz w:val="24"/>
          <w:szCs w:val="24"/>
          <w:lang w:val="sr-Cyrl-CS"/>
        </w:rPr>
        <w:t>, као и однос између планираних и остварених ефеката одређене набавке;</w:t>
      </w:r>
    </w:p>
    <w:p w:rsidR="004D7426" w:rsidRPr="000F416F" w:rsidRDefault="004D7426" w:rsidP="004D7426">
      <w:pPr>
        <w:tabs>
          <w:tab w:val="left" w:pos="900"/>
          <w:tab w:val="left" w:pos="990"/>
          <w:tab w:val="left" w:pos="1080"/>
        </w:tabs>
        <w:spacing w:after="60"/>
        <w:ind w:left="851"/>
        <w:jc w:val="both"/>
        <w:rPr>
          <w:rFonts w:ascii="Times New Roman" w:eastAsia="Times New Roman" w:hAnsi="Times New Roman"/>
          <w:bCs/>
          <w:sz w:val="24"/>
          <w:szCs w:val="24"/>
        </w:rPr>
      </w:pPr>
      <w:r>
        <w:rPr>
          <w:rFonts w:ascii="Times New Roman" w:eastAsia="Times New Roman" w:hAnsi="Times New Roman"/>
          <w:bCs/>
          <w:sz w:val="24"/>
          <w:szCs w:val="24"/>
        </w:rPr>
        <w:t xml:space="preserve">4)  </w:t>
      </w:r>
      <w:r w:rsidRPr="000F416F">
        <w:rPr>
          <w:rFonts w:ascii="Times New Roman" w:eastAsia="Times New Roman" w:hAnsi="Times New Roman"/>
          <w:bCs/>
          <w:sz w:val="24"/>
          <w:szCs w:val="24"/>
        </w:rPr>
        <w:t xml:space="preserve">транспарентно трошење јавних средстава; </w:t>
      </w:r>
    </w:p>
    <w:p w:rsidR="004D7426" w:rsidRPr="000F416F" w:rsidRDefault="004D7426" w:rsidP="004D7426">
      <w:pPr>
        <w:numPr>
          <w:ilvl w:val="0"/>
          <w:numId w:val="12"/>
        </w:numPr>
        <w:tabs>
          <w:tab w:val="left" w:pos="900"/>
          <w:tab w:val="left" w:pos="990"/>
          <w:tab w:val="left" w:pos="1080"/>
        </w:tabs>
        <w:suppressAutoHyphens/>
        <w:spacing w:after="60"/>
        <w:jc w:val="both"/>
        <w:rPr>
          <w:rFonts w:ascii="Times New Roman" w:eastAsia="Times New Roman" w:hAnsi="Times New Roman"/>
          <w:bCs/>
          <w:sz w:val="24"/>
          <w:szCs w:val="24"/>
        </w:rPr>
      </w:pPr>
      <w:r w:rsidRPr="000F416F">
        <w:rPr>
          <w:rFonts w:ascii="Times New Roman" w:eastAsia="Times New Roman" w:hAnsi="Times New Roman"/>
          <w:bCs/>
          <w:sz w:val="24"/>
          <w:szCs w:val="24"/>
        </w:rPr>
        <w:t>обезбеђивање конкуренције и једнак положај свих понуђача у поступку јавне набавке;</w:t>
      </w:r>
    </w:p>
    <w:p w:rsidR="004D7426" w:rsidRPr="000F416F" w:rsidRDefault="004D7426" w:rsidP="004D7426">
      <w:pPr>
        <w:numPr>
          <w:ilvl w:val="0"/>
          <w:numId w:val="12"/>
        </w:numPr>
        <w:tabs>
          <w:tab w:val="left" w:pos="900"/>
          <w:tab w:val="left" w:pos="990"/>
          <w:tab w:val="left" w:pos="1080"/>
        </w:tabs>
        <w:suppressAutoHyphens/>
        <w:spacing w:after="60"/>
        <w:jc w:val="both"/>
        <w:rPr>
          <w:rFonts w:ascii="Times New Roman" w:eastAsia="Times New Roman" w:hAnsi="Times New Roman"/>
          <w:bCs/>
          <w:sz w:val="24"/>
          <w:szCs w:val="24"/>
        </w:rPr>
      </w:pPr>
      <w:r w:rsidRPr="000F416F">
        <w:rPr>
          <w:rFonts w:ascii="Times New Roman" w:eastAsia="Times New Roman" w:hAnsi="Times New Roman"/>
          <w:bCs/>
          <w:sz w:val="24"/>
          <w:szCs w:val="24"/>
        </w:rPr>
        <w:t xml:space="preserve">заштиту животне средине и обезбеђивање енергетске ефикасности; </w:t>
      </w:r>
    </w:p>
    <w:p w:rsidR="004D7426" w:rsidRPr="00863004" w:rsidRDefault="004D7426" w:rsidP="004D7426">
      <w:pPr>
        <w:numPr>
          <w:ilvl w:val="0"/>
          <w:numId w:val="12"/>
        </w:numPr>
        <w:tabs>
          <w:tab w:val="left" w:pos="900"/>
          <w:tab w:val="left" w:pos="990"/>
          <w:tab w:val="left" w:pos="1080"/>
        </w:tabs>
        <w:suppressAutoHyphens/>
        <w:spacing w:after="60"/>
        <w:jc w:val="both"/>
        <w:rPr>
          <w:rFonts w:ascii="Times New Roman" w:eastAsia="Times New Roman" w:hAnsi="Times New Roman"/>
          <w:bCs/>
          <w:sz w:val="24"/>
          <w:szCs w:val="24"/>
        </w:rPr>
      </w:pPr>
      <w:r w:rsidRPr="000F416F">
        <w:rPr>
          <w:rFonts w:ascii="Times New Roman" w:eastAsia="Times New Roman" w:hAnsi="Times New Roman"/>
          <w:bCs/>
          <w:sz w:val="24"/>
          <w:szCs w:val="24"/>
        </w:rPr>
        <w:t>благовремено и ефикасно спровођење поступка јавне набавке за потребе не</w:t>
      </w:r>
      <w:r>
        <w:rPr>
          <w:rFonts w:ascii="Times New Roman" w:eastAsia="Times New Roman" w:hAnsi="Times New Roman"/>
          <w:bCs/>
          <w:sz w:val="24"/>
          <w:szCs w:val="24"/>
        </w:rPr>
        <w:t>сметаног одвијања процеса рада Просветног прегледа</w:t>
      </w:r>
      <w:r w:rsidRPr="000F416F">
        <w:rPr>
          <w:rFonts w:ascii="Times New Roman" w:eastAsia="Times New Roman" w:hAnsi="Times New Roman"/>
          <w:bCs/>
          <w:sz w:val="24"/>
          <w:szCs w:val="24"/>
        </w:rPr>
        <w:t xml:space="preserve"> и благовременог задовољавања потреба осталих корисника. </w:t>
      </w:r>
    </w:p>
    <w:p w:rsidR="004D7426" w:rsidRPr="008E4572" w:rsidRDefault="004D7426" w:rsidP="004D7426">
      <w:pPr>
        <w:tabs>
          <w:tab w:val="left" w:pos="900"/>
          <w:tab w:val="left" w:pos="990"/>
          <w:tab w:val="left" w:pos="1080"/>
        </w:tabs>
        <w:spacing w:after="60"/>
        <w:ind w:left="1260"/>
        <w:jc w:val="both"/>
        <w:rPr>
          <w:rFonts w:ascii="Times New Roman" w:eastAsia="Times New Roman" w:hAnsi="Times New Roman"/>
          <w:bCs/>
          <w:sz w:val="24"/>
          <w:szCs w:val="24"/>
        </w:rPr>
      </w:pPr>
    </w:p>
    <w:p w:rsidR="00BA4821" w:rsidRDefault="00BA4821" w:rsidP="00BA4821">
      <w:pPr>
        <w:pStyle w:val="BodyText"/>
        <w:spacing w:after="60"/>
        <w:jc w:val="center"/>
        <w:rPr>
          <w:rFonts w:ascii="Times New Roman" w:hAnsi="Times New Roman" w:cs="Times New Roman"/>
          <w:b/>
          <w:sz w:val="28"/>
          <w:szCs w:val="28"/>
          <w:lang w:val="sr-Cyrl-CS"/>
        </w:rPr>
      </w:pPr>
      <w:r w:rsidRPr="00BA4821">
        <w:rPr>
          <w:rFonts w:ascii="Times New Roman" w:hAnsi="Times New Roman" w:cs="Times New Roman"/>
          <w:b/>
          <w:sz w:val="28"/>
          <w:szCs w:val="28"/>
        </w:rPr>
        <w:lastRenderedPageBreak/>
        <w:t>IV</w:t>
      </w:r>
    </w:p>
    <w:p w:rsidR="004D7426" w:rsidRPr="00BA4821" w:rsidRDefault="004D7426" w:rsidP="00BA4821">
      <w:pPr>
        <w:pStyle w:val="BodyText"/>
        <w:spacing w:after="60"/>
        <w:jc w:val="center"/>
        <w:rPr>
          <w:rFonts w:ascii="Times New Roman" w:hAnsi="Times New Roman" w:cs="Times New Roman"/>
          <w:b/>
          <w:sz w:val="28"/>
          <w:szCs w:val="28"/>
          <w:lang w:val="sr-Cyrl-CS"/>
        </w:rPr>
      </w:pPr>
      <w:r w:rsidRPr="00BA4821">
        <w:rPr>
          <w:rFonts w:ascii="Times New Roman" w:hAnsi="Times New Roman" w:cs="Times New Roman"/>
          <w:b/>
          <w:sz w:val="28"/>
          <w:szCs w:val="28"/>
          <w:lang w:val="sr-Cyrl-CS"/>
        </w:rPr>
        <w:t>СПРОВОЂЕЊЕ ПОСТУПКА ЈАВНЕ НАБАВКЕ</w:t>
      </w:r>
    </w:p>
    <w:p w:rsidR="004D7426" w:rsidRPr="000F416F" w:rsidRDefault="004D7426" w:rsidP="004D7426">
      <w:pPr>
        <w:spacing w:after="60"/>
        <w:jc w:val="both"/>
        <w:rPr>
          <w:rFonts w:ascii="Times New Roman" w:hAnsi="Times New Roman"/>
          <w:b/>
          <w:bCs/>
          <w:sz w:val="24"/>
          <w:szCs w:val="24"/>
          <w:lang w:val="ru-RU"/>
        </w:rPr>
      </w:pPr>
    </w:p>
    <w:p w:rsidR="004D7426" w:rsidRPr="00B430C5" w:rsidRDefault="004D7426" w:rsidP="00BA4821">
      <w:pPr>
        <w:spacing w:after="60"/>
        <w:jc w:val="center"/>
        <w:rPr>
          <w:rFonts w:ascii="Times New Roman" w:hAnsi="Times New Roman"/>
          <w:b/>
          <w:sz w:val="24"/>
          <w:szCs w:val="24"/>
          <w:lang w:val="sr-Cyrl-BA"/>
        </w:rPr>
      </w:pPr>
      <w:r w:rsidRPr="00B430C5">
        <w:rPr>
          <w:rFonts w:ascii="Times New Roman" w:hAnsi="Times New Roman"/>
          <w:b/>
          <w:bCs/>
          <w:sz w:val="24"/>
          <w:szCs w:val="24"/>
          <w:lang w:val="ru-RU"/>
        </w:rPr>
        <w:t xml:space="preserve">Покретање поступка </w:t>
      </w:r>
      <w:r w:rsidRPr="00B430C5">
        <w:rPr>
          <w:rFonts w:ascii="Times New Roman" w:hAnsi="Times New Roman"/>
          <w:b/>
          <w:sz w:val="24"/>
          <w:szCs w:val="24"/>
          <w:lang w:val="sr-Cyrl-BA"/>
        </w:rPr>
        <w:t>јавне набавке</w:t>
      </w:r>
    </w:p>
    <w:p w:rsidR="004D7426" w:rsidRPr="000F416F" w:rsidRDefault="004D7426" w:rsidP="004D7426">
      <w:pPr>
        <w:spacing w:after="60"/>
        <w:jc w:val="both"/>
        <w:rPr>
          <w:rFonts w:ascii="Times New Roman" w:hAnsi="Times New Roman"/>
          <w:sz w:val="24"/>
          <w:szCs w:val="24"/>
          <w:lang w:val="sr-Cyrl-BA"/>
        </w:rPr>
      </w:pPr>
    </w:p>
    <w:p w:rsidR="004D7426" w:rsidRDefault="004D7426" w:rsidP="00BA4821">
      <w:pPr>
        <w:spacing w:after="60"/>
        <w:jc w:val="center"/>
        <w:rPr>
          <w:rFonts w:ascii="Times New Roman" w:eastAsia="Times New Roman" w:hAnsi="Times New Roman"/>
          <w:b/>
          <w:sz w:val="24"/>
          <w:szCs w:val="24"/>
        </w:rPr>
      </w:pPr>
      <w:r w:rsidRPr="00BA4821">
        <w:rPr>
          <w:rFonts w:ascii="Times New Roman" w:eastAsia="Times New Roman" w:hAnsi="Times New Roman"/>
          <w:b/>
          <w:sz w:val="24"/>
          <w:szCs w:val="24"/>
        </w:rPr>
        <w:t xml:space="preserve">Члан </w:t>
      </w:r>
      <w:r w:rsidR="00BA4821" w:rsidRPr="00BA4821">
        <w:rPr>
          <w:rFonts w:ascii="Times New Roman" w:eastAsia="Times New Roman" w:hAnsi="Times New Roman"/>
          <w:b/>
          <w:sz w:val="24"/>
          <w:szCs w:val="24"/>
          <w:lang w:val="sr-Cyrl-CS"/>
        </w:rPr>
        <w:t>23</w:t>
      </w:r>
      <w:r w:rsidRPr="00BA4821">
        <w:rPr>
          <w:rFonts w:ascii="Times New Roman" w:eastAsia="Times New Roman" w:hAnsi="Times New Roman"/>
          <w:b/>
          <w:sz w:val="24"/>
          <w:szCs w:val="24"/>
        </w:rPr>
        <w:t>.</w:t>
      </w:r>
    </w:p>
    <w:p w:rsidR="00BA4821" w:rsidRPr="00BA4821" w:rsidRDefault="00BA4821" w:rsidP="00BA4821">
      <w:pPr>
        <w:spacing w:after="60"/>
        <w:ind w:firstLine="720"/>
        <w:jc w:val="both"/>
        <w:rPr>
          <w:rFonts w:ascii="Times New Roman" w:hAnsi="Times New Roman" w:cs="Times New Roman"/>
          <w:sz w:val="24"/>
          <w:szCs w:val="24"/>
          <w:lang w:val="ru-RU"/>
        </w:rPr>
      </w:pPr>
      <w:r w:rsidRPr="00BA4821">
        <w:rPr>
          <w:rFonts w:ascii="Times New Roman" w:eastAsia="Times New Roman" w:hAnsi="Times New Roman" w:cs="Times New Roman"/>
          <w:sz w:val="24"/>
          <w:szCs w:val="24"/>
          <w:lang w:val="sr-Cyrl-CS"/>
        </w:rPr>
        <w:t xml:space="preserve">Покретање поступка </w:t>
      </w:r>
      <w:r w:rsidRPr="00BA4821">
        <w:rPr>
          <w:rFonts w:ascii="Times New Roman" w:hAnsi="Times New Roman" w:cs="Times New Roman"/>
          <w:sz w:val="24"/>
          <w:szCs w:val="24"/>
          <w:lang w:val="sr-Cyrl-BA"/>
        </w:rPr>
        <w:t xml:space="preserve">јавне набавке врши се у складу са </w:t>
      </w:r>
      <w:r w:rsidRPr="00BA4821">
        <w:rPr>
          <w:rFonts w:ascii="Times New Roman" w:hAnsi="Times New Roman" w:cs="Times New Roman"/>
          <w:sz w:val="24"/>
          <w:szCs w:val="24"/>
          <w:lang w:val="ru-RU"/>
        </w:rPr>
        <w:t xml:space="preserve">Планом јавних набавки за текућу годину.  </w:t>
      </w:r>
    </w:p>
    <w:p w:rsidR="00BA4821" w:rsidRDefault="00BA4821" w:rsidP="00BA4821">
      <w:pPr>
        <w:pStyle w:val="BodyText"/>
        <w:spacing w:after="60"/>
        <w:ind w:firstLine="720"/>
        <w:jc w:val="both"/>
        <w:rPr>
          <w:rFonts w:ascii="Times New Roman" w:hAnsi="Times New Roman" w:cs="Times New Roman"/>
          <w:sz w:val="24"/>
          <w:szCs w:val="24"/>
        </w:rPr>
      </w:pPr>
      <w:r w:rsidRPr="00BA4821">
        <w:rPr>
          <w:rFonts w:ascii="Times New Roman" w:hAnsi="Times New Roman" w:cs="Times New Roman"/>
          <w:sz w:val="24"/>
          <w:szCs w:val="24"/>
          <w:lang w:val="ru-RU"/>
        </w:rPr>
        <w:t xml:space="preserve">У поступку јавне набавке одређује се </w:t>
      </w:r>
      <w:r w:rsidRPr="00BA4821">
        <w:rPr>
          <w:rFonts w:ascii="Times New Roman" w:hAnsi="Times New Roman" w:cs="Times New Roman"/>
          <w:sz w:val="24"/>
          <w:szCs w:val="24"/>
        </w:rPr>
        <w:t>предмет јавне набавке, процењен</w:t>
      </w:r>
      <w:r w:rsidRPr="00BA4821">
        <w:rPr>
          <w:rFonts w:ascii="Times New Roman" w:hAnsi="Times New Roman" w:cs="Times New Roman"/>
          <w:sz w:val="24"/>
          <w:szCs w:val="24"/>
          <w:lang w:val="sr-Cyrl-CS"/>
        </w:rPr>
        <w:t>а</w:t>
      </w:r>
      <w:r w:rsidRPr="00BA4821">
        <w:rPr>
          <w:rFonts w:ascii="Times New Roman" w:hAnsi="Times New Roman" w:cs="Times New Roman"/>
          <w:sz w:val="24"/>
          <w:szCs w:val="24"/>
        </w:rPr>
        <w:t xml:space="preserve"> вредност, техничке спецификације, квалитет, количин</w:t>
      </w:r>
      <w:r w:rsidRPr="00BA4821">
        <w:rPr>
          <w:rFonts w:ascii="Times New Roman" w:hAnsi="Times New Roman" w:cs="Times New Roman"/>
          <w:sz w:val="24"/>
          <w:szCs w:val="24"/>
          <w:lang w:val="sr-Cyrl-CS"/>
        </w:rPr>
        <w:t>а</w:t>
      </w:r>
      <w:r w:rsidRPr="00BA4821">
        <w:rPr>
          <w:rFonts w:ascii="Times New Roman" w:hAnsi="Times New Roman" w:cs="Times New Roman"/>
          <w:sz w:val="24"/>
          <w:szCs w:val="24"/>
        </w:rPr>
        <w:t xml:space="preserve"> и опис добара, радова или услуга, начин спровођења контроле и обезбеђивања гаранције квалитета, технички прописи </w:t>
      </w:r>
      <w:r w:rsidR="00B509AE">
        <w:rPr>
          <w:rFonts w:ascii="Times New Roman" w:hAnsi="Times New Roman" w:cs="Times New Roman"/>
          <w:sz w:val="24"/>
          <w:szCs w:val="24"/>
        </w:rPr>
        <w:t xml:space="preserve">и стандарди који се примењују, </w:t>
      </w:r>
      <w:r w:rsidRPr="00BA4821">
        <w:rPr>
          <w:rFonts w:ascii="Times New Roman" w:hAnsi="Times New Roman" w:cs="Times New Roman"/>
          <w:sz w:val="24"/>
          <w:szCs w:val="24"/>
        </w:rPr>
        <w:t>рок извршења, место извршења или испоруке добара, евентуалне додатне услуге, одржавање, гарантни рок</w:t>
      </w:r>
      <w:r w:rsidRPr="00BA4821">
        <w:rPr>
          <w:rFonts w:ascii="Times New Roman" w:hAnsi="Times New Roman" w:cs="Times New Roman"/>
          <w:sz w:val="24"/>
          <w:szCs w:val="24"/>
          <w:lang w:val="sr-Cyrl-CS"/>
        </w:rPr>
        <w:t xml:space="preserve"> и друго.</w:t>
      </w:r>
      <w:r w:rsidRPr="00BA4821">
        <w:rPr>
          <w:rFonts w:ascii="Times New Roman" w:hAnsi="Times New Roman" w:cs="Times New Roman"/>
          <w:sz w:val="24"/>
          <w:szCs w:val="24"/>
        </w:rPr>
        <w:t xml:space="preserve"> </w:t>
      </w:r>
    </w:p>
    <w:p w:rsidR="00BA4821" w:rsidRDefault="00BA4821" w:rsidP="00BA4821">
      <w:pPr>
        <w:pStyle w:val="BodyText"/>
        <w:spacing w:after="60"/>
        <w:ind w:firstLine="720"/>
        <w:jc w:val="both"/>
        <w:rPr>
          <w:rFonts w:ascii="Times New Roman" w:hAnsi="Times New Roman" w:cs="Times New Roman"/>
          <w:sz w:val="24"/>
          <w:szCs w:val="24"/>
        </w:rPr>
      </w:pPr>
    </w:p>
    <w:p w:rsidR="00BA4821" w:rsidRPr="00BA4821" w:rsidRDefault="00E4756F" w:rsidP="00E4756F">
      <w:pPr>
        <w:pStyle w:val="BodyText"/>
        <w:tabs>
          <w:tab w:val="left" w:pos="4962"/>
        </w:tabs>
        <w:spacing w:after="6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BA4821" w:rsidRPr="00BA4821">
        <w:rPr>
          <w:rFonts w:ascii="Times New Roman" w:hAnsi="Times New Roman" w:cs="Times New Roman"/>
          <w:b/>
          <w:sz w:val="24"/>
          <w:szCs w:val="24"/>
        </w:rPr>
        <w:t>Члан 24.</w:t>
      </w:r>
    </w:p>
    <w:p w:rsidR="00BA4821" w:rsidRPr="00BA4821" w:rsidRDefault="00BA4821" w:rsidP="00BA4821">
      <w:pPr>
        <w:pStyle w:val="BodyText"/>
        <w:spacing w:after="60"/>
        <w:ind w:firstLine="709"/>
        <w:jc w:val="both"/>
        <w:rPr>
          <w:rFonts w:ascii="Times New Roman" w:hAnsi="Times New Roman" w:cs="Times New Roman"/>
          <w:sz w:val="24"/>
          <w:szCs w:val="24"/>
        </w:rPr>
      </w:pPr>
      <w:r w:rsidRPr="00BA4821">
        <w:rPr>
          <w:rFonts w:ascii="Times New Roman" w:hAnsi="Times New Roman" w:cs="Times New Roman"/>
          <w:sz w:val="24"/>
          <w:szCs w:val="24"/>
          <w:lang w:val="ru-RU"/>
        </w:rPr>
        <w:t xml:space="preserve">На основу усвојеног </w:t>
      </w:r>
      <w:r w:rsidR="00D85536">
        <w:rPr>
          <w:rFonts w:ascii="Times New Roman" w:hAnsi="Times New Roman" w:cs="Times New Roman"/>
          <w:sz w:val="24"/>
          <w:szCs w:val="24"/>
          <w:lang w:val="ru-RU"/>
        </w:rPr>
        <w:t>Плана јавних набавки, С</w:t>
      </w:r>
      <w:r w:rsidRPr="00BA4821">
        <w:rPr>
          <w:rFonts w:ascii="Times New Roman" w:hAnsi="Times New Roman" w:cs="Times New Roman"/>
          <w:sz w:val="24"/>
          <w:szCs w:val="24"/>
          <w:lang w:val="ru-RU"/>
        </w:rPr>
        <w:t xml:space="preserve">лужбеник за  јавне набавке припрема предлог Одлуке о </w:t>
      </w:r>
      <w:r w:rsidR="006B7BDD">
        <w:rPr>
          <w:rFonts w:ascii="Times New Roman" w:hAnsi="Times New Roman" w:cs="Times New Roman"/>
          <w:sz w:val="24"/>
          <w:szCs w:val="24"/>
        </w:rPr>
        <w:t>спровођењу</w:t>
      </w:r>
      <w:r w:rsidRPr="00BA4821">
        <w:rPr>
          <w:rFonts w:ascii="Times New Roman" w:hAnsi="Times New Roman" w:cs="Times New Roman"/>
          <w:sz w:val="24"/>
          <w:szCs w:val="24"/>
          <w:lang w:val="ru-RU"/>
        </w:rPr>
        <w:t xml:space="preserve"> по</w:t>
      </w:r>
      <w:r>
        <w:rPr>
          <w:rFonts w:ascii="Times New Roman" w:hAnsi="Times New Roman" w:cs="Times New Roman"/>
          <w:sz w:val="24"/>
          <w:szCs w:val="24"/>
          <w:lang w:val="ru-RU"/>
        </w:rPr>
        <w:t>ступка јавне набавке</w:t>
      </w:r>
      <w:r w:rsidRPr="00BA482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 складу са </w:t>
      </w:r>
      <w:r>
        <w:rPr>
          <w:rFonts w:ascii="Times New Roman" w:hAnsi="Times New Roman" w:cs="Times New Roman"/>
          <w:sz w:val="24"/>
          <w:szCs w:val="24"/>
        </w:rPr>
        <w:t>З</w:t>
      </w:r>
      <w:r>
        <w:rPr>
          <w:rFonts w:ascii="Times New Roman" w:hAnsi="Times New Roman" w:cs="Times New Roman"/>
          <w:sz w:val="24"/>
          <w:szCs w:val="24"/>
          <w:lang w:val="ru-RU"/>
        </w:rPr>
        <w:t xml:space="preserve">аконом и овим </w:t>
      </w:r>
      <w:r>
        <w:rPr>
          <w:rFonts w:ascii="Times New Roman" w:hAnsi="Times New Roman" w:cs="Times New Roman"/>
          <w:sz w:val="24"/>
          <w:szCs w:val="24"/>
        </w:rPr>
        <w:t>П</w:t>
      </w:r>
      <w:r w:rsidRPr="00BA4821">
        <w:rPr>
          <w:rFonts w:ascii="Times New Roman" w:hAnsi="Times New Roman" w:cs="Times New Roman"/>
          <w:sz w:val="24"/>
          <w:szCs w:val="24"/>
          <w:lang w:val="ru-RU"/>
        </w:rPr>
        <w:t>равилником.</w:t>
      </w:r>
    </w:p>
    <w:p w:rsidR="00BA4821" w:rsidRPr="00BA4821" w:rsidRDefault="00A7720C" w:rsidP="00BA4821">
      <w:pPr>
        <w:spacing w:after="60"/>
        <w:ind w:firstLine="709"/>
        <w:jc w:val="both"/>
        <w:rPr>
          <w:rFonts w:ascii="Times New Roman" w:eastAsia="Times New Roman" w:hAnsi="Times New Roman" w:cs="Times New Roman"/>
          <w:b/>
          <w:sz w:val="24"/>
          <w:szCs w:val="24"/>
        </w:rPr>
      </w:pPr>
      <w:r>
        <w:rPr>
          <w:rFonts w:ascii="Times New Roman" w:hAnsi="Times New Roman" w:cs="Times New Roman"/>
          <w:sz w:val="24"/>
          <w:szCs w:val="24"/>
          <w:lang w:val="ru-RU"/>
        </w:rPr>
        <w:t>Предлог O</w:t>
      </w:r>
      <w:r w:rsidR="00BA4821" w:rsidRPr="00BA4821">
        <w:rPr>
          <w:rFonts w:ascii="Times New Roman" w:hAnsi="Times New Roman" w:cs="Times New Roman"/>
          <w:sz w:val="24"/>
          <w:szCs w:val="24"/>
          <w:lang w:val="ru-RU"/>
        </w:rPr>
        <w:t>длуке из става 1. овог члана са пратећо</w:t>
      </w:r>
      <w:r w:rsidR="00D85536">
        <w:rPr>
          <w:rFonts w:ascii="Times New Roman" w:hAnsi="Times New Roman" w:cs="Times New Roman"/>
          <w:sz w:val="24"/>
          <w:szCs w:val="24"/>
          <w:lang w:val="ru-RU"/>
        </w:rPr>
        <w:t>м документацијом се достављају Д</w:t>
      </w:r>
      <w:r w:rsidR="00BA4821" w:rsidRPr="00BA4821">
        <w:rPr>
          <w:rFonts w:ascii="Times New Roman" w:hAnsi="Times New Roman" w:cs="Times New Roman"/>
          <w:sz w:val="24"/>
          <w:szCs w:val="24"/>
          <w:lang w:val="ru-RU"/>
        </w:rPr>
        <w:t>иректору Просветног прегледа</w:t>
      </w:r>
      <w:r w:rsidR="00BA4821">
        <w:rPr>
          <w:rFonts w:ascii="Times New Roman" w:hAnsi="Times New Roman" w:cs="Times New Roman"/>
          <w:sz w:val="24"/>
          <w:szCs w:val="24"/>
        </w:rPr>
        <w:t>.</w:t>
      </w:r>
    </w:p>
    <w:p w:rsidR="009F195F" w:rsidRDefault="00BA4821" w:rsidP="002C1736">
      <w:pPr>
        <w:tabs>
          <w:tab w:val="left" w:pos="3000"/>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A4821" w:rsidRDefault="00BA4821" w:rsidP="00BA4821">
      <w:pPr>
        <w:tabs>
          <w:tab w:val="left" w:pos="3000"/>
        </w:tabs>
        <w:spacing w:after="0"/>
        <w:jc w:val="center"/>
        <w:rPr>
          <w:rFonts w:ascii="Times New Roman" w:hAnsi="Times New Roman" w:cs="Times New Roman"/>
          <w:b/>
          <w:sz w:val="24"/>
          <w:szCs w:val="24"/>
        </w:rPr>
      </w:pPr>
      <w:r w:rsidRPr="00BA4821">
        <w:rPr>
          <w:rFonts w:ascii="Times New Roman" w:hAnsi="Times New Roman" w:cs="Times New Roman"/>
          <w:b/>
          <w:sz w:val="24"/>
          <w:szCs w:val="24"/>
        </w:rPr>
        <w:t>Комисија за јавну набавку</w:t>
      </w:r>
    </w:p>
    <w:p w:rsidR="00BA4821" w:rsidRPr="00BA4821" w:rsidRDefault="00BA4821" w:rsidP="00BA4821">
      <w:pPr>
        <w:tabs>
          <w:tab w:val="left" w:pos="3000"/>
        </w:tabs>
        <w:spacing w:after="0"/>
        <w:jc w:val="center"/>
        <w:rPr>
          <w:rFonts w:ascii="Times New Roman" w:hAnsi="Times New Roman" w:cs="Times New Roman"/>
          <w:b/>
          <w:sz w:val="24"/>
          <w:szCs w:val="24"/>
        </w:rPr>
      </w:pPr>
    </w:p>
    <w:p w:rsidR="00BA4821" w:rsidRDefault="00BA4821" w:rsidP="00BA4821">
      <w:pPr>
        <w:tabs>
          <w:tab w:val="left" w:pos="3000"/>
        </w:tabs>
        <w:spacing w:after="0"/>
        <w:jc w:val="center"/>
        <w:rPr>
          <w:rFonts w:ascii="Times New Roman" w:hAnsi="Times New Roman" w:cs="Times New Roman"/>
          <w:b/>
          <w:sz w:val="24"/>
          <w:szCs w:val="24"/>
        </w:rPr>
      </w:pPr>
      <w:r w:rsidRPr="00BA4821">
        <w:rPr>
          <w:rFonts w:ascii="Times New Roman" w:hAnsi="Times New Roman" w:cs="Times New Roman"/>
          <w:b/>
          <w:sz w:val="24"/>
          <w:szCs w:val="24"/>
        </w:rPr>
        <w:t>Члан 25.</w:t>
      </w:r>
    </w:p>
    <w:p w:rsidR="00A05132" w:rsidRPr="00A05132" w:rsidRDefault="00A05132" w:rsidP="00A05132">
      <w:pPr>
        <w:pStyle w:val="BodyText"/>
        <w:spacing w:after="0"/>
        <w:ind w:firstLine="709"/>
        <w:jc w:val="both"/>
        <w:rPr>
          <w:rFonts w:ascii="Times New Roman" w:hAnsi="Times New Roman" w:cs="Times New Roman"/>
          <w:sz w:val="24"/>
          <w:szCs w:val="24"/>
          <w:lang w:val="ru-RU"/>
        </w:rPr>
      </w:pPr>
      <w:r w:rsidRPr="00A05132">
        <w:rPr>
          <w:rFonts w:ascii="Times New Roman" w:hAnsi="Times New Roman" w:cs="Times New Roman"/>
          <w:sz w:val="24"/>
          <w:szCs w:val="24"/>
          <w:lang w:val="ru-RU"/>
        </w:rPr>
        <w:t xml:space="preserve">Комисија за јавну набавку </w:t>
      </w:r>
      <w:r>
        <w:rPr>
          <w:rFonts w:ascii="Times New Roman" w:hAnsi="Times New Roman" w:cs="Times New Roman"/>
          <w:sz w:val="24"/>
          <w:szCs w:val="24"/>
        </w:rPr>
        <w:t>мора да има непаран број чланова , а најмање три члана</w:t>
      </w:r>
      <w:r w:rsidR="00D85536">
        <w:rPr>
          <w:rFonts w:ascii="Times New Roman" w:hAnsi="Times New Roman" w:cs="Times New Roman"/>
          <w:sz w:val="24"/>
          <w:szCs w:val="24"/>
          <w:lang w:val="ru-RU"/>
        </w:rPr>
        <w:t>, од којих је један С</w:t>
      </w:r>
      <w:r w:rsidRPr="00A05132">
        <w:rPr>
          <w:rFonts w:ascii="Times New Roman" w:hAnsi="Times New Roman" w:cs="Times New Roman"/>
          <w:sz w:val="24"/>
          <w:szCs w:val="24"/>
          <w:lang w:val="ru-RU"/>
        </w:rPr>
        <w:t>лужбеник за  јавне набавке</w:t>
      </w:r>
      <w:r>
        <w:rPr>
          <w:rFonts w:ascii="Times New Roman" w:hAnsi="Times New Roman" w:cs="Times New Roman"/>
          <w:sz w:val="24"/>
          <w:szCs w:val="24"/>
          <w:lang w:val="ru-RU"/>
        </w:rPr>
        <w:t xml:space="preserve">, које именује </w:t>
      </w:r>
      <w:r>
        <w:rPr>
          <w:rFonts w:ascii="Times New Roman" w:hAnsi="Times New Roman" w:cs="Times New Roman"/>
          <w:sz w:val="24"/>
          <w:szCs w:val="24"/>
        </w:rPr>
        <w:t>Директор Просветног прегледа</w:t>
      </w:r>
      <w:r w:rsidRPr="00A05132">
        <w:rPr>
          <w:rFonts w:ascii="Times New Roman" w:hAnsi="Times New Roman" w:cs="Times New Roman"/>
          <w:sz w:val="24"/>
          <w:szCs w:val="24"/>
        </w:rPr>
        <w:t xml:space="preserve"> </w:t>
      </w:r>
      <w:r w:rsidR="00323503">
        <w:rPr>
          <w:rFonts w:ascii="Times New Roman" w:hAnsi="Times New Roman" w:cs="Times New Roman"/>
          <w:sz w:val="24"/>
          <w:szCs w:val="24"/>
          <w:lang/>
        </w:rPr>
        <w:t>О</w:t>
      </w:r>
      <w:r>
        <w:rPr>
          <w:rFonts w:ascii="Times New Roman" w:hAnsi="Times New Roman" w:cs="Times New Roman"/>
          <w:sz w:val="24"/>
          <w:szCs w:val="24"/>
        </w:rPr>
        <w:t>длуком о спровођењу поступка јавне набавке.</w:t>
      </w:r>
    </w:p>
    <w:p w:rsidR="00BA4821" w:rsidRDefault="00A05132" w:rsidP="00A05132">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720C">
        <w:rPr>
          <w:rFonts w:ascii="Times New Roman" w:hAnsi="Times New Roman" w:cs="Times New Roman"/>
          <w:sz w:val="24"/>
          <w:szCs w:val="24"/>
        </w:rPr>
        <w:t>У К</w:t>
      </w:r>
      <w:r w:rsidRPr="00A05132">
        <w:rPr>
          <w:rFonts w:ascii="Times New Roman" w:hAnsi="Times New Roman" w:cs="Times New Roman"/>
          <w:sz w:val="24"/>
          <w:szCs w:val="24"/>
        </w:rPr>
        <w:t>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w:t>
      </w:r>
      <w:r w:rsidR="00A7720C">
        <w:rPr>
          <w:rFonts w:ascii="Times New Roman" w:hAnsi="Times New Roman" w:cs="Times New Roman"/>
          <w:sz w:val="24"/>
          <w:szCs w:val="24"/>
        </w:rPr>
        <w:t>у од најмање четири године или С</w:t>
      </w:r>
      <w:r w:rsidRPr="00A05132">
        <w:rPr>
          <w:rFonts w:ascii="Times New Roman" w:hAnsi="Times New Roman" w:cs="Times New Roman"/>
          <w:sz w:val="24"/>
          <w:szCs w:val="24"/>
        </w:rPr>
        <w:t>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w:t>
      </w:r>
      <w:r w:rsidR="00A7720C">
        <w:rPr>
          <w:rFonts w:ascii="Times New Roman" w:hAnsi="Times New Roman" w:cs="Times New Roman"/>
          <w:sz w:val="24"/>
          <w:szCs w:val="24"/>
        </w:rPr>
        <w:t xml:space="preserve"> сертификат за С</w:t>
      </w:r>
      <w:r w:rsidRPr="00A05132">
        <w:rPr>
          <w:rFonts w:ascii="Times New Roman" w:hAnsi="Times New Roman" w:cs="Times New Roman"/>
          <w:sz w:val="24"/>
          <w:szCs w:val="24"/>
        </w:rPr>
        <w:t>лужбеника за јавне набавке</w:t>
      </w:r>
      <w:r w:rsidR="00A7720C">
        <w:rPr>
          <w:rFonts w:ascii="Times New Roman" w:hAnsi="Times New Roman" w:cs="Times New Roman"/>
          <w:sz w:val="24"/>
          <w:szCs w:val="24"/>
        </w:rPr>
        <w:t xml:space="preserve"> до дана ступања на снагу овог З</w:t>
      </w:r>
      <w:r w:rsidRPr="00A05132">
        <w:rPr>
          <w:rFonts w:ascii="Times New Roman" w:hAnsi="Times New Roman" w:cs="Times New Roman"/>
          <w:sz w:val="24"/>
          <w:szCs w:val="24"/>
        </w:rPr>
        <w:t>акона.</w:t>
      </w:r>
    </w:p>
    <w:p w:rsidR="00A05132" w:rsidRDefault="00A05132" w:rsidP="00BA4821">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5132">
        <w:rPr>
          <w:rFonts w:ascii="Times New Roman" w:hAnsi="Times New Roman" w:cs="Times New Roman"/>
          <w:sz w:val="24"/>
          <w:szCs w:val="24"/>
        </w:rPr>
        <w:t xml:space="preserve">Ако процењена вредност јавне набавке не прелази износ од 3.000.000 динара, </w:t>
      </w:r>
      <w:r>
        <w:rPr>
          <w:rFonts w:ascii="Times New Roman" w:hAnsi="Times New Roman" w:cs="Times New Roman"/>
          <w:sz w:val="24"/>
          <w:szCs w:val="24"/>
        </w:rPr>
        <w:t xml:space="preserve">поступак </w:t>
      </w:r>
      <w:r w:rsidR="00A7720C">
        <w:rPr>
          <w:rFonts w:ascii="Times New Roman" w:hAnsi="Times New Roman" w:cs="Times New Roman"/>
          <w:sz w:val="24"/>
          <w:szCs w:val="24"/>
        </w:rPr>
        <w:t>јавне набавке може да спроведе С</w:t>
      </w:r>
      <w:r>
        <w:rPr>
          <w:rFonts w:ascii="Times New Roman" w:hAnsi="Times New Roman" w:cs="Times New Roman"/>
          <w:sz w:val="24"/>
          <w:szCs w:val="24"/>
        </w:rPr>
        <w:t>лужбеник за јавне набавке, којег именује Директор Просветног прегледа</w:t>
      </w:r>
      <w:r w:rsidRPr="00A05132">
        <w:rPr>
          <w:rFonts w:ascii="Times New Roman" w:hAnsi="Times New Roman" w:cs="Times New Roman"/>
          <w:sz w:val="24"/>
          <w:szCs w:val="24"/>
        </w:rPr>
        <w:t xml:space="preserve"> </w:t>
      </w:r>
      <w:r w:rsidR="00104E02">
        <w:rPr>
          <w:rFonts w:ascii="Times New Roman" w:hAnsi="Times New Roman" w:cs="Times New Roman"/>
          <w:sz w:val="24"/>
          <w:szCs w:val="24"/>
        </w:rPr>
        <w:t>О</w:t>
      </w:r>
      <w:r>
        <w:rPr>
          <w:rFonts w:ascii="Times New Roman" w:hAnsi="Times New Roman" w:cs="Times New Roman"/>
          <w:sz w:val="24"/>
          <w:szCs w:val="24"/>
        </w:rPr>
        <w:t>длуком о спровођењу поступка јавне набавке.</w:t>
      </w:r>
    </w:p>
    <w:p w:rsidR="00A05132" w:rsidRDefault="00A05132" w:rsidP="00BA4821">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Одлуком о спровођењу поступка јавне набавке могу да се именују и заменици чланова комисије за јавну набавку.</w:t>
      </w:r>
    </w:p>
    <w:p w:rsidR="00A05132" w:rsidRDefault="00A05132" w:rsidP="00BA4821">
      <w:pPr>
        <w:tabs>
          <w:tab w:val="left" w:pos="3000"/>
        </w:tabs>
        <w:spacing w:after="0"/>
        <w:jc w:val="both"/>
        <w:rPr>
          <w:rFonts w:ascii="Times New Roman" w:hAnsi="Times New Roman" w:cs="Times New Roman"/>
          <w:sz w:val="24"/>
          <w:szCs w:val="24"/>
        </w:rPr>
      </w:pPr>
    </w:p>
    <w:p w:rsidR="00A05132" w:rsidRDefault="00F03467" w:rsidP="00A05132">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Чланови </w:t>
      </w:r>
      <w:r>
        <w:rPr>
          <w:rFonts w:ascii="Times New Roman" w:hAnsi="Times New Roman" w:cs="Times New Roman"/>
          <w:b/>
          <w:sz w:val="24"/>
          <w:szCs w:val="24"/>
          <w:lang/>
        </w:rPr>
        <w:t>К</w:t>
      </w:r>
      <w:r w:rsidR="00A05132" w:rsidRPr="00A05132">
        <w:rPr>
          <w:rFonts w:ascii="Times New Roman" w:hAnsi="Times New Roman" w:cs="Times New Roman"/>
          <w:b/>
          <w:sz w:val="24"/>
          <w:szCs w:val="24"/>
        </w:rPr>
        <w:t>омисије</w:t>
      </w:r>
    </w:p>
    <w:p w:rsidR="00A05132" w:rsidRPr="00A05132" w:rsidRDefault="00A05132" w:rsidP="00A05132">
      <w:pPr>
        <w:tabs>
          <w:tab w:val="left" w:pos="3000"/>
        </w:tabs>
        <w:spacing w:after="0"/>
        <w:jc w:val="center"/>
        <w:rPr>
          <w:rFonts w:ascii="Times New Roman" w:hAnsi="Times New Roman" w:cs="Times New Roman"/>
          <w:b/>
          <w:sz w:val="24"/>
          <w:szCs w:val="24"/>
        </w:rPr>
      </w:pPr>
    </w:p>
    <w:p w:rsidR="00A05132" w:rsidRDefault="00A05132" w:rsidP="00A05132">
      <w:pPr>
        <w:tabs>
          <w:tab w:val="left" w:pos="3000"/>
        </w:tabs>
        <w:spacing w:after="0"/>
        <w:jc w:val="center"/>
        <w:rPr>
          <w:rFonts w:ascii="Times New Roman" w:hAnsi="Times New Roman" w:cs="Times New Roman"/>
          <w:b/>
          <w:sz w:val="24"/>
          <w:szCs w:val="24"/>
        </w:rPr>
      </w:pPr>
      <w:r w:rsidRPr="00A05132">
        <w:rPr>
          <w:rFonts w:ascii="Times New Roman" w:hAnsi="Times New Roman" w:cs="Times New Roman"/>
          <w:b/>
          <w:sz w:val="24"/>
          <w:szCs w:val="24"/>
        </w:rPr>
        <w:t>Члан 26.</w:t>
      </w:r>
    </w:p>
    <w:p w:rsidR="00CD4E9D" w:rsidRPr="00CD4E9D" w:rsidRDefault="00CD4E9D" w:rsidP="00CD4E9D">
      <w:pPr>
        <w:pStyle w:val="BodyText"/>
        <w:spacing w:after="60"/>
        <w:ind w:firstLine="709"/>
        <w:jc w:val="both"/>
        <w:rPr>
          <w:rFonts w:ascii="Times New Roman" w:hAnsi="Times New Roman" w:cs="Times New Roman"/>
          <w:sz w:val="24"/>
          <w:szCs w:val="24"/>
          <w:lang w:val="ru-RU"/>
        </w:rPr>
      </w:pPr>
      <w:r w:rsidRPr="00CD4E9D">
        <w:rPr>
          <w:rFonts w:ascii="Times New Roman" w:hAnsi="Times New Roman" w:cs="Times New Roman"/>
          <w:sz w:val="24"/>
          <w:szCs w:val="24"/>
          <w:lang w:val="ru-RU"/>
        </w:rPr>
        <w:t xml:space="preserve">Чланови Комисије именују се из реда запослених у Просветном прегледу, </w:t>
      </w:r>
      <w:r w:rsidR="00A7720C">
        <w:rPr>
          <w:rFonts w:ascii="Times New Roman" w:hAnsi="Times New Roman" w:cs="Times New Roman"/>
          <w:sz w:val="24"/>
          <w:szCs w:val="24"/>
          <w:lang w:val="ru-RU"/>
        </w:rPr>
        <w:t>од којих је један С</w:t>
      </w:r>
      <w:r w:rsidRPr="00A05132">
        <w:rPr>
          <w:rFonts w:ascii="Times New Roman" w:hAnsi="Times New Roman" w:cs="Times New Roman"/>
          <w:sz w:val="24"/>
          <w:szCs w:val="24"/>
          <w:lang w:val="ru-RU"/>
        </w:rPr>
        <w:t>лужбеник за  јавне набавке</w:t>
      </w:r>
      <w:r>
        <w:rPr>
          <w:rFonts w:ascii="Times New Roman" w:hAnsi="Times New Roman" w:cs="Times New Roman"/>
          <w:sz w:val="24"/>
          <w:szCs w:val="24"/>
          <w:lang w:val="ru-RU"/>
        </w:rPr>
        <w:t xml:space="preserve">, </w:t>
      </w:r>
      <w:r w:rsidRPr="00CD4E9D">
        <w:rPr>
          <w:rFonts w:ascii="Times New Roman" w:hAnsi="Times New Roman" w:cs="Times New Roman"/>
          <w:sz w:val="24"/>
          <w:szCs w:val="24"/>
          <w:lang w:val="ru-RU"/>
        </w:rPr>
        <w:t>а могу бити именована и лица која нису запослена у Просветном прегледу, уколико за то пост</w:t>
      </w:r>
      <w:r w:rsidR="00A7720C">
        <w:rPr>
          <w:rFonts w:ascii="Times New Roman" w:hAnsi="Times New Roman" w:cs="Times New Roman"/>
          <w:sz w:val="24"/>
          <w:szCs w:val="24"/>
          <w:lang w:val="ru-RU"/>
        </w:rPr>
        <w:t>оји објективна потреба, о чему О</w:t>
      </w:r>
      <w:r w:rsidR="00D85536">
        <w:rPr>
          <w:rFonts w:ascii="Times New Roman" w:hAnsi="Times New Roman" w:cs="Times New Roman"/>
          <w:sz w:val="24"/>
          <w:szCs w:val="24"/>
          <w:lang w:val="ru-RU"/>
        </w:rPr>
        <w:t>длуку доноси Д</w:t>
      </w:r>
      <w:r w:rsidRPr="00CD4E9D">
        <w:rPr>
          <w:rFonts w:ascii="Times New Roman" w:hAnsi="Times New Roman" w:cs="Times New Roman"/>
          <w:sz w:val="24"/>
          <w:szCs w:val="24"/>
          <w:lang w:val="ru-RU"/>
        </w:rPr>
        <w:t>иректор Просветног прегледа.</w:t>
      </w:r>
    </w:p>
    <w:p w:rsidR="00CD4E9D" w:rsidRPr="00CD4E9D" w:rsidRDefault="00CD4E9D" w:rsidP="00CD4E9D">
      <w:pPr>
        <w:pStyle w:val="BodyText"/>
        <w:spacing w:after="60"/>
        <w:ind w:firstLine="709"/>
        <w:jc w:val="both"/>
        <w:rPr>
          <w:rFonts w:ascii="Times New Roman" w:hAnsi="Times New Roman" w:cs="Times New Roman"/>
          <w:sz w:val="24"/>
          <w:szCs w:val="24"/>
          <w:lang w:val="ru-RU"/>
        </w:rPr>
      </w:pPr>
      <w:r w:rsidRPr="00CD4E9D">
        <w:rPr>
          <w:rFonts w:ascii="Times New Roman" w:hAnsi="Times New Roman" w:cs="Times New Roman"/>
          <w:sz w:val="24"/>
          <w:szCs w:val="24"/>
          <w:lang w:val="ru-RU"/>
        </w:rPr>
        <w:t xml:space="preserve">За чланове Комисије се, по правилу, именују лица која имају одговарајуће стручно образовање из области из које је предмет јавне набавке. </w:t>
      </w:r>
    </w:p>
    <w:p w:rsidR="00CD4E9D" w:rsidRPr="00CD4E9D" w:rsidRDefault="00CD4E9D" w:rsidP="00CD4E9D">
      <w:pPr>
        <w:pStyle w:val="BodyText"/>
        <w:spacing w:after="60"/>
        <w:ind w:firstLine="709"/>
        <w:jc w:val="both"/>
        <w:rPr>
          <w:rFonts w:ascii="Times New Roman" w:hAnsi="Times New Roman" w:cs="Times New Roman"/>
          <w:sz w:val="24"/>
          <w:szCs w:val="24"/>
          <w:lang w:val="ru-RU"/>
        </w:rPr>
      </w:pPr>
      <w:r w:rsidRPr="00CD4E9D">
        <w:rPr>
          <w:rFonts w:ascii="Times New Roman" w:hAnsi="Times New Roman" w:cs="Times New Roman"/>
          <w:sz w:val="24"/>
          <w:szCs w:val="24"/>
          <w:lang w:val="ru-RU"/>
        </w:rPr>
        <w:t>Ако Просветни преглед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w:t>
      </w:r>
    </w:p>
    <w:p w:rsidR="00A05132" w:rsidRPr="00E4756F" w:rsidRDefault="00CD4E9D" w:rsidP="00E4756F">
      <w:pPr>
        <w:pStyle w:val="BodyText"/>
        <w:spacing w:after="60"/>
        <w:ind w:firstLine="709"/>
        <w:jc w:val="both"/>
        <w:rPr>
          <w:rFonts w:ascii="Times New Roman" w:hAnsi="Times New Roman" w:cs="Times New Roman"/>
          <w:sz w:val="24"/>
          <w:szCs w:val="24"/>
        </w:rPr>
      </w:pPr>
      <w:r w:rsidRPr="00CD4E9D">
        <w:rPr>
          <w:rFonts w:ascii="Times New Roman" w:hAnsi="Times New Roman" w:cs="Times New Roman"/>
          <w:sz w:val="24"/>
          <w:szCs w:val="24"/>
          <w:lang w:val="ru-RU"/>
        </w:rPr>
        <w:t>У Комисију се не могу именовати лица која могу бити у сукобу интереса за предмет јавне набавке.</w:t>
      </w:r>
    </w:p>
    <w:p w:rsidR="00CD4E9D" w:rsidRDefault="00CD4E9D" w:rsidP="00A05132">
      <w:pPr>
        <w:tabs>
          <w:tab w:val="left" w:pos="3000"/>
        </w:tabs>
        <w:spacing w:after="0"/>
        <w:jc w:val="both"/>
        <w:rPr>
          <w:rFonts w:ascii="Times New Roman" w:hAnsi="Times New Roman" w:cs="Times New Roman"/>
          <w:b/>
          <w:sz w:val="24"/>
          <w:szCs w:val="24"/>
        </w:rPr>
      </w:pPr>
    </w:p>
    <w:p w:rsidR="00CD4E9D" w:rsidRDefault="00A7720C" w:rsidP="00CD4E9D">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t>Стручна помоћ  К</w:t>
      </w:r>
      <w:r w:rsidR="00CD4E9D">
        <w:rPr>
          <w:rFonts w:ascii="Times New Roman" w:hAnsi="Times New Roman" w:cs="Times New Roman"/>
          <w:b/>
          <w:sz w:val="24"/>
          <w:szCs w:val="24"/>
        </w:rPr>
        <w:t>омисији</w:t>
      </w:r>
    </w:p>
    <w:p w:rsidR="00CD4E9D" w:rsidRDefault="00CD4E9D" w:rsidP="00CD4E9D">
      <w:pPr>
        <w:tabs>
          <w:tab w:val="left" w:pos="3000"/>
        </w:tabs>
        <w:spacing w:after="0"/>
        <w:jc w:val="center"/>
        <w:rPr>
          <w:rFonts w:ascii="Times New Roman" w:hAnsi="Times New Roman" w:cs="Times New Roman"/>
          <w:b/>
          <w:sz w:val="24"/>
          <w:szCs w:val="24"/>
        </w:rPr>
      </w:pPr>
    </w:p>
    <w:p w:rsidR="00CD4E9D" w:rsidRDefault="00CD4E9D" w:rsidP="00CD4E9D">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t>Члан 27.</w:t>
      </w:r>
    </w:p>
    <w:p w:rsidR="00CD4E9D" w:rsidRPr="00CD4E9D" w:rsidRDefault="007C707E" w:rsidP="00CD4E9D">
      <w:pPr>
        <w:pStyle w:val="BodyText"/>
        <w:spacing w:after="6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Св</w:t>
      </w:r>
      <w:r>
        <w:rPr>
          <w:rFonts w:ascii="Times New Roman" w:hAnsi="Times New Roman" w:cs="Times New Roman"/>
          <w:sz w:val="24"/>
          <w:szCs w:val="24"/>
        </w:rPr>
        <w:t xml:space="preserve">и сектори </w:t>
      </w:r>
      <w:r w:rsidR="00CD4E9D" w:rsidRPr="00CD4E9D">
        <w:rPr>
          <w:rFonts w:ascii="Times New Roman" w:hAnsi="Times New Roman" w:cs="Times New Roman"/>
          <w:sz w:val="24"/>
          <w:szCs w:val="24"/>
          <w:lang w:val="ru-RU"/>
        </w:rPr>
        <w:t xml:space="preserve">у Просветном прегледу дужни су да, у оквиру своје надлежности, пруже стручну помоћ Комисији. </w:t>
      </w:r>
    </w:p>
    <w:p w:rsidR="00CD4E9D" w:rsidRPr="00CD4E9D" w:rsidRDefault="00CD4E9D" w:rsidP="00CD4E9D">
      <w:pPr>
        <w:pStyle w:val="BodyText"/>
        <w:spacing w:after="60"/>
        <w:ind w:firstLine="720"/>
        <w:jc w:val="both"/>
        <w:rPr>
          <w:rFonts w:ascii="Times New Roman" w:hAnsi="Times New Roman" w:cs="Times New Roman"/>
          <w:sz w:val="24"/>
          <w:szCs w:val="24"/>
          <w:lang w:val="ru-RU"/>
        </w:rPr>
      </w:pPr>
      <w:r w:rsidRPr="00CD4E9D">
        <w:rPr>
          <w:rFonts w:ascii="Times New Roman" w:hAnsi="Times New Roman" w:cs="Times New Roman"/>
          <w:sz w:val="24"/>
          <w:szCs w:val="24"/>
          <w:lang w:val="ru-RU"/>
        </w:rPr>
        <w:t xml:space="preserve">У случају потребе за стручном помоћи, Комисија се </w:t>
      </w:r>
      <w:r w:rsidR="00A7720C">
        <w:rPr>
          <w:rFonts w:ascii="Times New Roman" w:hAnsi="Times New Roman" w:cs="Times New Roman"/>
          <w:sz w:val="24"/>
          <w:szCs w:val="24"/>
          <w:lang w:val="ru-RU"/>
        </w:rPr>
        <w:t>писаним путем обраћа надлежном С</w:t>
      </w:r>
      <w:r w:rsidRPr="00CD4E9D">
        <w:rPr>
          <w:rFonts w:ascii="Times New Roman" w:hAnsi="Times New Roman" w:cs="Times New Roman"/>
          <w:sz w:val="24"/>
          <w:szCs w:val="24"/>
          <w:lang w:val="ru-RU"/>
        </w:rPr>
        <w:t>ектору.</w:t>
      </w:r>
    </w:p>
    <w:p w:rsidR="00CD4E9D" w:rsidRDefault="00CD4E9D" w:rsidP="00CD4E9D">
      <w:pPr>
        <w:pStyle w:val="BodyText"/>
        <w:spacing w:after="60"/>
        <w:ind w:firstLine="720"/>
        <w:jc w:val="both"/>
        <w:rPr>
          <w:rFonts w:ascii="Times New Roman" w:hAnsi="Times New Roman" w:cs="Times New Roman"/>
          <w:sz w:val="24"/>
          <w:szCs w:val="24"/>
          <w:lang w:val="ru-RU"/>
        </w:rPr>
      </w:pPr>
      <w:r w:rsidRPr="00CD4E9D">
        <w:rPr>
          <w:rFonts w:ascii="Times New Roman" w:hAnsi="Times New Roman" w:cs="Times New Roman"/>
          <w:sz w:val="24"/>
          <w:szCs w:val="24"/>
          <w:lang w:val="ru-RU"/>
        </w:rPr>
        <w:t xml:space="preserve">Сектор од којег је затражена стручна помоћ Комисије, дужан је да писаним путем одговори на захтев Комисије, у року који одређује Комисија, а у складу са прописаним роковима за поступање. </w:t>
      </w:r>
    </w:p>
    <w:p w:rsidR="00CD4E9D" w:rsidRPr="00CD4E9D" w:rsidRDefault="00A7720C" w:rsidP="00CD4E9D">
      <w:pPr>
        <w:pStyle w:val="BodyText"/>
        <w:spacing w:after="6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Уколико С</w:t>
      </w:r>
      <w:r w:rsidR="00CD4E9D" w:rsidRPr="00CD4E9D">
        <w:rPr>
          <w:rFonts w:ascii="Times New Roman" w:hAnsi="Times New Roman" w:cs="Times New Roman"/>
          <w:sz w:val="24"/>
          <w:szCs w:val="24"/>
          <w:lang w:val="ru-RU"/>
        </w:rPr>
        <w:t>ектор не одговори Комисији или не одгово</w:t>
      </w:r>
      <w:r>
        <w:rPr>
          <w:rFonts w:ascii="Times New Roman" w:hAnsi="Times New Roman" w:cs="Times New Roman"/>
          <w:sz w:val="24"/>
          <w:szCs w:val="24"/>
          <w:lang w:val="ru-RU"/>
        </w:rPr>
        <w:t>ри у року, Комисија обавештава Д</w:t>
      </w:r>
      <w:r w:rsidR="00CD4E9D" w:rsidRPr="00CD4E9D">
        <w:rPr>
          <w:rFonts w:ascii="Times New Roman" w:hAnsi="Times New Roman" w:cs="Times New Roman"/>
          <w:sz w:val="24"/>
          <w:szCs w:val="24"/>
          <w:lang w:val="ru-RU"/>
        </w:rPr>
        <w:t xml:space="preserve">иректора Просветног прегледа, који ће предузети потребне мере, предвиђене у случају  непоштовања радних обавеза, у складу </w:t>
      </w:r>
      <w:r>
        <w:rPr>
          <w:rFonts w:ascii="Times New Roman" w:hAnsi="Times New Roman" w:cs="Times New Roman"/>
          <w:sz w:val="24"/>
          <w:szCs w:val="24"/>
          <w:lang w:val="ru-RU"/>
        </w:rPr>
        <w:t>са З</w:t>
      </w:r>
      <w:r w:rsidR="00CD4E9D" w:rsidRPr="00CD4E9D">
        <w:rPr>
          <w:rFonts w:ascii="Times New Roman" w:hAnsi="Times New Roman" w:cs="Times New Roman"/>
          <w:sz w:val="24"/>
          <w:szCs w:val="24"/>
          <w:lang w:val="ru-RU"/>
        </w:rPr>
        <w:t xml:space="preserve">аконом. </w:t>
      </w:r>
    </w:p>
    <w:p w:rsidR="00CD4E9D" w:rsidRDefault="00CD4E9D" w:rsidP="00CD4E9D">
      <w:pPr>
        <w:tabs>
          <w:tab w:val="left" w:pos="3000"/>
        </w:tabs>
        <w:spacing w:after="0"/>
        <w:jc w:val="center"/>
        <w:rPr>
          <w:rFonts w:ascii="Times New Roman" w:hAnsi="Times New Roman" w:cs="Times New Roman"/>
          <w:b/>
          <w:sz w:val="24"/>
          <w:szCs w:val="24"/>
        </w:rPr>
      </w:pPr>
    </w:p>
    <w:p w:rsidR="00D11BCD" w:rsidRDefault="00D11BCD" w:rsidP="00CD4E9D">
      <w:pPr>
        <w:tabs>
          <w:tab w:val="left" w:pos="3000"/>
        </w:tabs>
        <w:spacing w:after="0"/>
        <w:jc w:val="center"/>
        <w:rPr>
          <w:rFonts w:ascii="Times New Roman" w:hAnsi="Times New Roman" w:cs="Times New Roman"/>
          <w:b/>
          <w:sz w:val="24"/>
          <w:szCs w:val="24"/>
        </w:rPr>
      </w:pPr>
    </w:p>
    <w:p w:rsidR="00D11BCD" w:rsidRDefault="00D11BCD" w:rsidP="00CD4E9D">
      <w:pPr>
        <w:tabs>
          <w:tab w:val="left" w:pos="3000"/>
        </w:tabs>
        <w:spacing w:after="0"/>
        <w:jc w:val="center"/>
        <w:rPr>
          <w:rFonts w:ascii="Times New Roman" w:hAnsi="Times New Roman" w:cs="Times New Roman"/>
          <w:b/>
          <w:sz w:val="24"/>
          <w:szCs w:val="24"/>
        </w:rPr>
      </w:pPr>
    </w:p>
    <w:p w:rsidR="00D11BCD" w:rsidRDefault="00D11BCD" w:rsidP="00CD4E9D">
      <w:pPr>
        <w:tabs>
          <w:tab w:val="left" w:pos="3000"/>
        </w:tabs>
        <w:spacing w:after="0"/>
        <w:jc w:val="center"/>
        <w:rPr>
          <w:rFonts w:ascii="Times New Roman" w:hAnsi="Times New Roman" w:cs="Times New Roman"/>
          <w:b/>
          <w:sz w:val="24"/>
          <w:szCs w:val="24"/>
        </w:rPr>
      </w:pPr>
    </w:p>
    <w:p w:rsidR="00D11BCD" w:rsidRPr="00D11BCD" w:rsidRDefault="00D11BCD" w:rsidP="00CD4E9D">
      <w:pPr>
        <w:tabs>
          <w:tab w:val="left" w:pos="3000"/>
        </w:tabs>
        <w:spacing w:after="0"/>
        <w:jc w:val="center"/>
        <w:rPr>
          <w:rFonts w:ascii="Times New Roman" w:hAnsi="Times New Roman" w:cs="Times New Roman"/>
          <w:b/>
          <w:sz w:val="24"/>
          <w:szCs w:val="24"/>
        </w:rPr>
      </w:pPr>
    </w:p>
    <w:p w:rsidR="00CD4E9D" w:rsidRPr="00CD4E9D" w:rsidRDefault="00CD4E9D" w:rsidP="00CD4E9D">
      <w:pPr>
        <w:pStyle w:val="BodyText"/>
        <w:spacing w:after="60"/>
        <w:jc w:val="center"/>
        <w:rPr>
          <w:rFonts w:ascii="Times New Roman" w:eastAsia="Times New Roman" w:hAnsi="Times New Roman" w:cs="Times New Roman"/>
          <w:b/>
          <w:sz w:val="24"/>
          <w:szCs w:val="24"/>
        </w:rPr>
      </w:pPr>
      <w:r w:rsidRPr="00CD4E9D">
        <w:rPr>
          <w:rFonts w:ascii="Times New Roman" w:eastAsia="Times New Roman" w:hAnsi="Times New Roman" w:cs="Times New Roman"/>
          <w:b/>
          <w:sz w:val="24"/>
          <w:szCs w:val="24"/>
          <w:lang w:val="sr-Cyrl-CS"/>
        </w:rPr>
        <w:lastRenderedPageBreak/>
        <w:t>Припрема</w:t>
      </w:r>
      <w:r w:rsidRPr="00CD4E9D">
        <w:rPr>
          <w:rFonts w:ascii="Times New Roman" w:eastAsia="Times New Roman" w:hAnsi="Times New Roman" w:cs="Times New Roman"/>
          <w:b/>
          <w:sz w:val="24"/>
          <w:szCs w:val="24"/>
        </w:rPr>
        <w:t xml:space="preserve"> конкурсне документације</w:t>
      </w:r>
    </w:p>
    <w:p w:rsidR="00CD4E9D" w:rsidRPr="000F416F" w:rsidRDefault="00CD4E9D" w:rsidP="00CD4E9D">
      <w:pPr>
        <w:pStyle w:val="BodyText"/>
        <w:spacing w:after="60"/>
        <w:jc w:val="both"/>
        <w:rPr>
          <w:rFonts w:eastAsia="Times New Roman"/>
          <w:b/>
        </w:rPr>
      </w:pPr>
    </w:p>
    <w:p w:rsidR="00CD4E9D" w:rsidRPr="00CD4E9D" w:rsidRDefault="00CD4E9D" w:rsidP="00CD4E9D">
      <w:pPr>
        <w:pStyle w:val="BodyText"/>
        <w:spacing w:after="60"/>
        <w:jc w:val="center"/>
        <w:rPr>
          <w:rFonts w:ascii="Times New Roman" w:eastAsia="Times New Roman" w:hAnsi="Times New Roman" w:cs="Times New Roman"/>
          <w:b/>
          <w:sz w:val="24"/>
          <w:szCs w:val="24"/>
          <w:lang w:val="sr-Cyrl-CS"/>
        </w:rPr>
      </w:pPr>
      <w:r w:rsidRPr="00CD4E9D">
        <w:rPr>
          <w:rFonts w:ascii="Times New Roman" w:eastAsia="Times New Roman" w:hAnsi="Times New Roman" w:cs="Times New Roman"/>
          <w:b/>
          <w:sz w:val="24"/>
          <w:szCs w:val="24"/>
        </w:rPr>
        <w:t xml:space="preserve">Члан </w:t>
      </w:r>
      <w:r w:rsidRPr="00CD4E9D">
        <w:rPr>
          <w:rFonts w:ascii="Times New Roman" w:eastAsia="Times New Roman" w:hAnsi="Times New Roman" w:cs="Times New Roman"/>
          <w:b/>
          <w:sz w:val="24"/>
          <w:szCs w:val="24"/>
          <w:lang w:val="sr-Cyrl-CS"/>
        </w:rPr>
        <w:t>29</w:t>
      </w:r>
      <w:r w:rsidRPr="00CD4E9D">
        <w:rPr>
          <w:rFonts w:ascii="Times New Roman" w:eastAsia="Times New Roman" w:hAnsi="Times New Roman" w:cs="Times New Roman"/>
          <w:b/>
          <w:sz w:val="24"/>
          <w:szCs w:val="24"/>
        </w:rPr>
        <w:t>.</w:t>
      </w:r>
    </w:p>
    <w:p w:rsidR="00CD4E9D" w:rsidRDefault="00CD4E9D" w:rsidP="00CD4E9D">
      <w:pPr>
        <w:spacing w:after="60"/>
        <w:ind w:firstLine="720"/>
        <w:jc w:val="both"/>
        <w:rPr>
          <w:rFonts w:ascii="Times New Roman" w:hAnsi="Times New Roman" w:cs="Times New Roman"/>
          <w:sz w:val="24"/>
          <w:szCs w:val="24"/>
        </w:rPr>
      </w:pPr>
      <w:r w:rsidRPr="00CD4E9D">
        <w:rPr>
          <w:rFonts w:ascii="Times New Roman" w:hAnsi="Times New Roman" w:cs="Times New Roman"/>
          <w:sz w:val="24"/>
          <w:szCs w:val="24"/>
        </w:rPr>
        <w:t>Комисија за јавну набавку при</w:t>
      </w:r>
      <w:r w:rsidR="00A7720C">
        <w:rPr>
          <w:rFonts w:ascii="Times New Roman" w:hAnsi="Times New Roman" w:cs="Times New Roman"/>
          <w:sz w:val="24"/>
          <w:szCs w:val="24"/>
        </w:rPr>
        <w:t xml:space="preserve">према конкурсну документацију, </w:t>
      </w:r>
      <w:r w:rsidRPr="00CD4E9D">
        <w:rPr>
          <w:rFonts w:ascii="Times New Roman" w:hAnsi="Times New Roman" w:cs="Times New Roman"/>
          <w:sz w:val="24"/>
          <w:szCs w:val="24"/>
        </w:rPr>
        <w:t xml:space="preserve">на начин утврђен </w:t>
      </w:r>
      <w:r>
        <w:rPr>
          <w:rFonts w:ascii="Times New Roman" w:hAnsi="Times New Roman" w:cs="Times New Roman"/>
          <w:sz w:val="24"/>
          <w:szCs w:val="24"/>
          <w:lang w:val="sr-Cyrl-CS"/>
        </w:rPr>
        <w:t>З</w:t>
      </w:r>
      <w:r w:rsidRPr="00CD4E9D">
        <w:rPr>
          <w:rFonts w:ascii="Times New Roman" w:hAnsi="Times New Roman" w:cs="Times New Roman"/>
          <w:sz w:val="24"/>
          <w:szCs w:val="24"/>
        </w:rPr>
        <w:t xml:space="preserve">аконом и подзаконским актима који уређују област јавних набавки, тако да понуђачи на основу ње могу да припреме прихватљиву и одговарајућу понуду. </w:t>
      </w:r>
    </w:p>
    <w:p w:rsidR="00CD4E9D" w:rsidRPr="00CD4E9D" w:rsidRDefault="00CD4E9D" w:rsidP="00CD4E9D">
      <w:pPr>
        <w:spacing w:after="60"/>
        <w:ind w:firstLine="720"/>
        <w:jc w:val="both"/>
        <w:rPr>
          <w:rFonts w:ascii="Times New Roman" w:hAnsi="Times New Roman" w:cs="Times New Roman"/>
          <w:sz w:val="24"/>
          <w:szCs w:val="24"/>
        </w:rPr>
      </w:pPr>
      <w:r>
        <w:rPr>
          <w:rFonts w:ascii="Times New Roman" w:hAnsi="Times New Roman" w:cs="Times New Roman"/>
          <w:sz w:val="24"/>
          <w:szCs w:val="24"/>
        </w:rPr>
        <w:t>Комисија за јавну набавку може предложити Директору Просветног прегледа да се израда дела конкурсне документације повери трећем лицу, уколико оцени да су за израду конкурсне документације потребна стручна знања.</w:t>
      </w:r>
    </w:p>
    <w:p w:rsidR="00CD4E9D" w:rsidRPr="00CD4E9D" w:rsidRDefault="00CD4E9D" w:rsidP="00CD4E9D">
      <w:pPr>
        <w:pStyle w:val="BodyText"/>
        <w:spacing w:after="60"/>
        <w:ind w:firstLine="720"/>
        <w:jc w:val="both"/>
        <w:rPr>
          <w:rFonts w:ascii="Times New Roman" w:hAnsi="Times New Roman" w:cs="Times New Roman"/>
          <w:sz w:val="24"/>
          <w:szCs w:val="24"/>
        </w:rPr>
      </w:pPr>
      <w:r w:rsidRPr="00CD4E9D">
        <w:rPr>
          <w:rFonts w:ascii="Times New Roman" w:hAnsi="Times New Roman" w:cs="Times New Roman"/>
          <w:sz w:val="24"/>
          <w:szCs w:val="24"/>
        </w:rPr>
        <w:t>Конкурсна документација мора да садржи елементе прописане п</w:t>
      </w:r>
      <w:r w:rsidRPr="00CD4E9D">
        <w:rPr>
          <w:rFonts w:ascii="Times New Roman" w:hAnsi="Times New Roman" w:cs="Times New Roman"/>
          <w:sz w:val="24"/>
          <w:szCs w:val="24"/>
          <w:lang w:val="sr-Cyrl-CS"/>
        </w:rPr>
        <w:t>одзаконским актом</w:t>
      </w:r>
      <w:r w:rsidRPr="00CD4E9D">
        <w:rPr>
          <w:rFonts w:ascii="Times New Roman" w:hAnsi="Times New Roman" w:cs="Times New Roman"/>
          <w:sz w:val="24"/>
          <w:szCs w:val="24"/>
        </w:rPr>
        <w:t xml:space="preserve"> којим су уређени обавезни елементи конкурсне документације у поступцима јавних набавки.</w:t>
      </w:r>
    </w:p>
    <w:p w:rsidR="00CD4E9D" w:rsidRPr="00CD4E9D" w:rsidRDefault="00CD4E9D" w:rsidP="00CD4E9D">
      <w:pPr>
        <w:pStyle w:val="BodyText"/>
        <w:spacing w:after="60"/>
        <w:ind w:firstLine="720"/>
        <w:jc w:val="both"/>
        <w:rPr>
          <w:rFonts w:ascii="Times New Roman" w:hAnsi="Times New Roman" w:cs="Times New Roman"/>
          <w:bCs/>
          <w:sz w:val="24"/>
          <w:szCs w:val="24"/>
          <w:lang w:val="sr-Cyrl-CS"/>
        </w:rPr>
      </w:pPr>
      <w:r w:rsidRPr="00CD4E9D">
        <w:rPr>
          <w:rFonts w:ascii="Times New Roman" w:hAnsi="Times New Roman" w:cs="Times New Roman"/>
          <w:bCs/>
          <w:sz w:val="24"/>
          <w:szCs w:val="24"/>
        </w:rPr>
        <w:t xml:space="preserve">Комисија је дужна да, у складу са </w:t>
      </w:r>
      <w:r w:rsidR="006B7BDD">
        <w:rPr>
          <w:rFonts w:ascii="Times New Roman" w:hAnsi="Times New Roman" w:cs="Times New Roman"/>
          <w:bCs/>
          <w:sz w:val="24"/>
          <w:szCs w:val="24"/>
        </w:rPr>
        <w:t>З</w:t>
      </w:r>
      <w:r w:rsidR="00E6326F">
        <w:rPr>
          <w:rFonts w:ascii="Times New Roman" w:hAnsi="Times New Roman" w:cs="Times New Roman"/>
          <w:bCs/>
          <w:sz w:val="24"/>
          <w:szCs w:val="24"/>
        </w:rPr>
        <w:t>аконом, подзаконским актима</w:t>
      </w:r>
      <w:r w:rsidR="00E6326F">
        <w:rPr>
          <w:rFonts w:ascii="Times New Roman" w:hAnsi="Times New Roman" w:cs="Times New Roman"/>
          <w:bCs/>
          <w:sz w:val="24"/>
          <w:szCs w:val="24"/>
          <w:lang/>
        </w:rPr>
        <w:t xml:space="preserve"> и</w:t>
      </w:r>
      <w:r w:rsidRPr="00CD4E9D">
        <w:rPr>
          <w:rFonts w:ascii="Times New Roman" w:hAnsi="Times New Roman" w:cs="Times New Roman"/>
          <w:bCs/>
          <w:sz w:val="24"/>
          <w:szCs w:val="24"/>
        </w:rPr>
        <w:t xml:space="preserve"> Одлуком о </w:t>
      </w:r>
      <w:r w:rsidR="006B7BDD">
        <w:rPr>
          <w:rFonts w:ascii="Times New Roman" w:hAnsi="Times New Roman" w:cs="Times New Roman"/>
          <w:bCs/>
          <w:sz w:val="24"/>
          <w:szCs w:val="24"/>
        </w:rPr>
        <w:t>спровођењу</w:t>
      </w:r>
      <w:r w:rsidRPr="00CD4E9D">
        <w:rPr>
          <w:rFonts w:ascii="Times New Roman" w:hAnsi="Times New Roman" w:cs="Times New Roman"/>
          <w:bCs/>
          <w:sz w:val="24"/>
          <w:szCs w:val="24"/>
        </w:rPr>
        <w:t xml:space="preserve"> поступка, спроведе све радње потребне за реализацију јавне набавке.</w:t>
      </w:r>
      <w:r w:rsidRPr="00CD4E9D">
        <w:rPr>
          <w:rFonts w:ascii="Times New Roman" w:hAnsi="Times New Roman" w:cs="Times New Roman"/>
          <w:bCs/>
          <w:sz w:val="24"/>
          <w:szCs w:val="24"/>
          <w:lang w:val="sr-Cyrl-CS"/>
        </w:rPr>
        <w:t xml:space="preserve"> </w:t>
      </w:r>
    </w:p>
    <w:p w:rsidR="00CD4E9D" w:rsidRDefault="00CD4E9D" w:rsidP="00CD4E9D">
      <w:pPr>
        <w:tabs>
          <w:tab w:val="left" w:pos="3000"/>
        </w:tabs>
        <w:spacing w:after="0"/>
        <w:jc w:val="center"/>
        <w:rPr>
          <w:rFonts w:ascii="Times New Roman" w:hAnsi="Times New Roman" w:cs="Times New Roman"/>
          <w:b/>
          <w:sz w:val="24"/>
          <w:szCs w:val="24"/>
        </w:rPr>
      </w:pPr>
    </w:p>
    <w:p w:rsidR="004064CA" w:rsidRDefault="004064CA" w:rsidP="00CD4E9D">
      <w:pPr>
        <w:tabs>
          <w:tab w:val="left" w:pos="3000"/>
        </w:tabs>
        <w:spacing w:after="0"/>
        <w:jc w:val="center"/>
        <w:rPr>
          <w:rFonts w:ascii="Times New Roman" w:hAnsi="Times New Roman" w:cs="Times New Roman"/>
          <w:b/>
          <w:sz w:val="24"/>
          <w:szCs w:val="24"/>
        </w:rPr>
      </w:pPr>
    </w:p>
    <w:p w:rsidR="004064CA" w:rsidRDefault="004064CA" w:rsidP="004064CA">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t>Одређивање критеријума за квалитативни избор и за доделу уговора</w:t>
      </w:r>
    </w:p>
    <w:p w:rsidR="00D52D23" w:rsidRDefault="00D52D23" w:rsidP="004064CA">
      <w:pPr>
        <w:tabs>
          <w:tab w:val="left" w:pos="3000"/>
        </w:tabs>
        <w:spacing w:after="0"/>
        <w:jc w:val="center"/>
        <w:rPr>
          <w:rFonts w:ascii="Times New Roman" w:hAnsi="Times New Roman" w:cs="Times New Roman"/>
          <w:b/>
          <w:sz w:val="24"/>
          <w:szCs w:val="24"/>
        </w:rPr>
      </w:pPr>
    </w:p>
    <w:p w:rsidR="004064CA" w:rsidRDefault="004064CA" w:rsidP="004064CA">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t>Члан 30.</w:t>
      </w:r>
    </w:p>
    <w:p w:rsidR="004064CA" w:rsidRPr="00D52D23" w:rsidRDefault="00D52D23" w:rsidP="0048067A">
      <w:pPr>
        <w:tabs>
          <w:tab w:val="left" w:pos="3000"/>
        </w:tabs>
        <w:spacing w:after="0"/>
        <w:ind w:firstLine="709"/>
        <w:jc w:val="both"/>
        <w:rPr>
          <w:rFonts w:ascii="Times New Roman" w:hAnsi="Times New Roman" w:cs="Times New Roman"/>
          <w:sz w:val="24"/>
          <w:szCs w:val="24"/>
        </w:rPr>
      </w:pPr>
      <w:r>
        <w:rPr>
          <w:rFonts w:ascii="Times New Roman" w:hAnsi="Times New Roman" w:cs="Times New Roman"/>
          <w:sz w:val="24"/>
          <w:szCs w:val="24"/>
        </w:rPr>
        <w:t>Комисија за јавну набавку одређује критеријуме за квалитативни избор при</w:t>
      </w:r>
      <w:r w:rsidR="00A7720C">
        <w:rPr>
          <w:rFonts w:ascii="Times New Roman" w:hAnsi="Times New Roman" w:cs="Times New Roman"/>
          <w:sz w:val="24"/>
          <w:szCs w:val="24"/>
        </w:rPr>
        <w:t xml:space="preserve">вредног субјекта и критеријуме </w:t>
      </w:r>
      <w:r>
        <w:rPr>
          <w:rFonts w:ascii="Times New Roman" w:hAnsi="Times New Roman" w:cs="Times New Roman"/>
          <w:sz w:val="24"/>
          <w:szCs w:val="24"/>
        </w:rPr>
        <w:t>за доделу уговора, а посебно наводи методологију за доделу пондера за сваки критеријум, осим када је критеријум само цена.</w:t>
      </w:r>
    </w:p>
    <w:p w:rsidR="004064CA" w:rsidRDefault="004064CA" w:rsidP="00CD4E9D">
      <w:pPr>
        <w:tabs>
          <w:tab w:val="left" w:pos="3000"/>
        </w:tabs>
        <w:spacing w:after="0"/>
        <w:jc w:val="center"/>
        <w:rPr>
          <w:rFonts w:ascii="Times New Roman" w:hAnsi="Times New Roman" w:cs="Times New Roman"/>
          <w:b/>
          <w:sz w:val="24"/>
          <w:szCs w:val="24"/>
        </w:rPr>
      </w:pPr>
    </w:p>
    <w:p w:rsidR="004064CA" w:rsidRPr="004064CA" w:rsidRDefault="00463AB8" w:rsidP="00463AB8">
      <w:pPr>
        <w:pStyle w:val="BodyText"/>
        <w:spacing w:after="60"/>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4064CA" w:rsidRPr="004064CA">
        <w:rPr>
          <w:rFonts w:ascii="Times New Roman" w:hAnsi="Times New Roman" w:cs="Times New Roman"/>
          <w:b/>
          <w:sz w:val="24"/>
          <w:szCs w:val="24"/>
        </w:rPr>
        <w:t>Објављивање јавне набавке</w:t>
      </w:r>
    </w:p>
    <w:p w:rsidR="004064CA" w:rsidRPr="004064CA" w:rsidRDefault="004064CA" w:rsidP="004064CA">
      <w:pPr>
        <w:pStyle w:val="BodyText"/>
        <w:spacing w:after="60"/>
        <w:jc w:val="both"/>
        <w:rPr>
          <w:rFonts w:ascii="Times New Roman" w:hAnsi="Times New Roman" w:cs="Times New Roman"/>
          <w:sz w:val="24"/>
          <w:szCs w:val="24"/>
          <w:highlight w:val="yellow"/>
        </w:rPr>
      </w:pPr>
    </w:p>
    <w:p w:rsidR="004064CA" w:rsidRPr="004064CA" w:rsidRDefault="004064CA" w:rsidP="00B2241A">
      <w:pPr>
        <w:pStyle w:val="BodyText"/>
        <w:tabs>
          <w:tab w:val="left" w:pos="5103"/>
        </w:tabs>
        <w:spacing w:after="60"/>
        <w:jc w:val="both"/>
        <w:rPr>
          <w:rFonts w:ascii="Times New Roman" w:eastAsia="Times New Roman" w:hAnsi="Times New Roman" w:cs="Times New Roman"/>
          <w:b/>
          <w:sz w:val="24"/>
          <w:szCs w:val="24"/>
        </w:rPr>
      </w:pPr>
      <w:r w:rsidRPr="004064CA">
        <w:rPr>
          <w:rFonts w:ascii="Times New Roman" w:eastAsia="Times New Roman" w:hAnsi="Times New Roman" w:cs="Times New Roman"/>
          <w:b/>
          <w:sz w:val="24"/>
          <w:szCs w:val="24"/>
        </w:rPr>
        <w:t xml:space="preserve">                                      </w:t>
      </w:r>
      <w:r w:rsidR="00B2241A">
        <w:rPr>
          <w:rFonts w:ascii="Times New Roman" w:eastAsia="Times New Roman" w:hAnsi="Times New Roman" w:cs="Times New Roman"/>
          <w:b/>
          <w:sz w:val="24"/>
          <w:szCs w:val="24"/>
        </w:rPr>
        <w:t xml:space="preserve">                              </w:t>
      </w:r>
      <w:r w:rsidRPr="004064CA">
        <w:rPr>
          <w:rFonts w:ascii="Times New Roman" w:eastAsia="Times New Roman" w:hAnsi="Times New Roman" w:cs="Times New Roman"/>
          <w:b/>
          <w:sz w:val="24"/>
          <w:szCs w:val="24"/>
        </w:rPr>
        <w:t xml:space="preserve">Члан </w:t>
      </w:r>
      <w:r w:rsidRPr="004064CA">
        <w:rPr>
          <w:rFonts w:ascii="Times New Roman" w:eastAsia="Times New Roman" w:hAnsi="Times New Roman" w:cs="Times New Roman"/>
          <w:b/>
          <w:sz w:val="24"/>
          <w:szCs w:val="24"/>
          <w:lang w:val="sr-Cyrl-CS"/>
        </w:rPr>
        <w:t>31</w:t>
      </w:r>
      <w:r w:rsidRPr="004064CA">
        <w:rPr>
          <w:rFonts w:ascii="Times New Roman" w:eastAsia="Times New Roman" w:hAnsi="Times New Roman" w:cs="Times New Roman"/>
          <w:b/>
          <w:sz w:val="24"/>
          <w:szCs w:val="24"/>
        </w:rPr>
        <w:t xml:space="preserve">. </w:t>
      </w:r>
    </w:p>
    <w:p w:rsidR="004064CA" w:rsidRDefault="004064CA" w:rsidP="004064CA">
      <w:pPr>
        <w:spacing w:after="60"/>
        <w:ind w:firstLine="720"/>
        <w:jc w:val="both"/>
        <w:rPr>
          <w:rFonts w:ascii="Times New Roman" w:hAnsi="Times New Roman"/>
          <w:sz w:val="24"/>
          <w:szCs w:val="24"/>
        </w:rPr>
      </w:pPr>
      <w:r>
        <w:rPr>
          <w:rFonts w:ascii="Times New Roman" w:hAnsi="Times New Roman"/>
          <w:sz w:val="24"/>
          <w:szCs w:val="24"/>
        </w:rPr>
        <w:t>Јавни позив, конкурсну документацију и друге ак</w:t>
      </w:r>
      <w:r w:rsidR="009777C8">
        <w:rPr>
          <w:rFonts w:ascii="Times New Roman" w:hAnsi="Times New Roman"/>
          <w:sz w:val="24"/>
          <w:szCs w:val="24"/>
        </w:rPr>
        <w:t xml:space="preserve">те у у поступку јавне набавке, </w:t>
      </w:r>
      <w:r w:rsidR="00A7720C">
        <w:rPr>
          <w:rFonts w:ascii="Times New Roman" w:hAnsi="Times New Roman"/>
          <w:sz w:val="24"/>
          <w:szCs w:val="24"/>
        </w:rPr>
        <w:t>припрема и израђује К</w:t>
      </w:r>
      <w:r>
        <w:rPr>
          <w:rFonts w:ascii="Times New Roman" w:hAnsi="Times New Roman"/>
          <w:sz w:val="24"/>
          <w:szCs w:val="24"/>
        </w:rPr>
        <w:t>омисија</w:t>
      </w:r>
      <w:r w:rsidR="00A7720C">
        <w:rPr>
          <w:rFonts w:ascii="Times New Roman" w:hAnsi="Times New Roman"/>
          <w:sz w:val="24"/>
          <w:szCs w:val="24"/>
        </w:rPr>
        <w:t xml:space="preserve"> за јавну набавку у сарадњи са С</w:t>
      </w:r>
      <w:r>
        <w:rPr>
          <w:rFonts w:ascii="Times New Roman" w:hAnsi="Times New Roman"/>
          <w:sz w:val="24"/>
          <w:szCs w:val="24"/>
        </w:rPr>
        <w:t>лужбеником за јавне набавке.</w:t>
      </w:r>
    </w:p>
    <w:p w:rsidR="004064CA" w:rsidRPr="000F416F" w:rsidRDefault="004064CA" w:rsidP="009777C8">
      <w:pPr>
        <w:tabs>
          <w:tab w:val="left" w:pos="5103"/>
        </w:tabs>
        <w:spacing w:after="60"/>
        <w:ind w:firstLine="720"/>
        <w:jc w:val="both"/>
        <w:rPr>
          <w:rFonts w:ascii="Times New Roman" w:hAnsi="Times New Roman"/>
          <w:sz w:val="24"/>
          <w:szCs w:val="24"/>
          <w:lang w:val="sr-Cyrl-CS"/>
        </w:rPr>
      </w:pPr>
      <w:r>
        <w:rPr>
          <w:rFonts w:ascii="Times New Roman" w:hAnsi="Times New Roman"/>
          <w:sz w:val="24"/>
          <w:szCs w:val="24"/>
        </w:rPr>
        <w:t>Службеник за јавне набавке</w:t>
      </w:r>
      <w:r w:rsidRPr="000F416F">
        <w:rPr>
          <w:rFonts w:ascii="Times New Roman" w:hAnsi="Times New Roman"/>
          <w:sz w:val="24"/>
          <w:szCs w:val="24"/>
          <w:lang w:val="sr-Cyrl-CS"/>
        </w:rPr>
        <w:t xml:space="preserve">, </w:t>
      </w:r>
      <w:r>
        <w:rPr>
          <w:rFonts w:ascii="Times New Roman" w:hAnsi="Times New Roman"/>
          <w:sz w:val="24"/>
          <w:szCs w:val="24"/>
        </w:rPr>
        <w:t>објављује оглас о јавној набавци, конкурсну документацију и друге акте у поступку јавне набавке на Порталу јавних набавки и на Порталу службених гласила Републике Србије и база прописа у случајевима када је то прописано Законом.</w:t>
      </w:r>
      <w:r w:rsidRPr="000F416F">
        <w:rPr>
          <w:rFonts w:ascii="Times New Roman" w:hAnsi="Times New Roman"/>
          <w:sz w:val="24"/>
          <w:szCs w:val="24"/>
          <w:lang w:val="sr-Cyrl-CS"/>
        </w:rPr>
        <w:t xml:space="preserve"> </w:t>
      </w:r>
    </w:p>
    <w:p w:rsidR="004064CA" w:rsidRDefault="004064CA" w:rsidP="00CD4E9D">
      <w:pPr>
        <w:tabs>
          <w:tab w:val="left" w:pos="3000"/>
        </w:tabs>
        <w:spacing w:after="0"/>
        <w:jc w:val="center"/>
        <w:rPr>
          <w:rFonts w:ascii="Times New Roman" w:hAnsi="Times New Roman" w:cs="Times New Roman"/>
          <w:b/>
          <w:sz w:val="24"/>
          <w:szCs w:val="24"/>
        </w:rPr>
      </w:pPr>
    </w:p>
    <w:p w:rsidR="00D52D23" w:rsidRDefault="00D52D23" w:rsidP="00CD4E9D">
      <w:pPr>
        <w:tabs>
          <w:tab w:val="left" w:pos="3000"/>
        </w:tabs>
        <w:spacing w:after="0"/>
        <w:jc w:val="center"/>
        <w:rPr>
          <w:rFonts w:ascii="Times New Roman" w:hAnsi="Times New Roman" w:cs="Times New Roman"/>
          <w:b/>
          <w:sz w:val="24"/>
          <w:szCs w:val="24"/>
        </w:rPr>
      </w:pPr>
    </w:p>
    <w:p w:rsidR="00D52D23" w:rsidRDefault="00D52D23" w:rsidP="00CD4E9D">
      <w:pPr>
        <w:tabs>
          <w:tab w:val="left" w:pos="3000"/>
        </w:tabs>
        <w:spacing w:after="0"/>
        <w:jc w:val="center"/>
        <w:rPr>
          <w:rFonts w:ascii="Times New Roman" w:hAnsi="Times New Roman" w:cs="Times New Roman"/>
          <w:b/>
          <w:sz w:val="24"/>
          <w:szCs w:val="24"/>
        </w:rPr>
      </w:pPr>
    </w:p>
    <w:p w:rsidR="00D52D23" w:rsidRDefault="00D52D23" w:rsidP="00CD4E9D">
      <w:pPr>
        <w:tabs>
          <w:tab w:val="left" w:pos="3000"/>
        </w:tabs>
        <w:spacing w:after="0"/>
        <w:jc w:val="center"/>
        <w:rPr>
          <w:rFonts w:ascii="Times New Roman" w:hAnsi="Times New Roman" w:cs="Times New Roman"/>
          <w:b/>
          <w:sz w:val="24"/>
          <w:szCs w:val="24"/>
        </w:rPr>
      </w:pPr>
    </w:p>
    <w:p w:rsidR="00D52D23" w:rsidRDefault="00D52D23" w:rsidP="00CD4E9D">
      <w:pPr>
        <w:tabs>
          <w:tab w:val="left" w:pos="3000"/>
        </w:tabs>
        <w:spacing w:after="0"/>
        <w:jc w:val="center"/>
        <w:rPr>
          <w:rFonts w:ascii="Times New Roman" w:hAnsi="Times New Roman" w:cs="Times New Roman"/>
          <w:b/>
          <w:sz w:val="24"/>
          <w:szCs w:val="24"/>
        </w:rPr>
      </w:pPr>
    </w:p>
    <w:p w:rsidR="00D52D23" w:rsidRDefault="00D52D23" w:rsidP="00CD4E9D">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Измене и допуне конкурсне документације, </w:t>
      </w:r>
      <w:r w:rsidR="001B2778">
        <w:rPr>
          <w:rFonts w:ascii="Times New Roman" w:hAnsi="Times New Roman" w:cs="Times New Roman"/>
          <w:b/>
          <w:sz w:val="24"/>
          <w:szCs w:val="24"/>
        </w:rPr>
        <w:t xml:space="preserve">                                                                           </w:t>
      </w:r>
      <w:r>
        <w:rPr>
          <w:rFonts w:ascii="Times New Roman" w:hAnsi="Times New Roman" w:cs="Times New Roman"/>
          <w:b/>
          <w:sz w:val="24"/>
          <w:szCs w:val="24"/>
        </w:rPr>
        <w:t>додатне информације или појашњења</w:t>
      </w:r>
    </w:p>
    <w:p w:rsidR="00D52D23" w:rsidRDefault="00D52D23" w:rsidP="00CD4E9D">
      <w:pPr>
        <w:tabs>
          <w:tab w:val="left" w:pos="3000"/>
        </w:tabs>
        <w:spacing w:after="0"/>
        <w:jc w:val="center"/>
        <w:rPr>
          <w:rFonts w:ascii="Times New Roman" w:hAnsi="Times New Roman" w:cs="Times New Roman"/>
          <w:b/>
          <w:sz w:val="24"/>
          <w:szCs w:val="24"/>
        </w:rPr>
      </w:pPr>
    </w:p>
    <w:p w:rsidR="00D52D23" w:rsidRDefault="00D52D23" w:rsidP="00CD4E9D">
      <w:pPr>
        <w:tabs>
          <w:tab w:val="left" w:pos="3000"/>
        </w:tabs>
        <w:spacing w:after="0"/>
        <w:jc w:val="center"/>
        <w:rPr>
          <w:rFonts w:ascii="Times New Roman" w:hAnsi="Times New Roman" w:cs="Times New Roman"/>
          <w:b/>
          <w:sz w:val="24"/>
          <w:szCs w:val="24"/>
        </w:rPr>
      </w:pPr>
      <w:r>
        <w:rPr>
          <w:rFonts w:ascii="Times New Roman" w:hAnsi="Times New Roman" w:cs="Times New Roman"/>
          <w:b/>
          <w:sz w:val="24"/>
          <w:szCs w:val="24"/>
        </w:rPr>
        <w:t>Члан 32.</w:t>
      </w:r>
    </w:p>
    <w:p w:rsidR="00D52D23" w:rsidRDefault="00D52D23" w:rsidP="00D52D23">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У случају потребе може се извршити измена, допуна или измена и допуна конкурсне документације, на начин прописан Законом.</w:t>
      </w:r>
    </w:p>
    <w:p w:rsidR="00D52D23" w:rsidRDefault="00D52D23" w:rsidP="00D52D23">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Комисија за јавну набавку врши све измене и допуне конкурсне документације, у писано</w:t>
      </w:r>
      <w:r w:rsidR="00A7720C">
        <w:rPr>
          <w:rFonts w:ascii="Times New Roman" w:hAnsi="Times New Roman" w:cs="Times New Roman"/>
          <w:sz w:val="24"/>
          <w:szCs w:val="24"/>
        </w:rPr>
        <w:t>ј и електронској форми, а које С</w:t>
      </w:r>
      <w:r>
        <w:rPr>
          <w:rFonts w:ascii="Times New Roman" w:hAnsi="Times New Roman" w:cs="Times New Roman"/>
          <w:sz w:val="24"/>
          <w:szCs w:val="24"/>
        </w:rPr>
        <w:t>лужбеник за јавне набавке објављује на Порталу јавних набавки.</w:t>
      </w:r>
    </w:p>
    <w:p w:rsidR="00D52D23" w:rsidRDefault="00D52D23" w:rsidP="00D52D23">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Комисија за јавну набавку поступа по захтевима за додатне информације или појашњења у вези са документацијом о набавци, даје додатне информације или појашњења у вези са документацијом о набавци и сачињава одговор, у писано</w:t>
      </w:r>
      <w:r w:rsidR="00A7720C">
        <w:rPr>
          <w:rFonts w:ascii="Times New Roman" w:hAnsi="Times New Roman" w:cs="Times New Roman"/>
          <w:sz w:val="24"/>
          <w:szCs w:val="24"/>
        </w:rPr>
        <w:t>ј и електронској форми, а које С</w:t>
      </w:r>
      <w:r>
        <w:rPr>
          <w:rFonts w:ascii="Times New Roman" w:hAnsi="Times New Roman" w:cs="Times New Roman"/>
          <w:sz w:val="24"/>
          <w:szCs w:val="24"/>
        </w:rPr>
        <w:t>лужбеник за јавне набавке објављује на Порталу јавних набавки.</w:t>
      </w:r>
    </w:p>
    <w:p w:rsidR="00D52D23" w:rsidRDefault="00D52D23" w:rsidP="00D52D23">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Захтев за додатне информаце или појашњења у вези са документацијом о набавци које је заинтересовано лице постав</w:t>
      </w:r>
      <w:r w:rsidR="00A7720C">
        <w:rPr>
          <w:rFonts w:ascii="Times New Roman" w:hAnsi="Times New Roman" w:cs="Times New Roman"/>
          <w:sz w:val="24"/>
          <w:szCs w:val="24"/>
        </w:rPr>
        <w:t>ило на Порталу јавних набавки, С</w:t>
      </w:r>
      <w:r>
        <w:rPr>
          <w:rFonts w:ascii="Times New Roman" w:hAnsi="Times New Roman" w:cs="Times New Roman"/>
          <w:sz w:val="24"/>
          <w:szCs w:val="24"/>
        </w:rPr>
        <w:t>лужбеник за јавне н</w:t>
      </w:r>
      <w:r w:rsidR="00A7720C">
        <w:rPr>
          <w:rFonts w:ascii="Times New Roman" w:hAnsi="Times New Roman" w:cs="Times New Roman"/>
          <w:sz w:val="24"/>
          <w:szCs w:val="24"/>
        </w:rPr>
        <w:t>абавке доставља свим члановима К</w:t>
      </w:r>
      <w:r>
        <w:rPr>
          <w:rFonts w:ascii="Times New Roman" w:hAnsi="Times New Roman" w:cs="Times New Roman"/>
          <w:sz w:val="24"/>
          <w:szCs w:val="24"/>
        </w:rPr>
        <w:t>омисије и прецизира у ком року су дужни да сачине усаглашени одговор.</w:t>
      </w:r>
    </w:p>
    <w:p w:rsidR="00463AB8" w:rsidRPr="00463AB8" w:rsidRDefault="00463AB8" w:rsidP="00D52D23">
      <w:pPr>
        <w:tabs>
          <w:tab w:val="left" w:pos="3000"/>
        </w:tabs>
        <w:spacing w:after="0"/>
        <w:jc w:val="both"/>
        <w:rPr>
          <w:rFonts w:ascii="Times New Roman" w:hAnsi="Times New Roman" w:cs="Times New Roman"/>
          <w:sz w:val="24"/>
          <w:szCs w:val="24"/>
        </w:rPr>
      </w:pPr>
    </w:p>
    <w:p w:rsidR="00D52D23" w:rsidRDefault="00D52D23" w:rsidP="00D52D23">
      <w:pPr>
        <w:tabs>
          <w:tab w:val="left" w:pos="3000"/>
        </w:tabs>
        <w:spacing w:after="0"/>
        <w:jc w:val="center"/>
        <w:rPr>
          <w:rFonts w:ascii="Times New Roman" w:hAnsi="Times New Roman" w:cs="Times New Roman"/>
          <w:b/>
          <w:sz w:val="24"/>
          <w:szCs w:val="24"/>
        </w:rPr>
      </w:pPr>
      <w:r w:rsidRPr="00D52D23">
        <w:rPr>
          <w:rFonts w:ascii="Times New Roman" w:hAnsi="Times New Roman" w:cs="Times New Roman"/>
          <w:b/>
          <w:sz w:val="24"/>
          <w:szCs w:val="24"/>
        </w:rPr>
        <w:t>Отварање понуда</w:t>
      </w:r>
    </w:p>
    <w:p w:rsidR="00D52D23" w:rsidRPr="00D52D23" w:rsidRDefault="00D52D23" w:rsidP="00D52D23">
      <w:pPr>
        <w:tabs>
          <w:tab w:val="left" w:pos="3000"/>
        </w:tabs>
        <w:spacing w:after="0"/>
        <w:jc w:val="center"/>
        <w:rPr>
          <w:rFonts w:ascii="Times New Roman" w:hAnsi="Times New Roman" w:cs="Times New Roman"/>
          <w:b/>
          <w:sz w:val="24"/>
          <w:szCs w:val="24"/>
        </w:rPr>
      </w:pPr>
    </w:p>
    <w:p w:rsidR="00D52D23" w:rsidRPr="00463AB8" w:rsidRDefault="00D52D23" w:rsidP="00463AB8">
      <w:pPr>
        <w:tabs>
          <w:tab w:val="left" w:pos="3000"/>
        </w:tabs>
        <w:spacing w:after="0"/>
        <w:jc w:val="center"/>
        <w:rPr>
          <w:rFonts w:ascii="Times New Roman" w:hAnsi="Times New Roman" w:cs="Times New Roman"/>
          <w:b/>
          <w:sz w:val="24"/>
          <w:szCs w:val="24"/>
        </w:rPr>
      </w:pPr>
      <w:r w:rsidRPr="00D52D23">
        <w:rPr>
          <w:rFonts w:ascii="Times New Roman" w:hAnsi="Times New Roman" w:cs="Times New Roman"/>
          <w:b/>
          <w:sz w:val="24"/>
          <w:szCs w:val="24"/>
        </w:rPr>
        <w:t>Члан 33.</w:t>
      </w:r>
    </w:p>
    <w:p w:rsidR="001908AF" w:rsidRDefault="001908AF" w:rsidP="001908AF">
      <w:pPr>
        <w:tabs>
          <w:tab w:val="left" w:pos="3000"/>
        </w:tabs>
        <w:spacing w:after="0"/>
        <w:ind w:firstLine="567"/>
        <w:jc w:val="both"/>
        <w:rPr>
          <w:rFonts w:ascii="Times New Roman" w:hAnsi="Times New Roman" w:cs="Times New Roman"/>
          <w:sz w:val="24"/>
          <w:szCs w:val="24"/>
        </w:rPr>
      </w:pPr>
      <w:r w:rsidRPr="001908AF">
        <w:rPr>
          <w:rFonts w:ascii="Times New Roman" w:hAnsi="Times New Roman" w:cs="Times New Roman"/>
          <w:sz w:val="24"/>
          <w:szCs w:val="24"/>
        </w:rPr>
        <w:t>Понуде се отварају одмах након истека рока за поднош</w:t>
      </w:r>
      <w:r>
        <w:rPr>
          <w:rFonts w:ascii="Times New Roman" w:hAnsi="Times New Roman" w:cs="Times New Roman"/>
          <w:sz w:val="24"/>
          <w:szCs w:val="24"/>
        </w:rPr>
        <w:t>ење понуда.</w:t>
      </w:r>
    </w:p>
    <w:p w:rsidR="00D52D23" w:rsidRDefault="001908AF" w:rsidP="001908AF">
      <w:pPr>
        <w:tabs>
          <w:tab w:val="left" w:pos="3000"/>
        </w:tabs>
        <w:spacing w:after="0"/>
        <w:ind w:firstLine="567"/>
        <w:jc w:val="both"/>
        <w:rPr>
          <w:rFonts w:ascii="Times New Roman" w:hAnsi="Times New Roman" w:cs="Times New Roman"/>
          <w:sz w:val="24"/>
          <w:szCs w:val="24"/>
        </w:rPr>
      </w:pPr>
      <w:r w:rsidRPr="001908AF">
        <w:rPr>
          <w:rFonts w:ascii="Times New Roman" w:hAnsi="Times New Roman" w:cs="Times New Roman"/>
          <w:sz w:val="24"/>
          <w:szCs w:val="24"/>
        </w:rPr>
        <w:t>Отварање понуда спроводи се аутоматски путем Портала јавних набавки и то у вр</w:t>
      </w:r>
      <w:r w:rsidR="00A7720C">
        <w:rPr>
          <w:rFonts w:ascii="Times New Roman" w:hAnsi="Times New Roman" w:cs="Times New Roman"/>
          <w:sz w:val="24"/>
          <w:szCs w:val="24"/>
        </w:rPr>
        <w:t>еме отварања понуда одређено у Ј</w:t>
      </w:r>
      <w:r w:rsidRPr="001908AF">
        <w:rPr>
          <w:rFonts w:ascii="Times New Roman" w:hAnsi="Times New Roman" w:cs="Times New Roman"/>
          <w:sz w:val="24"/>
          <w:szCs w:val="24"/>
        </w:rPr>
        <w:t>авном позиву.</w:t>
      </w:r>
      <w:r>
        <w:rPr>
          <w:rFonts w:ascii="Times New Roman" w:hAnsi="Times New Roman" w:cs="Times New Roman"/>
          <w:sz w:val="24"/>
          <w:szCs w:val="24"/>
        </w:rPr>
        <w:t xml:space="preserve"> </w:t>
      </w:r>
      <w:r w:rsidRPr="001908AF">
        <w:rPr>
          <w:rFonts w:ascii="Times New Roman" w:hAnsi="Times New Roman" w:cs="Times New Roman"/>
          <w:sz w:val="24"/>
          <w:szCs w:val="24"/>
        </w:rPr>
        <w:t>Портал јавних набавки отвара</w:t>
      </w:r>
      <w:r>
        <w:rPr>
          <w:rFonts w:ascii="Times New Roman" w:hAnsi="Times New Roman" w:cs="Times New Roman"/>
          <w:sz w:val="24"/>
          <w:szCs w:val="24"/>
        </w:rPr>
        <w:t xml:space="preserve"> понуде према редоследу приспећа.</w:t>
      </w:r>
    </w:p>
    <w:p w:rsidR="001908AF" w:rsidRDefault="001908AF" w:rsidP="001908AF">
      <w:pPr>
        <w:tabs>
          <w:tab w:val="left" w:pos="3000"/>
        </w:tabs>
        <w:spacing w:after="0"/>
        <w:ind w:firstLine="567"/>
        <w:jc w:val="both"/>
        <w:rPr>
          <w:rFonts w:ascii="Times New Roman" w:hAnsi="Times New Roman" w:cs="Times New Roman"/>
          <w:sz w:val="24"/>
          <w:szCs w:val="24"/>
        </w:rPr>
      </w:pPr>
      <w:r w:rsidRPr="001908AF">
        <w:rPr>
          <w:rFonts w:ascii="Times New Roman" w:hAnsi="Times New Roman" w:cs="Times New Roman"/>
          <w:sz w:val="24"/>
          <w:szCs w:val="24"/>
        </w:rPr>
        <w:t>Отварање понуда у поступку јавне набавке је јавно, осим у случају:</w:t>
      </w:r>
    </w:p>
    <w:p w:rsidR="001908AF" w:rsidRPr="001908AF" w:rsidRDefault="001908AF" w:rsidP="001908AF">
      <w:pPr>
        <w:pStyle w:val="ListParagraph"/>
        <w:numPr>
          <w:ilvl w:val="0"/>
          <w:numId w:val="14"/>
        </w:numPr>
        <w:tabs>
          <w:tab w:val="left" w:pos="3000"/>
        </w:tabs>
        <w:spacing w:after="0"/>
        <w:jc w:val="both"/>
        <w:rPr>
          <w:rFonts w:ascii="Times New Roman" w:hAnsi="Times New Roman" w:cs="Times New Roman"/>
          <w:sz w:val="24"/>
          <w:szCs w:val="24"/>
        </w:rPr>
      </w:pPr>
      <w:r w:rsidRPr="001908AF">
        <w:rPr>
          <w:rFonts w:ascii="Times New Roman" w:hAnsi="Times New Roman" w:cs="Times New Roman"/>
          <w:sz w:val="24"/>
          <w:szCs w:val="24"/>
        </w:rPr>
        <w:t xml:space="preserve">када </w:t>
      </w:r>
      <w:r w:rsidR="00A7720C">
        <w:rPr>
          <w:rFonts w:ascii="Times New Roman" w:hAnsi="Times New Roman" w:cs="Times New Roman"/>
          <w:sz w:val="24"/>
          <w:szCs w:val="24"/>
        </w:rPr>
        <w:t>Просветни преглед</w:t>
      </w:r>
      <w:r w:rsidRPr="001908AF">
        <w:rPr>
          <w:rFonts w:ascii="Times New Roman" w:hAnsi="Times New Roman" w:cs="Times New Roman"/>
          <w:sz w:val="24"/>
          <w:szCs w:val="24"/>
        </w:rPr>
        <w:t xml:space="preserve"> примењује електронску лицитацију;</w:t>
      </w:r>
    </w:p>
    <w:p w:rsidR="001908AF" w:rsidRPr="001908AF" w:rsidRDefault="001908AF" w:rsidP="001908AF">
      <w:pPr>
        <w:pStyle w:val="ListParagraph"/>
        <w:numPr>
          <w:ilvl w:val="0"/>
          <w:numId w:val="14"/>
        </w:numPr>
        <w:tabs>
          <w:tab w:val="left" w:pos="3000"/>
        </w:tabs>
        <w:spacing w:after="0"/>
        <w:jc w:val="both"/>
        <w:rPr>
          <w:rFonts w:ascii="Times New Roman" w:hAnsi="Times New Roman" w:cs="Times New Roman"/>
          <w:sz w:val="24"/>
          <w:szCs w:val="24"/>
        </w:rPr>
      </w:pPr>
      <w:r w:rsidRPr="001908AF">
        <w:rPr>
          <w:rFonts w:ascii="Times New Roman" w:hAnsi="Times New Roman" w:cs="Times New Roman"/>
          <w:sz w:val="24"/>
          <w:szCs w:val="24"/>
        </w:rPr>
        <w:t>када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1908AF" w:rsidRDefault="001908AF" w:rsidP="001908AF">
      <w:pPr>
        <w:tabs>
          <w:tab w:val="left" w:pos="3000"/>
        </w:tabs>
        <w:spacing w:after="0"/>
        <w:ind w:firstLine="567"/>
        <w:jc w:val="both"/>
        <w:rPr>
          <w:rFonts w:ascii="Times New Roman" w:hAnsi="Times New Roman" w:cs="Times New Roman"/>
          <w:sz w:val="24"/>
          <w:szCs w:val="24"/>
        </w:rPr>
      </w:pPr>
      <w:r w:rsidRPr="001908AF">
        <w:rPr>
          <w:rFonts w:ascii="Times New Roman" w:hAnsi="Times New Roman" w:cs="Times New Roman"/>
          <w:sz w:val="24"/>
          <w:szCs w:val="24"/>
        </w:rPr>
        <w:t xml:space="preserve">У случају из става 1. тачка 2) овог члана </w:t>
      </w:r>
      <w:r w:rsidR="00A7720C">
        <w:rPr>
          <w:rFonts w:ascii="Times New Roman" w:hAnsi="Times New Roman" w:cs="Times New Roman"/>
          <w:sz w:val="24"/>
          <w:szCs w:val="24"/>
        </w:rPr>
        <w:t>Просветни преглед</w:t>
      </w:r>
      <w:r w:rsidR="0080388E">
        <w:rPr>
          <w:rFonts w:ascii="Times New Roman" w:hAnsi="Times New Roman" w:cs="Times New Roman"/>
          <w:sz w:val="24"/>
          <w:szCs w:val="24"/>
        </w:rPr>
        <w:t xml:space="preserve"> доноси </w:t>
      </w:r>
      <w:r w:rsidR="0080388E">
        <w:rPr>
          <w:rFonts w:ascii="Times New Roman" w:hAnsi="Times New Roman" w:cs="Times New Roman"/>
          <w:sz w:val="24"/>
          <w:szCs w:val="24"/>
          <w:lang/>
        </w:rPr>
        <w:t>О</w:t>
      </w:r>
      <w:r w:rsidRPr="001908AF">
        <w:rPr>
          <w:rFonts w:ascii="Times New Roman" w:hAnsi="Times New Roman" w:cs="Times New Roman"/>
          <w:sz w:val="24"/>
          <w:szCs w:val="24"/>
        </w:rPr>
        <w:t>длуку којом одређује разлоге за искључење јавности и да ли се искључење јавности односи и на представнике понуђача.</w:t>
      </w:r>
    </w:p>
    <w:p w:rsidR="00FF6BE5" w:rsidRPr="00FF6BE5" w:rsidRDefault="00FF6BE5" w:rsidP="001908AF">
      <w:pPr>
        <w:tabs>
          <w:tab w:val="left" w:pos="3000"/>
        </w:tabs>
        <w:spacing w:after="0"/>
        <w:ind w:firstLine="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241A">
        <w:rPr>
          <w:rFonts w:ascii="Times New Roman" w:hAnsi="Times New Roman" w:cs="Times New Roman"/>
          <w:sz w:val="24"/>
          <w:szCs w:val="24"/>
        </w:rPr>
        <w:t xml:space="preserve">          </w:t>
      </w:r>
      <w:r w:rsidRPr="00FF6BE5">
        <w:rPr>
          <w:rFonts w:ascii="Times New Roman" w:hAnsi="Times New Roman" w:cs="Times New Roman"/>
          <w:b/>
          <w:sz w:val="24"/>
          <w:szCs w:val="24"/>
        </w:rPr>
        <w:t>Члан 34.</w:t>
      </w:r>
    </w:p>
    <w:p w:rsidR="001908AF" w:rsidRDefault="001908AF" w:rsidP="001908AF">
      <w:pPr>
        <w:tabs>
          <w:tab w:val="left" w:pos="3000"/>
        </w:tabs>
        <w:spacing w:after="0"/>
        <w:ind w:firstLine="567"/>
        <w:jc w:val="both"/>
        <w:rPr>
          <w:rFonts w:ascii="Times New Roman" w:hAnsi="Times New Roman" w:cs="Times New Roman"/>
          <w:sz w:val="24"/>
          <w:szCs w:val="24"/>
        </w:rPr>
      </w:pPr>
      <w:r w:rsidRPr="001908AF">
        <w:rPr>
          <w:rFonts w:ascii="Times New Roman" w:hAnsi="Times New Roman" w:cs="Times New Roman"/>
          <w:sz w:val="24"/>
          <w:szCs w:val="24"/>
        </w:rPr>
        <w:t xml:space="preserve">На отварању понуда </w:t>
      </w:r>
      <w:r w:rsidR="00A7720C">
        <w:rPr>
          <w:rFonts w:ascii="Times New Roman" w:hAnsi="Times New Roman" w:cs="Times New Roman"/>
          <w:sz w:val="24"/>
          <w:szCs w:val="24"/>
        </w:rPr>
        <w:t>присуствује најмање један члан К</w:t>
      </w:r>
      <w:r w:rsidRPr="001908AF">
        <w:rPr>
          <w:rFonts w:ascii="Times New Roman" w:hAnsi="Times New Roman" w:cs="Times New Roman"/>
          <w:sz w:val="24"/>
          <w:szCs w:val="24"/>
        </w:rPr>
        <w:t xml:space="preserve">омисије за јавну набавку или лице из члана </w:t>
      </w:r>
      <w:r>
        <w:rPr>
          <w:rFonts w:ascii="Times New Roman" w:hAnsi="Times New Roman" w:cs="Times New Roman"/>
          <w:sz w:val="24"/>
          <w:szCs w:val="24"/>
        </w:rPr>
        <w:t>25. став 3. овог Правилника</w:t>
      </w:r>
      <w:r w:rsidRPr="001908AF">
        <w:rPr>
          <w:rFonts w:ascii="Times New Roman" w:hAnsi="Times New Roman" w:cs="Times New Roman"/>
          <w:sz w:val="24"/>
          <w:szCs w:val="24"/>
        </w:rPr>
        <w:t>.</w:t>
      </w:r>
      <w:r>
        <w:rPr>
          <w:rFonts w:ascii="Times New Roman" w:hAnsi="Times New Roman" w:cs="Times New Roman"/>
          <w:sz w:val="24"/>
          <w:szCs w:val="24"/>
        </w:rPr>
        <w:t xml:space="preserve"> </w:t>
      </w:r>
      <w:r w:rsidRPr="001908AF">
        <w:rPr>
          <w:rFonts w:ascii="Times New Roman" w:hAnsi="Times New Roman" w:cs="Times New Roman"/>
          <w:sz w:val="24"/>
          <w:szCs w:val="24"/>
        </w:rPr>
        <w:t>Јавном отварању понуда могу присуствовати овлашћени представници понуђача и друга лица.</w:t>
      </w:r>
    </w:p>
    <w:p w:rsidR="001908AF" w:rsidRDefault="001908AF" w:rsidP="001908AF">
      <w:pPr>
        <w:tabs>
          <w:tab w:val="left" w:pos="3000"/>
        </w:tabs>
        <w:spacing w:after="0"/>
        <w:ind w:firstLine="567"/>
        <w:jc w:val="both"/>
        <w:rPr>
          <w:rFonts w:ascii="Times New Roman" w:hAnsi="Times New Roman" w:cs="Times New Roman"/>
          <w:sz w:val="24"/>
          <w:szCs w:val="24"/>
        </w:rPr>
      </w:pPr>
      <w:r w:rsidRPr="001908AF">
        <w:rPr>
          <w:rFonts w:ascii="Times New Roman" w:hAnsi="Times New Roman" w:cs="Times New Roman"/>
          <w:sz w:val="24"/>
          <w:szCs w:val="24"/>
        </w:rPr>
        <w:t>Право активног учествовања на јавном отва</w:t>
      </w:r>
      <w:r w:rsidR="00A7720C">
        <w:rPr>
          <w:rFonts w:ascii="Times New Roman" w:hAnsi="Times New Roman" w:cs="Times New Roman"/>
          <w:sz w:val="24"/>
          <w:szCs w:val="24"/>
        </w:rPr>
        <w:t>рању понуда имају само чланови К</w:t>
      </w:r>
      <w:r w:rsidRPr="001908AF">
        <w:rPr>
          <w:rFonts w:ascii="Times New Roman" w:hAnsi="Times New Roman" w:cs="Times New Roman"/>
          <w:sz w:val="24"/>
          <w:szCs w:val="24"/>
        </w:rPr>
        <w:t xml:space="preserve">омисије за јавну набавку или лице из члана </w:t>
      </w:r>
      <w:r w:rsidR="00FF6BE5">
        <w:rPr>
          <w:rFonts w:ascii="Times New Roman" w:hAnsi="Times New Roman" w:cs="Times New Roman"/>
          <w:sz w:val="24"/>
          <w:szCs w:val="24"/>
        </w:rPr>
        <w:t>25. став 3. овог Правилника</w:t>
      </w:r>
      <w:r w:rsidR="00FF6BE5" w:rsidRPr="001908AF">
        <w:rPr>
          <w:rFonts w:ascii="Times New Roman" w:hAnsi="Times New Roman" w:cs="Times New Roman"/>
          <w:sz w:val="24"/>
          <w:szCs w:val="24"/>
        </w:rPr>
        <w:t xml:space="preserve"> </w:t>
      </w:r>
      <w:r w:rsidRPr="001908AF">
        <w:rPr>
          <w:rFonts w:ascii="Times New Roman" w:hAnsi="Times New Roman" w:cs="Times New Roman"/>
          <w:sz w:val="24"/>
          <w:szCs w:val="24"/>
        </w:rPr>
        <w:t xml:space="preserve">и овлашћени </w:t>
      </w:r>
      <w:r w:rsidRPr="001908AF">
        <w:rPr>
          <w:rFonts w:ascii="Times New Roman" w:hAnsi="Times New Roman" w:cs="Times New Roman"/>
          <w:sz w:val="24"/>
          <w:szCs w:val="24"/>
        </w:rPr>
        <w:lastRenderedPageBreak/>
        <w:t>представници понуђача, који су предали овлашћење за учешће у поступку отварања понуда.</w:t>
      </w:r>
      <w:r>
        <w:rPr>
          <w:rFonts w:ascii="Times New Roman" w:hAnsi="Times New Roman" w:cs="Times New Roman"/>
          <w:sz w:val="24"/>
          <w:szCs w:val="24"/>
        </w:rPr>
        <w:t xml:space="preserve"> </w:t>
      </w:r>
    </w:p>
    <w:p w:rsidR="001908AF" w:rsidRDefault="00A7720C" w:rsidP="001908AF">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Приликом отварања понуда К</w:t>
      </w:r>
      <w:r w:rsidR="001908AF" w:rsidRPr="001908AF">
        <w:rPr>
          <w:rFonts w:ascii="Times New Roman" w:hAnsi="Times New Roman" w:cs="Times New Roman"/>
          <w:sz w:val="24"/>
          <w:szCs w:val="24"/>
        </w:rPr>
        <w:t xml:space="preserve">омисија за јавну набавку или лице из члана </w:t>
      </w:r>
      <w:r w:rsidR="00FF6BE5">
        <w:rPr>
          <w:rFonts w:ascii="Times New Roman" w:hAnsi="Times New Roman" w:cs="Times New Roman"/>
          <w:sz w:val="24"/>
          <w:szCs w:val="24"/>
        </w:rPr>
        <w:t>25. став 3. овог Правилника</w:t>
      </w:r>
      <w:r w:rsidR="00FF6BE5" w:rsidRPr="001908AF">
        <w:rPr>
          <w:rFonts w:ascii="Times New Roman" w:hAnsi="Times New Roman" w:cs="Times New Roman"/>
          <w:sz w:val="24"/>
          <w:szCs w:val="24"/>
        </w:rPr>
        <w:t xml:space="preserve"> </w:t>
      </w:r>
      <w:r w:rsidR="001908AF" w:rsidRPr="001908AF">
        <w:rPr>
          <w:rFonts w:ascii="Times New Roman" w:hAnsi="Times New Roman" w:cs="Times New Roman"/>
          <w:sz w:val="24"/>
          <w:szCs w:val="24"/>
        </w:rPr>
        <w:t>не могу да врше стручну оцену понуде</w:t>
      </w:r>
      <w:r w:rsidR="001908AF">
        <w:rPr>
          <w:rFonts w:ascii="Times New Roman" w:hAnsi="Times New Roman" w:cs="Times New Roman"/>
          <w:sz w:val="24"/>
          <w:szCs w:val="24"/>
        </w:rPr>
        <w:t>.</w:t>
      </w:r>
    </w:p>
    <w:p w:rsidR="00463AB8" w:rsidRPr="00463AB8" w:rsidRDefault="00463AB8" w:rsidP="001908AF">
      <w:pPr>
        <w:tabs>
          <w:tab w:val="left" w:pos="3000"/>
        </w:tabs>
        <w:spacing w:after="0"/>
        <w:ind w:firstLine="567"/>
        <w:jc w:val="both"/>
        <w:rPr>
          <w:rFonts w:ascii="Times New Roman" w:hAnsi="Times New Roman" w:cs="Times New Roman"/>
          <w:sz w:val="24"/>
          <w:szCs w:val="24"/>
        </w:rPr>
      </w:pPr>
    </w:p>
    <w:p w:rsidR="00FF6BE5" w:rsidRDefault="00FF6BE5" w:rsidP="001908AF">
      <w:pPr>
        <w:tabs>
          <w:tab w:val="left" w:pos="3000"/>
        </w:tabs>
        <w:spacing w:after="0"/>
        <w:ind w:firstLine="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241A">
        <w:rPr>
          <w:rFonts w:ascii="Times New Roman" w:hAnsi="Times New Roman" w:cs="Times New Roman"/>
          <w:sz w:val="24"/>
          <w:szCs w:val="24"/>
        </w:rPr>
        <w:t xml:space="preserve">          </w:t>
      </w:r>
      <w:r>
        <w:rPr>
          <w:rFonts w:ascii="Times New Roman" w:hAnsi="Times New Roman" w:cs="Times New Roman"/>
          <w:b/>
          <w:sz w:val="24"/>
          <w:szCs w:val="24"/>
        </w:rPr>
        <w:t>Члан 35</w:t>
      </w:r>
      <w:r w:rsidRPr="00FF6BE5">
        <w:rPr>
          <w:rFonts w:ascii="Times New Roman" w:hAnsi="Times New Roman" w:cs="Times New Roman"/>
          <w:b/>
          <w:sz w:val="24"/>
          <w:szCs w:val="24"/>
        </w:rPr>
        <w:t>.</w:t>
      </w:r>
    </w:p>
    <w:p w:rsidR="00FF6BE5" w:rsidRDefault="00FF6BE5" w:rsidP="001908AF">
      <w:pPr>
        <w:tabs>
          <w:tab w:val="left" w:pos="3000"/>
        </w:tabs>
        <w:spacing w:after="0"/>
        <w:ind w:firstLine="567"/>
        <w:jc w:val="both"/>
        <w:rPr>
          <w:rFonts w:ascii="Times New Roman" w:hAnsi="Times New Roman" w:cs="Times New Roman"/>
          <w:sz w:val="24"/>
          <w:szCs w:val="24"/>
        </w:rPr>
      </w:pPr>
      <w:r w:rsidRPr="00FF6BE5">
        <w:rPr>
          <w:rFonts w:ascii="Times New Roman" w:hAnsi="Times New Roman" w:cs="Times New Roman"/>
          <w:sz w:val="24"/>
          <w:szCs w:val="24"/>
        </w:rPr>
        <w:t>Ако су у поступку јавне набавке тражени делови понуде који не могу да се доставе електронским средствима</w:t>
      </w:r>
      <w:r w:rsidR="00791A08">
        <w:rPr>
          <w:rFonts w:ascii="Times New Roman" w:hAnsi="Times New Roman" w:cs="Times New Roman"/>
          <w:sz w:val="24"/>
          <w:szCs w:val="24"/>
        </w:rPr>
        <w:t xml:space="preserve"> путем Портала јавних набавки, К</w:t>
      </w:r>
      <w:r w:rsidRPr="00FF6BE5">
        <w:rPr>
          <w:rFonts w:ascii="Times New Roman" w:hAnsi="Times New Roman" w:cs="Times New Roman"/>
          <w:sz w:val="24"/>
          <w:szCs w:val="24"/>
        </w:rPr>
        <w:t xml:space="preserve">омисија за јавну набавку или лице из члана </w:t>
      </w:r>
      <w:r>
        <w:rPr>
          <w:rFonts w:ascii="Times New Roman" w:hAnsi="Times New Roman" w:cs="Times New Roman"/>
          <w:sz w:val="24"/>
          <w:szCs w:val="24"/>
        </w:rPr>
        <w:t>25. став 3. овог Правилника</w:t>
      </w:r>
      <w:r w:rsidR="00791A08">
        <w:rPr>
          <w:rFonts w:ascii="Times New Roman" w:hAnsi="Times New Roman" w:cs="Times New Roman"/>
          <w:sz w:val="24"/>
          <w:szCs w:val="24"/>
        </w:rPr>
        <w:t>, достављене делове понуда</w:t>
      </w:r>
      <w:r w:rsidRPr="001908AF">
        <w:rPr>
          <w:rFonts w:ascii="Times New Roman" w:hAnsi="Times New Roman" w:cs="Times New Roman"/>
          <w:sz w:val="24"/>
          <w:szCs w:val="24"/>
        </w:rPr>
        <w:t xml:space="preserve"> </w:t>
      </w:r>
      <w:r w:rsidRPr="00FF6BE5">
        <w:rPr>
          <w:rFonts w:ascii="Times New Roman" w:hAnsi="Times New Roman" w:cs="Times New Roman"/>
          <w:sz w:val="24"/>
          <w:szCs w:val="24"/>
        </w:rPr>
        <w:t>отвара према редоследу приспећа.</w:t>
      </w:r>
    </w:p>
    <w:p w:rsidR="00FF6BE5" w:rsidRDefault="00FF6BE5" w:rsidP="001908AF">
      <w:pPr>
        <w:tabs>
          <w:tab w:val="left" w:pos="3000"/>
        </w:tabs>
        <w:spacing w:after="0"/>
        <w:ind w:firstLine="567"/>
        <w:jc w:val="both"/>
        <w:rPr>
          <w:rFonts w:ascii="Times New Roman" w:hAnsi="Times New Roman" w:cs="Times New Roman"/>
          <w:sz w:val="24"/>
          <w:szCs w:val="24"/>
        </w:rPr>
      </w:pPr>
      <w:r w:rsidRPr="00FF6BE5">
        <w:rPr>
          <w:rFonts w:ascii="Times New Roman" w:hAnsi="Times New Roman" w:cs="Times New Roman"/>
          <w:sz w:val="24"/>
          <w:szCs w:val="24"/>
        </w:rPr>
        <w:t xml:space="preserve">Ако су делови понуде из става 1. овог члана поднети неблаговремено, </w:t>
      </w:r>
      <w:r w:rsidR="00791A08">
        <w:rPr>
          <w:rFonts w:ascii="Times New Roman" w:hAnsi="Times New Roman" w:cs="Times New Roman"/>
          <w:sz w:val="24"/>
          <w:szCs w:val="24"/>
        </w:rPr>
        <w:t xml:space="preserve">Комисија </w:t>
      </w:r>
      <w:r w:rsidR="00791A08" w:rsidRPr="00FF6BE5">
        <w:rPr>
          <w:rFonts w:ascii="Times New Roman" w:hAnsi="Times New Roman" w:cs="Times New Roman"/>
          <w:sz w:val="24"/>
          <w:szCs w:val="24"/>
        </w:rPr>
        <w:t xml:space="preserve">за јавну набавку или лице из члана </w:t>
      </w:r>
      <w:r w:rsidR="00791A08">
        <w:rPr>
          <w:rFonts w:ascii="Times New Roman" w:hAnsi="Times New Roman" w:cs="Times New Roman"/>
          <w:sz w:val="24"/>
          <w:szCs w:val="24"/>
        </w:rPr>
        <w:t>25. став 3. овог Правилника</w:t>
      </w:r>
      <w:r w:rsidRPr="00FF6BE5">
        <w:rPr>
          <w:rFonts w:ascii="Times New Roman" w:hAnsi="Times New Roman" w:cs="Times New Roman"/>
          <w:sz w:val="24"/>
          <w:szCs w:val="24"/>
        </w:rPr>
        <w:t xml:space="preserve"> по окончању поступка отварања, неотворене делове понуде враћа понуђачу, са назнаком да су поднети неблаговремено.</w:t>
      </w:r>
    </w:p>
    <w:p w:rsidR="00FF6BE5" w:rsidRDefault="00FF6BE5" w:rsidP="001908AF">
      <w:pPr>
        <w:tabs>
          <w:tab w:val="left" w:pos="3000"/>
        </w:tabs>
        <w:spacing w:after="0"/>
        <w:ind w:firstLine="567"/>
        <w:jc w:val="both"/>
        <w:rPr>
          <w:rFonts w:ascii="Times New Roman" w:hAnsi="Times New Roman" w:cs="Times New Roman"/>
          <w:sz w:val="24"/>
          <w:szCs w:val="24"/>
        </w:rPr>
      </w:pPr>
      <w:r w:rsidRPr="00FF6BE5">
        <w:rPr>
          <w:rFonts w:ascii="Times New Roman" w:hAnsi="Times New Roman" w:cs="Times New Roman"/>
          <w:sz w:val="24"/>
          <w:szCs w:val="24"/>
        </w:rPr>
        <w:t xml:space="preserve">Податке о деловима понуда из става 1. овог члана, </w:t>
      </w:r>
      <w:r w:rsidR="00791A08">
        <w:rPr>
          <w:rFonts w:ascii="Times New Roman" w:hAnsi="Times New Roman" w:cs="Times New Roman"/>
          <w:sz w:val="24"/>
          <w:szCs w:val="24"/>
        </w:rPr>
        <w:t>К</w:t>
      </w:r>
      <w:r>
        <w:rPr>
          <w:rFonts w:ascii="Times New Roman" w:hAnsi="Times New Roman" w:cs="Times New Roman"/>
          <w:sz w:val="24"/>
          <w:szCs w:val="24"/>
        </w:rPr>
        <w:t xml:space="preserve">омисија за јавну набавку </w:t>
      </w:r>
      <w:r w:rsidRPr="00FF6BE5">
        <w:rPr>
          <w:rFonts w:ascii="Times New Roman" w:hAnsi="Times New Roman" w:cs="Times New Roman"/>
          <w:sz w:val="24"/>
          <w:szCs w:val="24"/>
        </w:rPr>
        <w:t>је дужан</w:t>
      </w:r>
      <w:r>
        <w:rPr>
          <w:rFonts w:ascii="Times New Roman" w:hAnsi="Times New Roman" w:cs="Times New Roman"/>
          <w:sz w:val="24"/>
          <w:szCs w:val="24"/>
        </w:rPr>
        <w:t>а</w:t>
      </w:r>
      <w:r w:rsidR="00791A08">
        <w:rPr>
          <w:rFonts w:ascii="Times New Roman" w:hAnsi="Times New Roman" w:cs="Times New Roman"/>
          <w:sz w:val="24"/>
          <w:szCs w:val="24"/>
        </w:rPr>
        <w:t xml:space="preserve"> да констатује у И</w:t>
      </w:r>
      <w:r w:rsidRPr="00FF6BE5">
        <w:rPr>
          <w:rFonts w:ascii="Times New Roman" w:hAnsi="Times New Roman" w:cs="Times New Roman"/>
          <w:sz w:val="24"/>
          <w:szCs w:val="24"/>
        </w:rPr>
        <w:t>звештају о поступку јавне набавке.</w:t>
      </w:r>
    </w:p>
    <w:p w:rsidR="00FF6BE5" w:rsidRPr="00465477" w:rsidRDefault="00FF6BE5" w:rsidP="00465477">
      <w:pPr>
        <w:tabs>
          <w:tab w:val="left" w:pos="3000"/>
        </w:tabs>
        <w:spacing w:after="0"/>
        <w:ind w:firstLine="567"/>
        <w:jc w:val="both"/>
        <w:rPr>
          <w:rFonts w:ascii="Times New Roman" w:hAnsi="Times New Roman" w:cs="Times New Roman"/>
          <w:sz w:val="24"/>
          <w:szCs w:val="24"/>
        </w:rPr>
      </w:pPr>
      <w:r w:rsidRPr="00FF6BE5">
        <w:rPr>
          <w:rFonts w:ascii="Times New Roman" w:hAnsi="Times New Roman" w:cs="Times New Roman"/>
          <w:sz w:val="24"/>
          <w:szCs w:val="24"/>
        </w:rPr>
        <w:t xml:space="preserve">Ако су делови понуде из става 1. овог члана поднети неблаговремено, сматра се да је понуда неблаговремена, а </w:t>
      </w:r>
      <w:r w:rsidR="00791A08">
        <w:rPr>
          <w:rFonts w:ascii="Times New Roman" w:hAnsi="Times New Roman" w:cs="Times New Roman"/>
          <w:sz w:val="24"/>
          <w:szCs w:val="24"/>
        </w:rPr>
        <w:t xml:space="preserve">Комисија </w:t>
      </w:r>
      <w:r w:rsidR="00791A08" w:rsidRPr="00FF6BE5">
        <w:rPr>
          <w:rFonts w:ascii="Times New Roman" w:hAnsi="Times New Roman" w:cs="Times New Roman"/>
          <w:sz w:val="24"/>
          <w:szCs w:val="24"/>
        </w:rPr>
        <w:t xml:space="preserve">за јавну набавку или лице из члана </w:t>
      </w:r>
      <w:r w:rsidR="00791A08">
        <w:rPr>
          <w:rFonts w:ascii="Times New Roman" w:hAnsi="Times New Roman" w:cs="Times New Roman"/>
          <w:sz w:val="24"/>
          <w:szCs w:val="24"/>
        </w:rPr>
        <w:t>25. став 3. овог Правилника</w:t>
      </w:r>
      <w:r w:rsidR="00791A08" w:rsidRPr="00FF6BE5">
        <w:rPr>
          <w:rFonts w:ascii="Times New Roman" w:hAnsi="Times New Roman" w:cs="Times New Roman"/>
          <w:sz w:val="24"/>
          <w:szCs w:val="24"/>
        </w:rPr>
        <w:t xml:space="preserve"> </w:t>
      </w:r>
      <w:r w:rsidR="00791A08">
        <w:rPr>
          <w:rFonts w:ascii="Times New Roman" w:hAnsi="Times New Roman" w:cs="Times New Roman"/>
          <w:sz w:val="24"/>
          <w:szCs w:val="24"/>
        </w:rPr>
        <w:t>је дужан то да констатује у И</w:t>
      </w:r>
      <w:r w:rsidRPr="00FF6BE5">
        <w:rPr>
          <w:rFonts w:ascii="Times New Roman" w:hAnsi="Times New Roman" w:cs="Times New Roman"/>
          <w:sz w:val="24"/>
          <w:szCs w:val="24"/>
        </w:rPr>
        <w:t>звештају о поступку јавне набавке.</w:t>
      </w:r>
    </w:p>
    <w:p w:rsidR="00FF6BE5" w:rsidRPr="00FF6BE5" w:rsidRDefault="00FF6BE5" w:rsidP="00FF6BE5">
      <w:pPr>
        <w:tabs>
          <w:tab w:val="left" w:pos="3000"/>
        </w:tabs>
        <w:spacing w:after="0"/>
        <w:ind w:firstLine="567"/>
        <w:jc w:val="center"/>
        <w:rPr>
          <w:rFonts w:ascii="Times New Roman" w:hAnsi="Times New Roman" w:cs="Times New Roman"/>
          <w:b/>
          <w:sz w:val="24"/>
          <w:szCs w:val="24"/>
        </w:rPr>
      </w:pPr>
    </w:p>
    <w:p w:rsidR="00FF6BE5" w:rsidRDefault="00B2241A" w:rsidP="00B2241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FF6BE5" w:rsidRPr="00FF6BE5">
        <w:rPr>
          <w:rFonts w:ascii="Times New Roman" w:hAnsi="Times New Roman" w:cs="Times New Roman"/>
          <w:b/>
          <w:sz w:val="24"/>
          <w:szCs w:val="24"/>
        </w:rPr>
        <w:t>Члан 36.</w:t>
      </w:r>
    </w:p>
    <w:p w:rsidR="007352F1" w:rsidRDefault="00791A08" w:rsidP="00FF6BE5">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Портал јавних набавки формира З</w:t>
      </w:r>
      <w:r w:rsidR="00FF6BE5" w:rsidRPr="00FF6BE5">
        <w:rPr>
          <w:rFonts w:ascii="Times New Roman" w:hAnsi="Times New Roman" w:cs="Times New Roman"/>
          <w:sz w:val="24"/>
          <w:szCs w:val="24"/>
        </w:rPr>
        <w:t>аписник о отварању понуда из података које су понуђачи путем Портала јавних набавки унели у образац понуде.</w:t>
      </w:r>
    </w:p>
    <w:p w:rsidR="00FF6BE5" w:rsidRDefault="00FF6BE5" w:rsidP="00FF6BE5">
      <w:pPr>
        <w:tabs>
          <w:tab w:val="left" w:pos="3000"/>
        </w:tabs>
        <w:spacing w:after="0"/>
        <w:ind w:firstLine="567"/>
        <w:jc w:val="both"/>
        <w:rPr>
          <w:rFonts w:ascii="Times New Roman" w:hAnsi="Times New Roman" w:cs="Times New Roman"/>
          <w:sz w:val="24"/>
          <w:szCs w:val="24"/>
        </w:rPr>
      </w:pPr>
      <w:r w:rsidRPr="00FF6BE5">
        <w:rPr>
          <w:rFonts w:ascii="Times New Roman" w:hAnsi="Times New Roman" w:cs="Times New Roman"/>
          <w:sz w:val="24"/>
          <w:szCs w:val="24"/>
        </w:rPr>
        <w:t>Портал јавних набавки ау</w:t>
      </w:r>
      <w:r w:rsidR="00791A08">
        <w:rPr>
          <w:rFonts w:ascii="Times New Roman" w:hAnsi="Times New Roman" w:cs="Times New Roman"/>
          <w:sz w:val="24"/>
          <w:szCs w:val="24"/>
        </w:rPr>
        <w:t>томатски ставља на располагање З</w:t>
      </w:r>
      <w:r w:rsidRPr="00FF6BE5">
        <w:rPr>
          <w:rFonts w:ascii="Times New Roman" w:hAnsi="Times New Roman" w:cs="Times New Roman"/>
          <w:sz w:val="24"/>
          <w:szCs w:val="24"/>
        </w:rPr>
        <w:t xml:space="preserve">аписник о отварању понуда </w:t>
      </w:r>
      <w:r w:rsidR="00791A08">
        <w:rPr>
          <w:rFonts w:ascii="Times New Roman" w:hAnsi="Times New Roman" w:cs="Times New Roman"/>
          <w:sz w:val="24"/>
          <w:szCs w:val="24"/>
        </w:rPr>
        <w:t>Просветном прегледу</w:t>
      </w:r>
      <w:r w:rsidRPr="00FF6BE5">
        <w:rPr>
          <w:rFonts w:ascii="Times New Roman" w:hAnsi="Times New Roman" w:cs="Times New Roman"/>
          <w:sz w:val="24"/>
          <w:szCs w:val="24"/>
        </w:rPr>
        <w:t xml:space="preserve"> и свим понуђачима, чиме се поступак отварања понуда путем Портала јавних набавки завршава.</w:t>
      </w:r>
    </w:p>
    <w:p w:rsidR="007352F1" w:rsidRPr="007352F1" w:rsidRDefault="00791A08" w:rsidP="007352F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Просветни преглед</w:t>
      </w:r>
      <w:r w:rsidR="007352F1" w:rsidRPr="007352F1">
        <w:rPr>
          <w:rFonts w:ascii="Times New Roman" w:hAnsi="Times New Roman" w:cs="Times New Roman"/>
          <w:sz w:val="24"/>
          <w:szCs w:val="24"/>
        </w:rPr>
        <w:t xml:space="preserve"> мора да омогући овлашћеном представнику понуђача који физички присуствује поступку јавног отварања понуда да:</w:t>
      </w:r>
    </w:p>
    <w:p w:rsid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1) на Порталу јавних набавки изврши увид у образац понуде свих понуђача и</w:t>
      </w:r>
    </w:p>
    <w:p w:rsid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2) утврди да су делови понуде који су тражени у поступку јавне набавке, а који не могу да се доставе електронским средствима путем Портала јавних набавки поднети до истека рока за подношење понуда.</w:t>
      </w:r>
    </w:p>
    <w:p w:rsid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 xml:space="preserve">Овлашћени представник понуђача који присуствује поступку јавног отварања понуда може да поднесе примедбе на поступак јавног отварања понуда које је </w:t>
      </w:r>
      <w:r w:rsidR="00791A08">
        <w:rPr>
          <w:rFonts w:ascii="Times New Roman" w:hAnsi="Times New Roman" w:cs="Times New Roman"/>
          <w:sz w:val="24"/>
          <w:szCs w:val="24"/>
        </w:rPr>
        <w:t xml:space="preserve">Комисија </w:t>
      </w:r>
      <w:r w:rsidR="00791A08" w:rsidRPr="00FF6BE5">
        <w:rPr>
          <w:rFonts w:ascii="Times New Roman" w:hAnsi="Times New Roman" w:cs="Times New Roman"/>
          <w:sz w:val="24"/>
          <w:szCs w:val="24"/>
        </w:rPr>
        <w:t xml:space="preserve">за јавну набавку или лице из члана </w:t>
      </w:r>
      <w:r w:rsidR="00791A08">
        <w:rPr>
          <w:rFonts w:ascii="Times New Roman" w:hAnsi="Times New Roman" w:cs="Times New Roman"/>
          <w:sz w:val="24"/>
          <w:szCs w:val="24"/>
        </w:rPr>
        <w:t>25. став 3. овог Правилника дужно</w:t>
      </w:r>
      <w:r w:rsidRPr="007352F1">
        <w:rPr>
          <w:rFonts w:ascii="Times New Roman" w:hAnsi="Times New Roman" w:cs="Times New Roman"/>
          <w:sz w:val="24"/>
          <w:szCs w:val="24"/>
        </w:rPr>
        <w:t xml:space="preserve"> да забележи.</w:t>
      </w:r>
    </w:p>
    <w:p w:rsidR="007352F1" w:rsidRDefault="00791A08" w:rsidP="007352F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Комисија </w:t>
      </w:r>
      <w:r w:rsidRPr="00FF6BE5">
        <w:rPr>
          <w:rFonts w:ascii="Times New Roman" w:hAnsi="Times New Roman" w:cs="Times New Roman"/>
          <w:sz w:val="24"/>
          <w:szCs w:val="24"/>
        </w:rPr>
        <w:t xml:space="preserve">за јавну набавку или лице из члана </w:t>
      </w:r>
      <w:r>
        <w:rPr>
          <w:rFonts w:ascii="Times New Roman" w:hAnsi="Times New Roman" w:cs="Times New Roman"/>
          <w:sz w:val="24"/>
          <w:szCs w:val="24"/>
        </w:rPr>
        <w:t>25. став 3. овог Правилника</w:t>
      </w:r>
      <w:r w:rsidR="007352F1" w:rsidRPr="007352F1">
        <w:rPr>
          <w:rFonts w:ascii="Times New Roman" w:hAnsi="Times New Roman" w:cs="Times New Roman"/>
          <w:sz w:val="24"/>
          <w:szCs w:val="24"/>
        </w:rPr>
        <w:t xml:space="preserve"> примедбе на поступак ј</w:t>
      </w:r>
      <w:r>
        <w:rPr>
          <w:rFonts w:ascii="Times New Roman" w:hAnsi="Times New Roman" w:cs="Times New Roman"/>
          <w:sz w:val="24"/>
          <w:szCs w:val="24"/>
        </w:rPr>
        <w:t>авног отварања понуда наводи у И</w:t>
      </w:r>
      <w:r w:rsidR="007352F1" w:rsidRPr="007352F1">
        <w:rPr>
          <w:rFonts w:ascii="Times New Roman" w:hAnsi="Times New Roman" w:cs="Times New Roman"/>
          <w:sz w:val="24"/>
          <w:szCs w:val="24"/>
        </w:rPr>
        <w:t>звештају о поступку јавне набавке.</w:t>
      </w:r>
    </w:p>
    <w:p w:rsidR="00465477" w:rsidRDefault="00465477" w:rsidP="00463AB8">
      <w:pPr>
        <w:tabs>
          <w:tab w:val="left" w:pos="3000"/>
        </w:tabs>
        <w:spacing w:after="0"/>
        <w:jc w:val="both"/>
        <w:rPr>
          <w:rFonts w:ascii="Times New Roman" w:hAnsi="Times New Roman" w:cs="Times New Roman"/>
          <w:sz w:val="24"/>
          <w:szCs w:val="24"/>
        </w:rPr>
      </w:pPr>
    </w:p>
    <w:p w:rsidR="00463AB8" w:rsidRDefault="00463AB8" w:rsidP="00463AB8">
      <w:pPr>
        <w:tabs>
          <w:tab w:val="left" w:pos="3000"/>
        </w:tabs>
        <w:spacing w:after="0"/>
        <w:jc w:val="both"/>
        <w:rPr>
          <w:rFonts w:ascii="Times New Roman" w:hAnsi="Times New Roman" w:cs="Times New Roman"/>
          <w:sz w:val="24"/>
          <w:szCs w:val="24"/>
        </w:rPr>
      </w:pPr>
    </w:p>
    <w:p w:rsidR="007352F1" w:rsidRDefault="007352F1" w:rsidP="00791A08">
      <w:pPr>
        <w:tabs>
          <w:tab w:val="left" w:pos="3000"/>
        </w:tabs>
        <w:spacing w:after="0"/>
        <w:jc w:val="both"/>
        <w:rPr>
          <w:rFonts w:ascii="Times New Roman" w:hAnsi="Times New Roman" w:cs="Times New Roman"/>
          <w:sz w:val="24"/>
          <w:szCs w:val="24"/>
        </w:rPr>
      </w:pPr>
    </w:p>
    <w:p w:rsidR="007352F1" w:rsidRDefault="00307C6A" w:rsidP="00307C6A">
      <w:pPr>
        <w:tabs>
          <w:tab w:val="left" w:pos="3000"/>
        </w:tabs>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352F1" w:rsidRPr="007352F1">
        <w:rPr>
          <w:rFonts w:ascii="Times New Roman" w:hAnsi="Times New Roman" w:cs="Times New Roman"/>
          <w:b/>
          <w:sz w:val="24"/>
          <w:szCs w:val="24"/>
        </w:rPr>
        <w:t>Стручна оцена понуда</w:t>
      </w:r>
    </w:p>
    <w:p w:rsidR="007352F1" w:rsidRPr="007352F1" w:rsidRDefault="007352F1" w:rsidP="00307C6A">
      <w:pPr>
        <w:tabs>
          <w:tab w:val="left" w:pos="3000"/>
          <w:tab w:val="left" w:pos="5103"/>
        </w:tabs>
        <w:spacing w:after="0"/>
        <w:ind w:firstLine="567"/>
        <w:jc w:val="center"/>
        <w:rPr>
          <w:rFonts w:ascii="Times New Roman" w:hAnsi="Times New Roman" w:cs="Times New Roman"/>
          <w:b/>
          <w:sz w:val="24"/>
          <w:szCs w:val="24"/>
        </w:rPr>
      </w:pPr>
    </w:p>
    <w:p w:rsidR="007352F1" w:rsidRDefault="00307C6A" w:rsidP="00307C6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7352F1" w:rsidRPr="007352F1">
        <w:rPr>
          <w:rFonts w:ascii="Times New Roman" w:hAnsi="Times New Roman" w:cs="Times New Roman"/>
          <w:b/>
          <w:sz w:val="24"/>
          <w:szCs w:val="24"/>
        </w:rPr>
        <w:t>Члан 37.</w:t>
      </w:r>
    </w:p>
    <w:p w:rsidR="007352F1" w:rsidRPr="000F416F" w:rsidRDefault="007352F1" w:rsidP="007352F1">
      <w:pPr>
        <w:spacing w:after="60"/>
        <w:ind w:firstLine="709"/>
        <w:jc w:val="both"/>
        <w:rPr>
          <w:rFonts w:ascii="Times New Roman" w:hAnsi="Times New Roman"/>
          <w:sz w:val="24"/>
          <w:szCs w:val="24"/>
          <w:lang w:val="sr-Cyrl-CS"/>
        </w:rPr>
      </w:pPr>
      <w:r w:rsidRPr="000F416F">
        <w:rPr>
          <w:rFonts w:ascii="Times New Roman" w:hAnsi="Times New Roman"/>
          <w:sz w:val="24"/>
          <w:szCs w:val="24"/>
          <w:lang w:val="sr-Cyrl-CS"/>
        </w:rPr>
        <w:t>Комисија за јавну набавку</w:t>
      </w:r>
      <w:r w:rsidRPr="007352F1">
        <w:rPr>
          <w:rFonts w:ascii="Times New Roman" w:hAnsi="Times New Roman" w:cs="Times New Roman"/>
          <w:sz w:val="24"/>
          <w:szCs w:val="24"/>
        </w:rPr>
        <w:t xml:space="preserve"> </w:t>
      </w:r>
      <w:r w:rsidRPr="00FF6BE5">
        <w:rPr>
          <w:rFonts w:ascii="Times New Roman" w:hAnsi="Times New Roman" w:cs="Times New Roman"/>
          <w:sz w:val="24"/>
          <w:szCs w:val="24"/>
        </w:rPr>
        <w:t xml:space="preserve">или лице из члана </w:t>
      </w:r>
      <w:r>
        <w:rPr>
          <w:rFonts w:ascii="Times New Roman" w:hAnsi="Times New Roman" w:cs="Times New Roman"/>
          <w:sz w:val="24"/>
          <w:szCs w:val="24"/>
        </w:rPr>
        <w:t>25. став 3. овог Правилника,</w:t>
      </w:r>
      <w:r w:rsidRPr="000F416F">
        <w:rPr>
          <w:rFonts w:ascii="Times New Roman" w:hAnsi="Times New Roman"/>
          <w:sz w:val="24"/>
          <w:szCs w:val="24"/>
          <w:lang w:val="sr-Cyrl-CS"/>
        </w:rPr>
        <w:t xml:space="preserve"> </w:t>
      </w:r>
      <w:r>
        <w:rPr>
          <w:rFonts w:ascii="Times New Roman" w:hAnsi="Times New Roman"/>
          <w:sz w:val="24"/>
          <w:szCs w:val="24"/>
          <w:lang w:val="sr-Cyrl-CS"/>
        </w:rPr>
        <w:t xml:space="preserve"> дужно је </w:t>
      </w:r>
      <w:r w:rsidRPr="000F416F">
        <w:rPr>
          <w:rFonts w:ascii="Times New Roman" w:hAnsi="Times New Roman"/>
          <w:sz w:val="24"/>
          <w:szCs w:val="24"/>
          <w:lang w:val="sr-Cyrl-CS"/>
        </w:rPr>
        <w:t xml:space="preserve"> да, након отварања понуда, приступи стр</w:t>
      </w:r>
      <w:r>
        <w:rPr>
          <w:rFonts w:ascii="Times New Roman" w:hAnsi="Times New Roman"/>
          <w:sz w:val="24"/>
          <w:szCs w:val="24"/>
          <w:lang w:val="sr-Cyrl-CS"/>
        </w:rPr>
        <w:t>учној оцени понуда у складу са З</w:t>
      </w:r>
      <w:r w:rsidRPr="000F416F">
        <w:rPr>
          <w:rFonts w:ascii="Times New Roman" w:hAnsi="Times New Roman"/>
          <w:sz w:val="24"/>
          <w:szCs w:val="24"/>
          <w:lang w:val="sr-Cyrl-CS"/>
        </w:rPr>
        <w:t xml:space="preserve">аконом, и о прегледу и оцени понуда за јавну набавку сачини </w:t>
      </w:r>
      <w:r>
        <w:rPr>
          <w:rFonts w:ascii="Times New Roman" w:hAnsi="Times New Roman"/>
          <w:sz w:val="24"/>
          <w:szCs w:val="24"/>
          <w:lang w:val="ru-RU"/>
        </w:rPr>
        <w:t>И</w:t>
      </w:r>
      <w:r w:rsidRPr="000F416F">
        <w:rPr>
          <w:rFonts w:ascii="Times New Roman" w:hAnsi="Times New Roman"/>
          <w:sz w:val="24"/>
          <w:szCs w:val="24"/>
          <w:lang w:val="sr-Cyrl-CS"/>
        </w:rPr>
        <w:t xml:space="preserve">звештај о </w:t>
      </w:r>
      <w:r>
        <w:rPr>
          <w:rFonts w:ascii="Times New Roman" w:hAnsi="Times New Roman"/>
          <w:sz w:val="24"/>
          <w:szCs w:val="24"/>
          <w:lang w:val="sr-Cyrl-CS"/>
        </w:rPr>
        <w:t>поступку јавне набавке.</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Извештај из става 1. овог члана мора да садржи нарочито следеће податке:</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1) предмет јавне набавке, процењену вредност јавне набавке укупно и посебно за сваку партију;</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2) вредност уговора, оквирног споразума или система динамичне набавке;</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3) основне податке о понуђачима односно кандидатима;</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5)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w:t>
      </w:r>
    </w:p>
    <w:p w:rsidR="007352F1" w:rsidRPr="007352F1" w:rsidRDefault="00EC5FED" w:rsidP="007352F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rPr>
        <w:t>а</w:t>
      </w:r>
      <w:r w:rsidR="007352F1" w:rsidRPr="007352F1">
        <w:rPr>
          <w:rFonts w:ascii="Times New Roman" w:hAnsi="Times New Roman" w:cs="Times New Roman"/>
          <w:sz w:val="24"/>
          <w:szCs w:val="24"/>
        </w:rPr>
        <w:t>) називе изабраних кандидата или понуђача и разлоге за њихов избор;</w:t>
      </w:r>
    </w:p>
    <w:p w:rsidR="007352F1" w:rsidRPr="007352F1" w:rsidRDefault="00EC5FED" w:rsidP="007352F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rPr>
        <w:t>б</w:t>
      </w:r>
      <w:r w:rsidR="007352F1" w:rsidRPr="007352F1">
        <w:rPr>
          <w:rFonts w:ascii="Times New Roman" w:hAnsi="Times New Roman" w:cs="Times New Roman"/>
          <w:sz w:val="24"/>
          <w:szCs w:val="24"/>
        </w:rPr>
        <w:t>) називе одбијених/искључених кандидата или понуђача, разлоге за одбијање њихових пријава или понуда и понуђену цену тих понуда;</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6) разлоге за одбијање понуде за које се установи да су неуобичајено ниске;</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7) начин рангирања понуда;</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8) околности које оправдавају примену преговар</w:t>
      </w:r>
      <w:r w:rsidR="00D85536">
        <w:rPr>
          <w:rFonts w:ascii="Times New Roman" w:hAnsi="Times New Roman" w:cs="Times New Roman"/>
          <w:sz w:val="24"/>
          <w:szCs w:val="24"/>
        </w:rPr>
        <w:t>ачког поступка без објављивања Ј</w:t>
      </w:r>
      <w:r w:rsidRPr="007352F1">
        <w:rPr>
          <w:rFonts w:ascii="Times New Roman" w:hAnsi="Times New Roman" w:cs="Times New Roman"/>
          <w:sz w:val="24"/>
          <w:szCs w:val="24"/>
        </w:rPr>
        <w:t>авног позива;</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9) околности које оправдавају примену конкурентног поступка са преговарањем и конкурентног дијалога које спроводи јавни наручилац;</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 xml:space="preserve">10) разлоге због којих је </w:t>
      </w:r>
      <w:r w:rsidR="00791A08">
        <w:rPr>
          <w:rFonts w:ascii="Times New Roman" w:hAnsi="Times New Roman" w:cs="Times New Roman"/>
          <w:sz w:val="24"/>
          <w:szCs w:val="24"/>
        </w:rPr>
        <w:t>Просветни преглед</w:t>
      </w:r>
      <w:r w:rsidRPr="007352F1">
        <w:rPr>
          <w:rFonts w:ascii="Times New Roman" w:hAnsi="Times New Roman" w:cs="Times New Roman"/>
          <w:sz w:val="24"/>
          <w:szCs w:val="24"/>
        </w:rPr>
        <w:t xml:space="preserve"> одлучио да обустави поступак јавне набавке;</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 xml:space="preserve">11) разлоге из члана 45. ст. 3. и 5. </w:t>
      </w:r>
      <w:r>
        <w:rPr>
          <w:rFonts w:ascii="Times New Roman" w:hAnsi="Times New Roman" w:cs="Times New Roman"/>
          <w:sz w:val="24"/>
          <w:szCs w:val="24"/>
        </w:rPr>
        <w:t>Закона</w:t>
      </w:r>
      <w:r w:rsidRPr="007352F1">
        <w:rPr>
          <w:rFonts w:ascii="Times New Roman" w:hAnsi="Times New Roman" w:cs="Times New Roman"/>
          <w:sz w:val="24"/>
          <w:szCs w:val="24"/>
        </w:rPr>
        <w:t xml:space="preserve"> због којих нису коришћена електронска средства за подношење понуда;</w:t>
      </w:r>
    </w:p>
    <w:p w:rsidR="007352F1" w:rsidRP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12) сукоб интереса који је утврђен и мере које су поводом тога предузете, када је то примењиво;</w:t>
      </w:r>
    </w:p>
    <w:p w:rsidR="007352F1" w:rsidRDefault="007352F1" w:rsidP="007352F1">
      <w:pPr>
        <w:tabs>
          <w:tab w:val="left" w:pos="3000"/>
        </w:tabs>
        <w:spacing w:after="0"/>
        <w:ind w:firstLine="567"/>
        <w:jc w:val="both"/>
        <w:rPr>
          <w:rFonts w:ascii="Times New Roman" w:hAnsi="Times New Roman" w:cs="Times New Roman"/>
          <w:sz w:val="24"/>
          <w:szCs w:val="24"/>
        </w:rPr>
      </w:pPr>
      <w:r w:rsidRPr="007352F1">
        <w:rPr>
          <w:rFonts w:ascii="Times New Roman" w:hAnsi="Times New Roman" w:cs="Times New Roman"/>
          <w:sz w:val="24"/>
          <w:szCs w:val="24"/>
        </w:rPr>
        <w:t xml:space="preserve">13) образложење разлога због којих предмет јавне набавке није подељен у партије у складу са чланом 36. став 2. </w:t>
      </w:r>
      <w:r>
        <w:rPr>
          <w:rFonts w:ascii="Times New Roman" w:hAnsi="Times New Roman" w:cs="Times New Roman"/>
          <w:sz w:val="24"/>
          <w:szCs w:val="24"/>
        </w:rPr>
        <w:t>Закона</w:t>
      </w:r>
      <w:r w:rsidRPr="007352F1">
        <w:rPr>
          <w:rFonts w:ascii="Times New Roman" w:hAnsi="Times New Roman" w:cs="Times New Roman"/>
          <w:sz w:val="24"/>
          <w:szCs w:val="24"/>
        </w:rPr>
        <w:t>.</w:t>
      </w: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7352F1" w:rsidP="007352F1">
      <w:pPr>
        <w:tabs>
          <w:tab w:val="left" w:pos="3000"/>
        </w:tabs>
        <w:spacing w:after="0"/>
        <w:ind w:firstLine="567"/>
        <w:jc w:val="both"/>
        <w:rPr>
          <w:rFonts w:ascii="Times New Roman" w:hAnsi="Times New Roman" w:cs="Times New Roman"/>
          <w:sz w:val="24"/>
          <w:szCs w:val="24"/>
        </w:rPr>
      </w:pPr>
    </w:p>
    <w:p w:rsidR="007352F1" w:rsidRDefault="0080388E" w:rsidP="00463AB8">
      <w:pPr>
        <w:pStyle w:val="BodyText"/>
        <w:spacing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Доношење </w:t>
      </w:r>
      <w:r>
        <w:rPr>
          <w:rFonts w:ascii="Times New Roman" w:eastAsia="Times New Roman" w:hAnsi="Times New Roman" w:cs="Times New Roman"/>
          <w:b/>
          <w:sz w:val="24"/>
          <w:szCs w:val="24"/>
          <w:lang/>
        </w:rPr>
        <w:t>О</w:t>
      </w:r>
      <w:r w:rsidR="007352F1" w:rsidRPr="007352F1">
        <w:rPr>
          <w:rFonts w:ascii="Times New Roman" w:eastAsia="Times New Roman" w:hAnsi="Times New Roman" w:cs="Times New Roman"/>
          <w:b/>
          <w:sz w:val="24"/>
          <w:szCs w:val="24"/>
        </w:rPr>
        <w:t xml:space="preserve">длуке </w:t>
      </w:r>
      <w:r w:rsidR="007352F1" w:rsidRPr="007352F1">
        <w:rPr>
          <w:rFonts w:ascii="Times New Roman" w:eastAsia="Times New Roman" w:hAnsi="Times New Roman" w:cs="Times New Roman"/>
          <w:b/>
          <w:sz w:val="24"/>
          <w:szCs w:val="24"/>
          <w:lang w:val="sr-Cyrl-CS"/>
        </w:rPr>
        <w:t>о додели уговора</w:t>
      </w:r>
    </w:p>
    <w:p w:rsidR="00463AB8" w:rsidRPr="00463AB8" w:rsidRDefault="00463AB8" w:rsidP="00463AB8">
      <w:pPr>
        <w:pStyle w:val="BodyText"/>
        <w:spacing w:after="60"/>
        <w:jc w:val="center"/>
        <w:rPr>
          <w:rFonts w:ascii="Times New Roman" w:eastAsia="Times New Roman" w:hAnsi="Times New Roman" w:cs="Times New Roman"/>
          <w:b/>
          <w:sz w:val="24"/>
          <w:szCs w:val="24"/>
        </w:rPr>
      </w:pPr>
    </w:p>
    <w:p w:rsidR="007352F1" w:rsidRPr="007352F1" w:rsidRDefault="007352F1" w:rsidP="00465477">
      <w:pPr>
        <w:pStyle w:val="BodyText"/>
        <w:spacing w:after="0"/>
        <w:jc w:val="center"/>
        <w:rPr>
          <w:rFonts w:ascii="Times New Roman" w:eastAsia="Times New Roman" w:hAnsi="Times New Roman" w:cs="Times New Roman"/>
          <w:b/>
          <w:sz w:val="24"/>
          <w:szCs w:val="24"/>
        </w:rPr>
      </w:pPr>
      <w:r w:rsidRPr="007352F1">
        <w:rPr>
          <w:rFonts w:ascii="Times New Roman" w:eastAsia="Times New Roman" w:hAnsi="Times New Roman" w:cs="Times New Roman"/>
          <w:b/>
          <w:sz w:val="24"/>
          <w:szCs w:val="24"/>
        </w:rPr>
        <w:t xml:space="preserve">Члан </w:t>
      </w:r>
      <w:r w:rsidRPr="007352F1">
        <w:rPr>
          <w:rFonts w:ascii="Times New Roman" w:eastAsia="Times New Roman" w:hAnsi="Times New Roman" w:cs="Times New Roman"/>
          <w:b/>
          <w:sz w:val="24"/>
          <w:szCs w:val="24"/>
          <w:lang w:val="sr-Cyrl-CS"/>
        </w:rPr>
        <w:t>38</w:t>
      </w:r>
      <w:r w:rsidRPr="007352F1">
        <w:rPr>
          <w:rFonts w:ascii="Times New Roman" w:eastAsia="Times New Roman" w:hAnsi="Times New Roman" w:cs="Times New Roman"/>
          <w:b/>
          <w:sz w:val="24"/>
          <w:szCs w:val="24"/>
        </w:rPr>
        <w:t>.</w:t>
      </w:r>
    </w:p>
    <w:p w:rsidR="00A455DF" w:rsidRDefault="007352F1" w:rsidP="00465477">
      <w:pPr>
        <w:pStyle w:val="BodyText"/>
        <w:spacing w:after="0"/>
        <w:ind w:firstLine="720"/>
        <w:jc w:val="both"/>
        <w:rPr>
          <w:rFonts w:ascii="Times New Roman" w:eastAsia="Times New Roman" w:hAnsi="Times New Roman" w:cs="Times New Roman"/>
          <w:sz w:val="24"/>
          <w:szCs w:val="24"/>
        </w:rPr>
      </w:pPr>
      <w:r w:rsidRPr="007352F1">
        <w:rPr>
          <w:rFonts w:ascii="Times New Roman" w:eastAsia="Times New Roman" w:hAnsi="Times New Roman" w:cs="Times New Roman"/>
          <w:sz w:val="24"/>
          <w:szCs w:val="24"/>
        </w:rPr>
        <w:t xml:space="preserve">У складу са </w:t>
      </w:r>
      <w:r w:rsidRPr="007352F1">
        <w:rPr>
          <w:rFonts w:ascii="Times New Roman" w:eastAsia="Times New Roman" w:hAnsi="Times New Roman" w:cs="Times New Roman"/>
          <w:sz w:val="24"/>
          <w:szCs w:val="24"/>
          <w:lang w:val="sr-Cyrl-CS"/>
        </w:rPr>
        <w:t>И</w:t>
      </w:r>
      <w:r w:rsidRPr="007352F1">
        <w:rPr>
          <w:rFonts w:ascii="Times New Roman" w:eastAsia="Times New Roman" w:hAnsi="Times New Roman" w:cs="Times New Roman"/>
          <w:sz w:val="24"/>
          <w:szCs w:val="24"/>
        </w:rPr>
        <w:t xml:space="preserve">звештајем о </w:t>
      </w:r>
      <w:r w:rsidR="00A455DF">
        <w:rPr>
          <w:rFonts w:ascii="Times New Roman" w:eastAsia="Times New Roman" w:hAnsi="Times New Roman" w:cs="Times New Roman"/>
          <w:sz w:val="24"/>
          <w:szCs w:val="24"/>
        </w:rPr>
        <w:t>поступку јавне набавке</w:t>
      </w:r>
      <w:r w:rsidRPr="007352F1">
        <w:rPr>
          <w:rFonts w:ascii="Times New Roman" w:eastAsia="Times New Roman" w:hAnsi="Times New Roman" w:cs="Times New Roman"/>
          <w:sz w:val="24"/>
          <w:szCs w:val="24"/>
        </w:rPr>
        <w:t xml:space="preserve">, Комисија за јавну набавку </w:t>
      </w:r>
      <w:r w:rsidR="00A455DF" w:rsidRPr="00FF6BE5">
        <w:rPr>
          <w:rFonts w:ascii="Times New Roman" w:hAnsi="Times New Roman" w:cs="Times New Roman"/>
          <w:sz w:val="24"/>
          <w:szCs w:val="24"/>
        </w:rPr>
        <w:t xml:space="preserve">или лице из члана </w:t>
      </w:r>
      <w:r w:rsidR="00A455DF">
        <w:rPr>
          <w:rFonts w:ascii="Times New Roman" w:hAnsi="Times New Roman" w:cs="Times New Roman"/>
          <w:sz w:val="24"/>
          <w:szCs w:val="24"/>
        </w:rPr>
        <w:t>25. став 3. овог Правилника</w:t>
      </w:r>
      <w:r w:rsidR="00A455DF" w:rsidRPr="001908AF">
        <w:rPr>
          <w:rFonts w:ascii="Times New Roman" w:hAnsi="Times New Roman" w:cs="Times New Roman"/>
          <w:sz w:val="24"/>
          <w:szCs w:val="24"/>
        </w:rPr>
        <w:t xml:space="preserve"> </w:t>
      </w:r>
      <w:r w:rsidRPr="007352F1">
        <w:rPr>
          <w:rFonts w:ascii="Times New Roman" w:eastAsia="Times New Roman" w:hAnsi="Times New Roman" w:cs="Times New Roman"/>
          <w:sz w:val="24"/>
          <w:szCs w:val="24"/>
        </w:rPr>
        <w:t xml:space="preserve">припрема предлог Одлуке о додели уговора, предлог Одлуке о закључењу оквирног споразума, предлог Одлуке о обустави поступка јавне набавке, </w:t>
      </w:r>
      <w:r w:rsidR="00A455DF">
        <w:rPr>
          <w:rFonts w:ascii="Times New Roman" w:eastAsia="Times New Roman" w:hAnsi="Times New Roman" w:cs="Times New Roman"/>
          <w:sz w:val="24"/>
          <w:szCs w:val="24"/>
        </w:rPr>
        <w:t>одбијању понуда, трошковима припремања понуде, признавању квалификације и сл</w:t>
      </w:r>
      <w:r w:rsidRPr="007352F1">
        <w:rPr>
          <w:rFonts w:ascii="Times New Roman" w:eastAsia="Times New Roman" w:hAnsi="Times New Roman" w:cs="Times New Roman"/>
          <w:sz w:val="24"/>
          <w:szCs w:val="24"/>
        </w:rPr>
        <w:t xml:space="preserve">.  </w:t>
      </w:r>
    </w:p>
    <w:p w:rsidR="007352F1" w:rsidRDefault="007352F1" w:rsidP="00A455DF">
      <w:pPr>
        <w:pStyle w:val="BodyText"/>
        <w:spacing w:after="0"/>
        <w:ind w:firstLine="720"/>
        <w:jc w:val="both"/>
        <w:rPr>
          <w:rFonts w:ascii="Times New Roman" w:eastAsia="Times New Roman" w:hAnsi="Times New Roman" w:cs="Times New Roman"/>
          <w:sz w:val="24"/>
          <w:szCs w:val="24"/>
        </w:rPr>
      </w:pPr>
      <w:r w:rsidRPr="007352F1">
        <w:rPr>
          <w:rFonts w:ascii="Times New Roman" w:eastAsia="Times New Roman" w:hAnsi="Times New Roman" w:cs="Times New Roman"/>
          <w:sz w:val="24"/>
          <w:szCs w:val="24"/>
        </w:rPr>
        <w:t xml:space="preserve">Предлог Одлуке о додели уговора доставља се </w:t>
      </w:r>
      <w:r w:rsidR="00D85536">
        <w:rPr>
          <w:rFonts w:ascii="Times New Roman" w:eastAsia="Times New Roman" w:hAnsi="Times New Roman" w:cs="Times New Roman"/>
          <w:sz w:val="24"/>
          <w:szCs w:val="24"/>
          <w:lang w:val="sr-Cyrl-CS"/>
        </w:rPr>
        <w:t>Д</w:t>
      </w:r>
      <w:r w:rsidRPr="007352F1">
        <w:rPr>
          <w:rFonts w:ascii="Times New Roman" w:eastAsia="Times New Roman" w:hAnsi="Times New Roman" w:cs="Times New Roman"/>
          <w:sz w:val="24"/>
          <w:szCs w:val="24"/>
          <w:lang w:val="sr-Cyrl-CS"/>
        </w:rPr>
        <w:t>иректору Просветног прегледа ради доношења.</w:t>
      </w:r>
      <w:r w:rsidRPr="007352F1">
        <w:rPr>
          <w:rFonts w:ascii="Times New Roman" w:eastAsia="Times New Roman" w:hAnsi="Times New Roman" w:cs="Times New Roman"/>
          <w:sz w:val="24"/>
          <w:szCs w:val="24"/>
        </w:rPr>
        <w:t xml:space="preserve"> </w:t>
      </w:r>
    </w:p>
    <w:p w:rsidR="00A455DF" w:rsidRPr="00A455DF" w:rsidRDefault="00A455DF" w:rsidP="00A455DF">
      <w:pPr>
        <w:pStyle w:val="BodyText"/>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Одлуку о додели уговора, </w:t>
      </w:r>
      <w:r w:rsidRPr="007352F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длуку </w:t>
      </w:r>
      <w:r w:rsidRPr="007352F1">
        <w:rPr>
          <w:rFonts w:ascii="Times New Roman" w:eastAsia="Times New Roman" w:hAnsi="Times New Roman" w:cs="Times New Roman"/>
          <w:sz w:val="24"/>
          <w:szCs w:val="24"/>
        </w:rPr>
        <w:t>о закључењу оквирног споразума, О</w:t>
      </w:r>
      <w:r>
        <w:rPr>
          <w:rFonts w:ascii="Times New Roman" w:eastAsia="Times New Roman" w:hAnsi="Times New Roman" w:cs="Times New Roman"/>
          <w:sz w:val="24"/>
          <w:szCs w:val="24"/>
        </w:rPr>
        <w:t>длуку</w:t>
      </w:r>
      <w:r w:rsidRPr="007352F1">
        <w:rPr>
          <w:rFonts w:ascii="Times New Roman" w:eastAsia="Times New Roman" w:hAnsi="Times New Roman" w:cs="Times New Roman"/>
          <w:sz w:val="24"/>
          <w:szCs w:val="24"/>
        </w:rPr>
        <w:t xml:space="preserve"> о обустави поступка јавне набавке</w:t>
      </w:r>
      <w:r>
        <w:rPr>
          <w:rFonts w:ascii="Times New Roman" w:eastAsia="Times New Roman" w:hAnsi="Times New Roman" w:cs="Times New Roman"/>
          <w:sz w:val="24"/>
          <w:szCs w:val="24"/>
        </w:rPr>
        <w:t>,</w:t>
      </w:r>
      <w:r w:rsidRPr="00A45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одбијању понуда, трошковима припремања понуде, признавању квалификације и друге одлуке у вези спровођења поступка јавне набавке доноси Директор Просветног прегледа или лице које он за то овласти.</w:t>
      </w:r>
    </w:p>
    <w:p w:rsidR="007352F1" w:rsidRPr="00D11BCD" w:rsidRDefault="00A455DF" w:rsidP="00D11BCD">
      <w:pPr>
        <w:pStyle w:val="BodyText"/>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Службеник за јавне набавке</w:t>
      </w:r>
      <w:r w:rsidR="00465477">
        <w:rPr>
          <w:rFonts w:ascii="Times New Roman" w:hAnsi="Times New Roman" w:cs="Times New Roman"/>
          <w:sz w:val="24"/>
          <w:szCs w:val="24"/>
          <w:lang w:val="sr-Cyrl-CS"/>
        </w:rPr>
        <w:t xml:space="preserve"> је дужан да О</w:t>
      </w:r>
      <w:r w:rsidRPr="00A455DF">
        <w:rPr>
          <w:rFonts w:ascii="Times New Roman" w:hAnsi="Times New Roman" w:cs="Times New Roman"/>
          <w:sz w:val="24"/>
          <w:szCs w:val="24"/>
          <w:lang w:val="sr-Cyrl-CS"/>
        </w:rPr>
        <w:t>длуку о додели уговора</w:t>
      </w:r>
      <w:r w:rsidR="002A628A">
        <w:rPr>
          <w:rFonts w:ascii="Times New Roman" w:hAnsi="Times New Roman" w:cs="Times New Roman"/>
          <w:sz w:val="24"/>
          <w:szCs w:val="24"/>
        </w:rPr>
        <w:t xml:space="preserve">, </w:t>
      </w:r>
      <w:r w:rsidR="002A628A">
        <w:rPr>
          <w:rFonts w:ascii="Times New Roman" w:eastAsia="Times New Roman" w:hAnsi="Times New Roman" w:cs="Times New Roman"/>
          <w:sz w:val="24"/>
          <w:szCs w:val="24"/>
        </w:rPr>
        <w:t>О</w:t>
      </w:r>
      <w:r w:rsidR="002A628A">
        <w:rPr>
          <w:rFonts w:ascii="Times New Roman" w:hAnsi="Times New Roman" w:cs="Times New Roman"/>
          <w:sz w:val="24"/>
          <w:szCs w:val="24"/>
        </w:rPr>
        <w:t>длуку о закључењу оквирног споразума</w:t>
      </w:r>
      <w:r w:rsidR="002A628A">
        <w:rPr>
          <w:rFonts w:ascii="Times New Roman" w:eastAsia="Times New Roman" w:hAnsi="Times New Roman" w:cs="Times New Roman"/>
          <w:sz w:val="24"/>
          <w:szCs w:val="24"/>
        </w:rPr>
        <w:t xml:space="preserve"> </w:t>
      </w:r>
      <w:r w:rsidR="00465477">
        <w:rPr>
          <w:rFonts w:ascii="Times New Roman" w:eastAsia="Times New Roman" w:hAnsi="Times New Roman" w:cs="Times New Roman"/>
          <w:sz w:val="24"/>
          <w:szCs w:val="24"/>
        </w:rPr>
        <w:t>или</w:t>
      </w:r>
      <w:r w:rsidR="00465477" w:rsidRPr="00465477">
        <w:rPr>
          <w:rFonts w:ascii="Times New Roman" w:eastAsia="Times New Roman" w:hAnsi="Times New Roman" w:cs="Times New Roman"/>
          <w:sz w:val="24"/>
          <w:szCs w:val="24"/>
        </w:rPr>
        <w:t xml:space="preserve"> </w:t>
      </w:r>
      <w:r w:rsidR="00465477" w:rsidRPr="007352F1">
        <w:rPr>
          <w:rFonts w:ascii="Times New Roman" w:eastAsia="Times New Roman" w:hAnsi="Times New Roman" w:cs="Times New Roman"/>
          <w:sz w:val="24"/>
          <w:szCs w:val="24"/>
        </w:rPr>
        <w:t>О</w:t>
      </w:r>
      <w:r w:rsidR="00465477">
        <w:rPr>
          <w:rFonts w:ascii="Times New Roman" w:eastAsia="Times New Roman" w:hAnsi="Times New Roman" w:cs="Times New Roman"/>
          <w:sz w:val="24"/>
          <w:szCs w:val="24"/>
        </w:rPr>
        <w:t>длуку</w:t>
      </w:r>
      <w:r w:rsidR="00465477" w:rsidRPr="007352F1">
        <w:rPr>
          <w:rFonts w:ascii="Times New Roman" w:eastAsia="Times New Roman" w:hAnsi="Times New Roman" w:cs="Times New Roman"/>
          <w:sz w:val="24"/>
          <w:szCs w:val="24"/>
        </w:rPr>
        <w:t xml:space="preserve"> о обустави поступка јавне набавке</w:t>
      </w:r>
      <w:r w:rsidR="004654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55DF">
        <w:rPr>
          <w:rFonts w:ascii="Times New Roman" w:hAnsi="Times New Roman" w:cs="Times New Roman"/>
          <w:sz w:val="24"/>
          <w:szCs w:val="24"/>
          <w:lang w:val="sr-Cyrl-CS"/>
        </w:rPr>
        <w:t>објави на Порталу јавних набавки у року од три дана од дана доношења</w:t>
      </w:r>
      <w:r>
        <w:rPr>
          <w:rFonts w:ascii="Times New Roman" w:hAnsi="Times New Roman" w:cs="Times New Roman"/>
          <w:sz w:val="24"/>
          <w:szCs w:val="24"/>
          <w:lang w:val="sr-Cyrl-CS"/>
        </w:rPr>
        <w:t xml:space="preserve"> у складу са Законом</w:t>
      </w:r>
      <w:r w:rsidRPr="00A455DF">
        <w:rPr>
          <w:rFonts w:ascii="Times New Roman" w:hAnsi="Times New Roman" w:cs="Times New Roman"/>
          <w:sz w:val="24"/>
          <w:szCs w:val="24"/>
          <w:lang w:val="sr-Cyrl-CS"/>
        </w:rPr>
        <w:t>.</w:t>
      </w:r>
    </w:p>
    <w:p w:rsidR="002A628A" w:rsidRDefault="002A628A" w:rsidP="007352F1">
      <w:pPr>
        <w:tabs>
          <w:tab w:val="left" w:pos="3000"/>
        </w:tabs>
        <w:spacing w:after="0"/>
        <w:ind w:firstLine="567"/>
        <w:jc w:val="both"/>
        <w:rPr>
          <w:rFonts w:ascii="Times New Roman" w:hAnsi="Times New Roman" w:cs="Times New Roman"/>
          <w:sz w:val="24"/>
          <w:szCs w:val="24"/>
        </w:rPr>
      </w:pPr>
    </w:p>
    <w:p w:rsidR="002A628A" w:rsidRDefault="00307C6A" w:rsidP="00307C6A">
      <w:pPr>
        <w:tabs>
          <w:tab w:val="left" w:pos="3000"/>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2A628A" w:rsidRPr="002A628A">
        <w:rPr>
          <w:rFonts w:ascii="Times New Roman" w:hAnsi="Times New Roman" w:cs="Times New Roman"/>
          <w:b/>
          <w:sz w:val="24"/>
          <w:szCs w:val="24"/>
        </w:rPr>
        <w:t>Увид у документацију</w:t>
      </w:r>
    </w:p>
    <w:p w:rsidR="002A628A" w:rsidRPr="002A628A" w:rsidRDefault="002A628A" w:rsidP="002A628A">
      <w:pPr>
        <w:tabs>
          <w:tab w:val="left" w:pos="3000"/>
        </w:tabs>
        <w:spacing w:after="0"/>
        <w:ind w:firstLine="567"/>
        <w:jc w:val="center"/>
        <w:rPr>
          <w:rFonts w:ascii="Times New Roman" w:hAnsi="Times New Roman" w:cs="Times New Roman"/>
          <w:b/>
          <w:sz w:val="24"/>
          <w:szCs w:val="24"/>
        </w:rPr>
      </w:pPr>
    </w:p>
    <w:p w:rsidR="002A628A" w:rsidRDefault="00307C6A" w:rsidP="00307C6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2A628A" w:rsidRPr="002A628A">
        <w:rPr>
          <w:rFonts w:ascii="Times New Roman" w:hAnsi="Times New Roman" w:cs="Times New Roman"/>
          <w:b/>
          <w:sz w:val="24"/>
          <w:szCs w:val="24"/>
        </w:rPr>
        <w:t>Члан 39.</w:t>
      </w:r>
    </w:p>
    <w:p w:rsidR="002A628A" w:rsidRDefault="002A628A" w:rsidP="002A628A">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Након објављивања Одлуке о додели уговора, Одлуке о закључењу оквирног споразума, одно</w:t>
      </w:r>
      <w:r w:rsidR="00791A08">
        <w:rPr>
          <w:rFonts w:ascii="Times New Roman" w:hAnsi="Times New Roman" w:cs="Times New Roman"/>
          <w:sz w:val="24"/>
          <w:szCs w:val="24"/>
        </w:rPr>
        <w:t>сно Одлуке о обустави поступка С</w:t>
      </w:r>
      <w:r>
        <w:rPr>
          <w:rFonts w:ascii="Times New Roman" w:hAnsi="Times New Roman" w:cs="Times New Roman"/>
          <w:sz w:val="24"/>
          <w:szCs w:val="24"/>
        </w:rPr>
        <w:t xml:space="preserve">лужбеник за јавне набавке дужан је да у року од два дана од дана пријема писменог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с'тим да је у обавези да заштити поверљиве податке, у складу са Законом. </w:t>
      </w:r>
    </w:p>
    <w:p w:rsidR="002A628A" w:rsidRPr="00D11BCD" w:rsidRDefault="002A628A" w:rsidP="00D11BCD">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Увид у докум</w:t>
      </w:r>
      <w:r w:rsidR="00104E02">
        <w:rPr>
          <w:rFonts w:ascii="Times New Roman" w:hAnsi="Times New Roman" w:cs="Times New Roman"/>
          <w:sz w:val="24"/>
          <w:szCs w:val="24"/>
        </w:rPr>
        <w:t>ентацију се обавља у присуству С</w:t>
      </w:r>
      <w:r>
        <w:rPr>
          <w:rFonts w:ascii="Times New Roman" w:hAnsi="Times New Roman" w:cs="Times New Roman"/>
          <w:sz w:val="24"/>
          <w:szCs w:val="24"/>
        </w:rPr>
        <w:t>лужбеника за јавне</w:t>
      </w:r>
      <w:r w:rsidR="00104E02">
        <w:rPr>
          <w:rFonts w:ascii="Times New Roman" w:hAnsi="Times New Roman" w:cs="Times New Roman"/>
          <w:sz w:val="24"/>
          <w:szCs w:val="24"/>
        </w:rPr>
        <w:t xml:space="preserve"> набавке, односно једног члана К</w:t>
      </w:r>
      <w:r>
        <w:rPr>
          <w:rFonts w:ascii="Times New Roman" w:hAnsi="Times New Roman" w:cs="Times New Roman"/>
          <w:sz w:val="24"/>
          <w:szCs w:val="24"/>
        </w:rPr>
        <w:t>омисије за јавну набавку на коју се захтев односи.</w:t>
      </w:r>
    </w:p>
    <w:p w:rsidR="002A628A" w:rsidRDefault="002A628A" w:rsidP="002A628A">
      <w:pPr>
        <w:tabs>
          <w:tab w:val="left" w:pos="3000"/>
        </w:tabs>
        <w:spacing w:after="0"/>
        <w:ind w:firstLine="567"/>
        <w:jc w:val="both"/>
        <w:rPr>
          <w:rFonts w:ascii="Times New Roman" w:hAnsi="Times New Roman" w:cs="Times New Roman"/>
          <w:sz w:val="24"/>
          <w:szCs w:val="24"/>
        </w:rPr>
      </w:pPr>
    </w:p>
    <w:p w:rsidR="002A628A" w:rsidRDefault="00307C6A" w:rsidP="00307C6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2A628A" w:rsidRPr="002A628A">
        <w:rPr>
          <w:rFonts w:ascii="Times New Roman" w:hAnsi="Times New Roman" w:cs="Times New Roman"/>
          <w:b/>
          <w:sz w:val="24"/>
          <w:szCs w:val="24"/>
        </w:rPr>
        <w:t>Заштита права у поступку јавне набавке</w:t>
      </w:r>
    </w:p>
    <w:p w:rsidR="00F5247A" w:rsidRPr="002A628A" w:rsidRDefault="00F5247A" w:rsidP="002A628A">
      <w:pPr>
        <w:tabs>
          <w:tab w:val="left" w:pos="3000"/>
        </w:tabs>
        <w:spacing w:after="0"/>
        <w:ind w:firstLine="567"/>
        <w:jc w:val="center"/>
        <w:rPr>
          <w:rFonts w:ascii="Times New Roman" w:hAnsi="Times New Roman" w:cs="Times New Roman"/>
          <w:b/>
          <w:sz w:val="24"/>
          <w:szCs w:val="24"/>
        </w:rPr>
      </w:pPr>
    </w:p>
    <w:p w:rsidR="002A628A" w:rsidRDefault="00307C6A" w:rsidP="00307C6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2A628A" w:rsidRPr="002A628A">
        <w:rPr>
          <w:rFonts w:ascii="Times New Roman" w:hAnsi="Times New Roman" w:cs="Times New Roman"/>
          <w:b/>
          <w:sz w:val="24"/>
          <w:szCs w:val="24"/>
        </w:rPr>
        <w:t>Члан 40.</w:t>
      </w:r>
    </w:p>
    <w:p w:rsidR="002A628A" w:rsidRDefault="00F5247A" w:rsidP="00F5247A">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Захтев за заштиту права подноси се електронским путем преко Портала јавних набавки истовремено Просветном прегледу као наручиоцу и Републичкој комисији за заштиту права у поступцима јавних набавки. Службеник за јавне набавке дужан је да одштампани примерак захтева за заштиту права, заведе на писарници Просветног прегледа.</w:t>
      </w:r>
    </w:p>
    <w:p w:rsidR="00F5247A" w:rsidRDefault="00F5247A" w:rsidP="00F5247A">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Захте</w:t>
      </w:r>
      <w:r w:rsidR="00463AB8">
        <w:rPr>
          <w:rFonts w:ascii="Times New Roman" w:hAnsi="Times New Roman" w:cs="Times New Roman"/>
          <w:sz w:val="24"/>
          <w:szCs w:val="24"/>
        </w:rPr>
        <w:t>в за заштиту права који је подне</w:t>
      </w:r>
      <w:r>
        <w:rPr>
          <w:rFonts w:ascii="Times New Roman" w:hAnsi="Times New Roman" w:cs="Times New Roman"/>
          <w:sz w:val="24"/>
          <w:szCs w:val="24"/>
        </w:rPr>
        <w:t>т у писаном облику непосредном предајом или препорученом поштом Просветном прегледу, запослени у писарници одм</w:t>
      </w:r>
      <w:r w:rsidR="00463AB8">
        <w:rPr>
          <w:rFonts w:ascii="Times New Roman" w:hAnsi="Times New Roman" w:cs="Times New Roman"/>
          <w:sz w:val="24"/>
          <w:szCs w:val="24"/>
        </w:rPr>
        <w:t>ах д</w:t>
      </w:r>
      <w:r w:rsidR="00104E02">
        <w:rPr>
          <w:rFonts w:ascii="Times New Roman" w:hAnsi="Times New Roman" w:cs="Times New Roman"/>
          <w:sz w:val="24"/>
          <w:szCs w:val="24"/>
        </w:rPr>
        <w:t>оставља члановима К</w:t>
      </w:r>
      <w:r w:rsidR="00463AB8">
        <w:rPr>
          <w:rFonts w:ascii="Times New Roman" w:hAnsi="Times New Roman" w:cs="Times New Roman"/>
          <w:sz w:val="24"/>
          <w:szCs w:val="24"/>
        </w:rPr>
        <w:t xml:space="preserve">омисије </w:t>
      </w:r>
      <w:r w:rsidR="00104E02">
        <w:rPr>
          <w:rFonts w:ascii="Times New Roman" w:hAnsi="Times New Roman" w:cs="Times New Roman"/>
          <w:sz w:val="24"/>
          <w:szCs w:val="24"/>
        </w:rPr>
        <w:t>за јавну набавку, односно лицу из ч</w:t>
      </w:r>
      <w:r w:rsidR="00104E02" w:rsidRPr="001908AF">
        <w:rPr>
          <w:rFonts w:ascii="Times New Roman" w:hAnsi="Times New Roman" w:cs="Times New Roman"/>
          <w:sz w:val="24"/>
          <w:szCs w:val="24"/>
        </w:rPr>
        <w:t xml:space="preserve">лана </w:t>
      </w:r>
      <w:r w:rsidR="00104E02">
        <w:rPr>
          <w:rFonts w:ascii="Times New Roman" w:hAnsi="Times New Roman" w:cs="Times New Roman"/>
          <w:sz w:val="24"/>
          <w:szCs w:val="24"/>
        </w:rPr>
        <w:t>25. став 3. овог Правилника</w:t>
      </w:r>
      <w:r>
        <w:rPr>
          <w:rFonts w:ascii="Times New Roman" w:hAnsi="Times New Roman" w:cs="Times New Roman"/>
          <w:sz w:val="24"/>
          <w:szCs w:val="24"/>
        </w:rPr>
        <w:t xml:space="preserve">. </w:t>
      </w:r>
    </w:p>
    <w:p w:rsidR="00F5247A" w:rsidRDefault="00F5247A" w:rsidP="00F5247A">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одмах по пријему и завођењу захтева за зашти</w:t>
      </w:r>
      <w:r w:rsidR="00463AB8">
        <w:rPr>
          <w:rFonts w:ascii="Times New Roman" w:hAnsi="Times New Roman" w:cs="Times New Roman"/>
          <w:sz w:val="24"/>
          <w:szCs w:val="24"/>
        </w:rPr>
        <w:t xml:space="preserve">ту права сачињава обавештење о </w:t>
      </w:r>
      <w:r>
        <w:rPr>
          <w:rFonts w:ascii="Times New Roman" w:hAnsi="Times New Roman" w:cs="Times New Roman"/>
          <w:sz w:val="24"/>
          <w:szCs w:val="24"/>
        </w:rPr>
        <w:t>поднетом захтеву за заштиту права и објављује га на Порталу јавних набавки, најкасније наредног дана.</w:t>
      </w:r>
    </w:p>
    <w:p w:rsidR="00F5247A" w:rsidRDefault="00F5247A" w:rsidP="00F5247A">
      <w:pPr>
        <w:tabs>
          <w:tab w:val="left" w:pos="3000"/>
        </w:tabs>
        <w:spacing w:after="0"/>
        <w:ind w:firstLine="567"/>
        <w:jc w:val="both"/>
        <w:rPr>
          <w:rFonts w:ascii="Times New Roman" w:hAnsi="Times New Roman" w:cs="Times New Roman"/>
          <w:sz w:val="24"/>
          <w:szCs w:val="24"/>
        </w:rPr>
      </w:pPr>
    </w:p>
    <w:p w:rsidR="00F5247A" w:rsidRDefault="00307C6A" w:rsidP="00307C6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F5247A" w:rsidRPr="00F5247A">
        <w:rPr>
          <w:rFonts w:ascii="Times New Roman" w:hAnsi="Times New Roman" w:cs="Times New Roman"/>
          <w:b/>
          <w:sz w:val="24"/>
          <w:szCs w:val="24"/>
        </w:rPr>
        <w:t>Члан 41.</w:t>
      </w:r>
    </w:p>
    <w:p w:rsidR="00F5247A" w:rsidRDefault="00F5247A" w:rsidP="00F5247A">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Комисија за јавну </w:t>
      </w:r>
      <w:r w:rsidR="00463AB8">
        <w:rPr>
          <w:rFonts w:ascii="Times New Roman" w:hAnsi="Times New Roman" w:cs="Times New Roman"/>
          <w:sz w:val="24"/>
          <w:szCs w:val="24"/>
        </w:rPr>
        <w:t>набавку</w:t>
      </w:r>
      <w:r>
        <w:rPr>
          <w:rFonts w:ascii="Times New Roman" w:hAnsi="Times New Roman" w:cs="Times New Roman"/>
          <w:sz w:val="24"/>
          <w:szCs w:val="24"/>
        </w:rPr>
        <w:t xml:space="preserve">, односно </w:t>
      </w:r>
      <w:r w:rsidR="00104E02" w:rsidRPr="001908AF">
        <w:rPr>
          <w:rFonts w:ascii="Times New Roman" w:hAnsi="Times New Roman" w:cs="Times New Roman"/>
          <w:sz w:val="24"/>
          <w:szCs w:val="24"/>
        </w:rPr>
        <w:t xml:space="preserve">лице из члана </w:t>
      </w:r>
      <w:r w:rsidR="00104E02">
        <w:rPr>
          <w:rFonts w:ascii="Times New Roman" w:hAnsi="Times New Roman" w:cs="Times New Roman"/>
          <w:sz w:val="24"/>
          <w:szCs w:val="24"/>
        </w:rPr>
        <w:t>25. став 3. овог Правилника, предузима</w:t>
      </w:r>
      <w:r>
        <w:rPr>
          <w:rFonts w:ascii="Times New Roman" w:hAnsi="Times New Roman" w:cs="Times New Roman"/>
          <w:sz w:val="24"/>
          <w:szCs w:val="24"/>
        </w:rPr>
        <w:t xml:space="preserve"> све радње у поступку заштите права и поступка по поднетом захтеву за заштиту права, у складу са Законом.</w:t>
      </w:r>
    </w:p>
    <w:p w:rsidR="0090655F" w:rsidRDefault="0090655F" w:rsidP="00F5247A">
      <w:pPr>
        <w:tabs>
          <w:tab w:val="left" w:pos="3000"/>
        </w:tabs>
        <w:spacing w:after="0"/>
        <w:ind w:firstLine="567"/>
        <w:jc w:val="both"/>
        <w:rPr>
          <w:rFonts w:ascii="Times New Roman" w:hAnsi="Times New Roman" w:cs="Times New Roman"/>
          <w:sz w:val="24"/>
          <w:szCs w:val="24"/>
        </w:rPr>
      </w:pPr>
    </w:p>
    <w:p w:rsidR="0090655F" w:rsidRDefault="0090655F" w:rsidP="00F5247A">
      <w:pPr>
        <w:tabs>
          <w:tab w:val="left" w:pos="3000"/>
        </w:tabs>
        <w:spacing w:after="0"/>
        <w:ind w:firstLine="567"/>
        <w:jc w:val="both"/>
        <w:rPr>
          <w:rFonts w:ascii="Times New Roman" w:hAnsi="Times New Roman" w:cs="Times New Roman"/>
          <w:sz w:val="24"/>
          <w:szCs w:val="24"/>
        </w:rPr>
      </w:pPr>
    </w:p>
    <w:p w:rsidR="0090655F" w:rsidRDefault="00307C6A" w:rsidP="00307C6A">
      <w:pPr>
        <w:tabs>
          <w:tab w:val="left" w:pos="3000"/>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463AB8">
        <w:rPr>
          <w:rFonts w:ascii="Times New Roman" w:hAnsi="Times New Roman" w:cs="Times New Roman"/>
          <w:b/>
          <w:sz w:val="24"/>
          <w:szCs w:val="24"/>
        </w:rPr>
        <w:t xml:space="preserve">Уговор о јавној набавци </w:t>
      </w:r>
      <w:r w:rsidR="0090655F">
        <w:rPr>
          <w:rFonts w:ascii="Times New Roman" w:hAnsi="Times New Roman" w:cs="Times New Roman"/>
          <w:b/>
          <w:sz w:val="24"/>
          <w:szCs w:val="24"/>
        </w:rPr>
        <w:t>и оквирни споразум</w:t>
      </w:r>
    </w:p>
    <w:p w:rsidR="0090655F" w:rsidRPr="0090655F" w:rsidRDefault="0090655F" w:rsidP="0090655F">
      <w:pPr>
        <w:tabs>
          <w:tab w:val="left" w:pos="3000"/>
        </w:tabs>
        <w:spacing w:after="0"/>
        <w:ind w:firstLine="567"/>
        <w:jc w:val="center"/>
        <w:rPr>
          <w:rFonts w:ascii="Times New Roman" w:hAnsi="Times New Roman" w:cs="Times New Roman"/>
          <w:b/>
          <w:sz w:val="24"/>
          <w:szCs w:val="24"/>
        </w:rPr>
      </w:pPr>
    </w:p>
    <w:p w:rsidR="0090655F" w:rsidRDefault="00307C6A" w:rsidP="00307C6A">
      <w:pPr>
        <w:tabs>
          <w:tab w:val="left" w:pos="3000"/>
          <w:tab w:val="left" w:pos="5103"/>
        </w:tabs>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90655F" w:rsidRPr="0090655F">
        <w:rPr>
          <w:rFonts w:ascii="Times New Roman" w:hAnsi="Times New Roman" w:cs="Times New Roman"/>
          <w:b/>
          <w:sz w:val="24"/>
          <w:szCs w:val="24"/>
        </w:rPr>
        <w:t>Члан 42.</w:t>
      </w:r>
    </w:p>
    <w:p w:rsidR="0090655F" w:rsidRDefault="002D1141" w:rsidP="0090655F">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Просветни преглед</w:t>
      </w:r>
      <w:r w:rsidR="0090655F">
        <w:rPr>
          <w:rFonts w:ascii="Times New Roman" w:hAnsi="Times New Roman" w:cs="Times New Roman"/>
          <w:sz w:val="24"/>
          <w:szCs w:val="24"/>
        </w:rPr>
        <w:t xml:space="preserve"> може да закључи уговор о јавној набавци, односно ок</w:t>
      </w:r>
      <w:r w:rsidR="00104E02">
        <w:rPr>
          <w:rFonts w:ascii="Times New Roman" w:hAnsi="Times New Roman" w:cs="Times New Roman"/>
          <w:sz w:val="24"/>
          <w:szCs w:val="24"/>
        </w:rPr>
        <w:t>вирни споразум, након доношења О</w:t>
      </w:r>
      <w:r w:rsidR="0090655F">
        <w:rPr>
          <w:rFonts w:ascii="Times New Roman" w:hAnsi="Times New Roman" w:cs="Times New Roman"/>
          <w:sz w:val="24"/>
          <w:szCs w:val="24"/>
        </w:rPr>
        <w:t>д</w:t>
      </w:r>
      <w:r w:rsidR="00104E02">
        <w:rPr>
          <w:rFonts w:ascii="Times New Roman" w:hAnsi="Times New Roman" w:cs="Times New Roman"/>
          <w:sz w:val="24"/>
          <w:szCs w:val="24"/>
        </w:rPr>
        <w:t>луке о додели уговора, односно О</w:t>
      </w:r>
      <w:r w:rsidR="0090655F">
        <w:rPr>
          <w:rFonts w:ascii="Times New Roman" w:hAnsi="Times New Roman" w:cs="Times New Roman"/>
          <w:sz w:val="24"/>
          <w:szCs w:val="24"/>
        </w:rPr>
        <w:t>длуке о закључењу оквирног споразума ако у року предвиђеним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rsidR="0090655F" w:rsidRDefault="002D1141" w:rsidP="0090655F">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Просветни преглед</w:t>
      </w:r>
      <w:r w:rsidR="0090655F">
        <w:rPr>
          <w:rFonts w:ascii="Times New Roman" w:hAnsi="Times New Roman" w:cs="Times New Roman"/>
          <w:sz w:val="24"/>
          <w:szCs w:val="24"/>
        </w:rPr>
        <w:t xml:space="preserve"> може да закључи уговор о јавној набавци и пре истека рока за под</w:t>
      </w:r>
      <w:r w:rsidR="00463AB8">
        <w:rPr>
          <w:rFonts w:ascii="Times New Roman" w:hAnsi="Times New Roman" w:cs="Times New Roman"/>
          <w:sz w:val="24"/>
          <w:szCs w:val="24"/>
        </w:rPr>
        <w:t>ношење захтева за заштиту права</w:t>
      </w:r>
      <w:r w:rsidR="0090655F">
        <w:rPr>
          <w:rFonts w:ascii="Times New Roman" w:hAnsi="Times New Roman" w:cs="Times New Roman"/>
          <w:sz w:val="24"/>
          <w:szCs w:val="24"/>
        </w:rPr>
        <w:t>:</w:t>
      </w:r>
    </w:p>
    <w:p w:rsidR="0090655F" w:rsidRDefault="0090655F" w:rsidP="0090655F">
      <w:pPr>
        <w:pStyle w:val="ListParagraph"/>
        <w:numPr>
          <w:ilvl w:val="0"/>
          <w:numId w:val="10"/>
        </w:num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на основу оквирног споразума;</w:t>
      </w:r>
    </w:p>
    <w:p w:rsidR="0090655F" w:rsidRDefault="0090655F" w:rsidP="0090655F">
      <w:pPr>
        <w:pStyle w:val="ListParagraph"/>
        <w:numPr>
          <w:ilvl w:val="0"/>
          <w:numId w:val="10"/>
        </w:num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у случају примене система динамичне набавке;</w:t>
      </w:r>
    </w:p>
    <w:p w:rsidR="0090655F" w:rsidRDefault="0090655F" w:rsidP="0090655F">
      <w:pPr>
        <w:pStyle w:val="ListParagraph"/>
        <w:numPr>
          <w:ilvl w:val="0"/>
          <w:numId w:val="10"/>
        </w:num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ако је поднета само једна понуда, која је прихватљива;</w:t>
      </w:r>
    </w:p>
    <w:p w:rsidR="0090655F" w:rsidRDefault="0090655F" w:rsidP="0090655F">
      <w:pPr>
        <w:pStyle w:val="ListParagraph"/>
        <w:numPr>
          <w:ilvl w:val="0"/>
          <w:numId w:val="10"/>
        </w:num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у случају примене преговарачког посту</w:t>
      </w:r>
      <w:r w:rsidR="00D85536">
        <w:rPr>
          <w:rFonts w:ascii="Times New Roman" w:hAnsi="Times New Roman" w:cs="Times New Roman"/>
          <w:sz w:val="24"/>
          <w:szCs w:val="24"/>
        </w:rPr>
        <w:t>пка без претходног обајвљивања Ј</w:t>
      </w:r>
      <w:r>
        <w:rPr>
          <w:rFonts w:ascii="Times New Roman" w:hAnsi="Times New Roman" w:cs="Times New Roman"/>
          <w:sz w:val="24"/>
          <w:szCs w:val="24"/>
        </w:rPr>
        <w:t>авног позива из члана 61.</w:t>
      </w:r>
      <w:r w:rsidR="00130BC1">
        <w:rPr>
          <w:rFonts w:ascii="Times New Roman" w:hAnsi="Times New Roman" w:cs="Times New Roman"/>
          <w:sz w:val="24"/>
          <w:szCs w:val="24"/>
        </w:rPr>
        <w:t xml:space="preserve"> </w:t>
      </w:r>
      <w:r>
        <w:rPr>
          <w:rFonts w:ascii="Times New Roman" w:hAnsi="Times New Roman" w:cs="Times New Roman"/>
          <w:sz w:val="24"/>
          <w:szCs w:val="24"/>
        </w:rPr>
        <w:t>став 1.</w:t>
      </w:r>
      <w:r w:rsidR="00130BC1">
        <w:rPr>
          <w:rFonts w:ascii="Times New Roman" w:hAnsi="Times New Roman" w:cs="Times New Roman"/>
          <w:sz w:val="24"/>
          <w:szCs w:val="24"/>
        </w:rPr>
        <w:t xml:space="preserve"> </w:t>
      </w:r>
      <w:r>
        <w:rPr>
          <w:rFonts w:ascii="Times New Roman" w:hAnsi="Times New Roman" w:cs="Times New Roman"/>
          <w:sz w:val="24"/>
          <w:szCs w:val="24"/>
        </w:rPr>
        <w:t>тачка 2) Закона.</w:t>
      </w:r>
    </w:p>
    <w:p w:rsidR="002D1141" w:rsidRDefault="002D1141" w:rsidP="00130BC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Уговор о јавној набавци, односно оквирни споразум закључује се у писаној форми са понуђачем којем је уговор, односно оквирни споразум додељен.</w:t>
      </w:r>
    </w:p>
    <w:p w:rsidR="002D1141" w:rsidRDefault="002D1141" w:rsidP="00130BC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Директор Просветног прегледа потписује уговор, односно </w:t>
      </w:r>
      <w:r w:rsidR="00104E02">
        <w:rPr>
          <w:rFonts w:ascii="Times New Roman" w:hAnsi="Times New Roman" w:cs="Times New Roman"/>
          <w:sz w:val="24"/>
          <w:szCs w:val="24"/>
        </w:rPr>
        <w:t>друго одговорно лице</w:t>
      </w:r>
      <w:r>
        <w:rPr>
          <w:rFonts w:ascii="Times New Roman" w:hAnsi="Times New Roman" w:cs="Times New Roman"/>
          <w:sz w:val="24"/>
          <w:szCs w:val="24"/>
        </w:rPr>
        <w:t>.</w:t>
      </w:r>
    </w:p>
    <w:p w:rsidR="002D1141" w:rsidRDefault="00104E02" w:rsidP="00130BC1">
      <w:pPr>
        <w:tabs>
          <w:tab w:val="left" w:pos="3000"/>
        </w:tabs>
        <w:spacing w:after="0"/>
        <w:ind w:left="360" w:firstLine="207"/>
        <w:jc w:val="both"/>
        <w:rPr>
          <w:rFonts w:ascii="Times New Roman" w:hAnsi="Times New Roman" w:cs="Times New Roman"/>
          <w:sz w:val="24"/>
          <w:szCs w:val="24"/>
        </w:rPr>
      </w:pPr>
      <w:r>
        <w:rPr>
          <w:rFonts w:ascii="Times New Roman" w:hAnsi="Times New Roman" w:cs="Times New Roman"/>
          <w:sz w:val="24"/>
          <w:szCs w:val="24"/>
        </w:rPr>
        <w:t>Уговор се сачињава у</w:t>
      </w:r>
      <w:r w:rsidR="002D1141">
        <w:rPr>
          <w:rFonts w:ascii="Times New Roman" w:hAnsi="Times New Roman" w:cs="Times New Roman"/>
          <w:sz w:val="24"/>
          <w:szCs w:val="24"/>
        </w:rPr>
        <w:t xml:space="preserve"> четири или више примерака.</w:t>
      </w:r>
    </w:p>
    <w:p w:rsidR="002D1141" w:rsidRDefault="002D1141" w:rsidP="00130BC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Просветни преглед закључује уговор са понуђачем коме је додељен уговор у року одређеном у конкурсној документацији или Законом.</w:t>
      </w:r>
    </w:p>
    <w:p w:rsidR="002D1141" w:rsidRDefault="002D1141" w:rsidP="00130BC1">
      <w:pPr>
        <w:tabs>
          <w:tab w:val="left" w:pos="3000"/>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Просветни преглед је дужан да уговор о јавној набавци, односно оквирни споразум достави понуђачу у року од десет дана од истека рока за поношење захтева за заштиту права.</w:t>
      </w:r>
    </w:p>
    <w:p w:rsidR="002D1141" w:rsidRDefault="002D1141" w:rsidP="00130BC1">
      <w:pPr>
        <w:tabs>
          <w:tab w:val="left" w:pos="3000"/>
        </w:tabs>
        <w:spacing w:after="0"/>
        <w:ind w:firstLine="360"/>
        <w:jc w:val="both"/>
        <w:rPr>
          <w:rFonts w:ascii="Times New Roman" w:hAnsi="Times New Roman" w:cs="Times New Roman"/>
          <w:sz w:val="24"/>
          <w:szCs w:val="24"/>
        </w:rPr>
      </w:pPr>
      <w:r>
        <w:rPr>
          <w:rFonts w:ascii="Times New Roman" w:hAnsi="Times New Roman" w:cs="Times New Roman"/>
          <w:sz w:val="24"/>
          <w:szCs w:val="24"/>
        </w:rPr>
        <w:t>Ако понуђач одбије да закључи уговор, односно оквирни споразум Просветни преглед може да закључи уговор, односно оквирни споразум са првим следећим најповољнијим понуђачем.</w:t>
      </w:r>
    </w:p>
    <w:p w:rsidR="002D1141" w:rsidRDefault="00104E02" w:rsidP="00130BC1">
      <w:pPr>
        <w:tabs>
          <w:tab w:val="left" w:pos="3000"/>
        </w:tabs>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Просветни преглед</w:t>
      </w:r>
      <w:r w:rsidR="002D1141">
        <w:rPr>
          <w:rFonts w:ascii="Times New Roman" w:hAnsi="Times New Roman" w:cs="Times New Roman"/>
          <w:sz w:val="24"/>
          <w:szCs w:val="24"/>
        </w:rPr>
        <w:t xml:space="preserve"> ће поново да изврши стручну оцену понуда</w:t>
      </w:r>
      <w:r w:rsidR="004A42F4">
        <w:rPr>
          <w:rFonts w:ascii="Times New Roman" w:hAnsi="Times New Roman" w:cs="Times New Roman"/>
          <w:sz w:val="24"/>
          <w:szCs w:val="24"/>
        </w:rPr>
        <w:t xml:space="preserve"> и донесе O</w:t>
      </w:r>
      <w:r w:rsidR="002D1141">
        <w:rPr>
          <w:rFonts w:ascii="Times New Roman" w:hAnsi="Times New Roman" w:cs="Times New Roman"/>
          <w:sz w:val="24"/>
          <w:szCs w:val="24"/>
        </w:rPr>
        <w:t>длуку о додели уговора, односно оквирног псоразума ако је у случају из претходног става због методологије доделе пондера потребно да се утврди први следећи најповољнији понуђач.</w:t>
      </w:r>
    </w:p>
    <w:p w:rsidR="002D1141" w:rsidRDefault="002D1141" w:rsidP="00130BC1">
      <w:pPr>
        <w:tabs>
          <w:tab w:val="left" w:pos="3000"/>
        </w:tabs>
        <w:spacing w:after="0"/>
        <w:ind w:firstLine="360"/>
        <w:jc w:val="both"/>
        <w:rPr>
          <w:rFonts w:ascii="Times New Roman" w:hAnsi="Times New Roman" w:cs="Times New Roman"/>
          <w:sz w:val="24"/>
          <w:szCs w:val="24"/>
        </w:rPr>
      </w:pPr>
      <w:r>
        <w:rPr>
          <w:rFonts w:ascii="Times New Roman" w:hAnsi="Times New Roman" w:cs="Times New Roman"/>
          <w:sz w:val="24"/>
          <w:szCs w:val="24"/>
        </w:rPr>
        <w:t>Уговор о јавној набавки, односно оквирни споразум мора да буде закључен, у складу са условима одређеним у документацији о набавци и изабраном понудом.</w:t>
      </w:r>
    </w:p>
    <w:p w:rsidR="002D1141" w:rsidRDefault="002D1141" w:rsidP="00130BC1">
      <w:pPr>
        <w:tabs>
          <w:tab w:val="left" w:pos="3000"/>
        </w:tabs>
        <w:spacing w:after="0"/>
        <w:ind w:firstLine="426"/>
        <w:jc w:val="both"/>
        <w:rPr>
          <w:rFonts w:ascii="Times New Roman" w:hAnsi="Times New Roman" w:cs="Times New Roman"/>
          <w:sz w:val="24"/>
          <w:szCs w:val="24"/>
        </w:rPr>
      </w:pPr>
      <w:r>
        <w:rPr>
          <w:rFonts w:ascii="Times New Roman" w:hAnsi="Times New Roman" w:cs="Times New Roman"/>
          <w:sz w:val="24"/>
          <w:szCs w:val="24"/>
        </w:rPr>
        <w:t>Уговор на основу оквирног споразума закључује се у писаној фомри, а исто правно дејство може да има и наруџбеница, ако садржи све битне елементе уговора.</w:t>
      </w:r>
    </w:p>
    <w:p w:rsidR="002D1141" w:rsidRDefault="00967DE3" w:rsidP="00967DE3">
      <w:pPr>
        <w:tabs>
          <w:tab w:val="left" w:pos="30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68B9">
        <w:rPr>
          <w:rFonts w:ascii="Times New Roman" w:hAnsi="Times New Roman" w:cs="Times New Roman"/>
          <w:sz w:val="24"/>
          <w:szCs w:val="24"/>
        </w:rPr>
        <w:t>Уговор о јавној набавци може се закључити у елетронској форми, у складу за Законом којим се уређује електронски документ и Законом којим се уређује електронски потпис.</w:t>
      </w:r>
    </w:p>
    <w:p w:rsidR="003F68B9" w:rsidRDefault="003F68B9" w:rsidP="002D1141">
      <w:pPr>
        <w:tabs>
          <w:tab w:val="left" w:pos="3000"/>
        </w:tabs>
        <w:spacing w:after="0"/>
        <w:ind w:left="360"/>
        <w:jc w:val="both"/>
        <w:rPr>
          <w:rFonts w:ascii="Times New Roman" w:hAnsi="Times New Roman" w:cs="Times New Roman"/>
          <w:sz w:val="24"/>
          <w:szCs w:val="24"/>
        </w:rPr>
      </w:pPr>
    </w:p>
    <w:p w:rsidR="003F68B9" w:rsidRDefault="00307C6A" w:rsidP="00307C6A">
      <w:pPr>
        <w:tabs>
          <w:tab w:val="left" w:pos="3000"/>
          <w:tab w:val="left" w:pos="5103"/>
        </w:tabs>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006E6C27">
        <w:rPr>
          <w:rFonts w:ascii="Times New Roman" w:hAnsi="Times New Roman" w:cs="Times New Roman"/>
          <w:b/>
          <w:sz w:val="24"/>
          <w:szCs w:val="24"/>
        </w:rPr>
        <w:t>Члан 4</w:t>
      </w:r>
      <w:r w:rsidR="003F68B9" w:rsidRPr="003F68B9">
        <w:rPr>
          <w:rFonts w:ascii="Times New Roman" w:hAnsi="Times New Roman" w:cs="Times New Roman"/>
          <w:b/>
          <w:sz w:val="24"/>
          <w:szCs w:val="24"/>
        </w:rPr>
        <w:t>3.</w:t>
      </w:r>
    </w:p>
    <w:p w:rsidR="003F68B9" w:rsidRDefault="003F68B9" w:rsidP="006E6C27">
      <w:pPr>
        <w:tabs>
          <w:tab w:val="left" w:pos="3000"/>
        </w:tabs>
        <w:spacing w:after="0"/>
        <w:ind w:firstLine="36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објављује на Порталу јавних набавки обавештење о закљученом уговору о јавној набавци или оквирном споразуму у року од тридесет дана од дана закључења уговора о јавној набаци или оквирног споразума.</w:t>
      </w:r>
    </w:p>
    <w:p w:rsidR="00307C6A" w:rsidRDefault="003F68B9" w:rsidP="00307C6A">
      <w:pPr>
        <w:tabs>
          <w:tab w:val="left" w:pos="3000"/>
        </w:tabs>
        <w:spacing w:after="0"/>
        <w:ind w:firstLine="426"/>
        <w:jc w:val="both"/>
        <w:rPr>
          <w:rFonts w:ascii="Times New Roman" w:hAnsi="Times New Roman" w:cs="Times New Roman"/>
          <w:sz w:val="24"/>
          <w:szCs w:val="24"/>
        </w:rPr>
      </w:pPr>
      <w:r>
        <w:rPr>
          <w:rFonts w:ascii="Times New Roman" w:hAnsi="Times New Roman" w:cs="Times New Roman"/>
          <w:sz w:val="24"/>
          <w:szCs w:val="24"/>
        </w:rPr>
        <w:t>Након потписивања уговора од стране понуђача, Службеник за јавне набавке архивира један потписани примерак уговора и један доставља руководиоцу Сектора за обрасце, продају и маркетинг.</w:t>
      </w:r>
    </w:p>
    <w:p w:rsidR="00307C6A" w:rsidRPr="00307C6A" w:rsidRDefault="00307C6A" w:rsidP="00307C6A">
      <w:pPr>
        <w:tabs>
          <w:tab w:val="left" w:pos="3000"/>
        </w:tabs>
        <w:spacing w:after="0"/>
        <w:ind w:firstLine="426"/>
        <w:jc w:val="both"/>
        <w:rPr>
          <w:rFonts w:ascii="Times New Roman" w:hAnsi="Times New Roman" w:cs="Times New Roman"/>
          <w:sz w:val="24"/>
          <w:szCs w:val="24"/>
        </w:rPr>
      </w:pPr>
    </w:p>
    <w:p w:rsidR="003F68B9" w:rsidRPr="00307C6A" w:rsidRDefault="003F68B9" w:rsidP="00042188">
      <w:pPr>
        <w:tabs>
          <w:tab w:val="left" w:pos="3000"/>
        </w:tabs>
        <w:spacing w:after="0"/>
        <w:ind w:left="360"/>
        <w:jc w:val="center"/>
        <w:rPr>
          <w:rFonts w:ascii="Times New Roman" w:hAnsi="Times New Roman" w:cs="Times New Roman"/>
          <w:b/>
          <w:sz w:val="28"/>
          <w:szCs w:val="28"/>
        </w:rPr>
      </w:pPr>
      <w:r w:rsidRPr="00307C6A">
        <w:rPr>
          <w:rFonts w:ascii="Times New Roman" w:hAnsi="Times New Roman" w:cs="Times New Roman"/>
          <w:b/>
          <w:sz w:val="28"/>
          <w:szCs w:val="28"/>
        </w:rPr>
        <w:t>V</w:t>
      </w:r>
    </w:p>
    <w:p w:rsidR="00042188" w:rsidRPr="00307C6A" w:rsidRDefault="00042188" w:rsidP="00042188">
      <w:pPr>
        <w:pStyle w:val="BodyTextFirstIndent"/>
        <w:spacing w:after="60"/>
        <w:ind w:firstLine="0"/>
        <w:jc w:val="center"/>
        <w:rPr>
          <w:rFonts w:ascii="Times New Roman" w:eastAsia="Times New Roman" w:hAnsi="Times New Roman"/>
          <w:b/>
          <w:sz w:val="28"/>
          <w:szCs w:val="28"/>
        </w:rPr>
      </w:pPr>
      <w:r w:rsidRPr="00307C6A">
        <w:rPr>
          <w:rFonts w:ascii="Times New Roman" w:eastAsia="Times New Roman" w:hAnsi="Times New Roman"/>
          <w:b/>
          <w:sz w:val="28"/>
          <w:szCs w:val="28"/>
          <w:lang w:val="sr-Cyrl-CS"/>
        </w:rPr>
        <w:t>ПРАЋЕЊЕ ИЗВРШЕЊА УГОВОРА О ЈАВНОЈ НАБАВЦИ</w:t>
      </w:r>
    </w:p>
    <w:p w:rsidR="00042188" w:rsidRPr="000F416F" w:rsidRDefault="00042188" w:rsidP="00042188">
      <w:pPr>
        <w:spacing w:after="60"/>
        <w:jc w:val="both"/>
        <w:rPr>
          <w:rFonts w:ascii="Times New Roman" w:eastAsia="Times New Roman" w:hAnsi="Times New Roman"/>
          <w:sz w:val="24"/>
          <w:szCs w:val="24"/>
        </w:rPr>
      </w:pPr>
    </w:p>
    <w:p w:rsidR="00042188" w:rsidRPr="00130BC1" w:rsidRDefault="00042188" w:rsidP="00307C6A">
      <w:pPr>
        <w:tabs>
          <w:tab w:val="left" w:pos="5103"/>
        </w:tabs>
        <w:spacing w:after="60"/>
        <w:jc w:val="both"/>
        <w:rPr>
          <w:rFonts w:ascii="Times New Roman" w:eastAsia="Times New Roman" w:hAnsi="Times New Roman"/>
          <w:b/>
          <w:sz w:val="24"/>
          <w:szCs w:val="24"/>
        </w:rPr>
      </w:pPr>
      <w:r w:rsidRPr="00130BC1">
        <w:rPr>
          <w:rFonts w:ascii="Times New Roman" w:eastAsia="Times New Roman" w:hAnsi="Times New Roman"/>
          <w:b/>
          <w:sz w:val="24"/>
          <w:szCs w:val="24"/>
        </w:rPr>
        <w:t xml:space="preserve">                                             </w:t>
      </w:r>
      <w:r w:rsidR="00307C6A">
        <w:rPr>
          <w:rFonts w:ascii="Times New Roman" w:eastAsia="Times New Roman" w:hAnsi="Times New Roman"/>
          <w:b/>
          <w:sz w:val="24"/>
          <w:szCs w:val="24"/>
        </w:rPr>
        <w:t xml:space="preserve">                       </w:t>
      </w:r>
      <w:r w:rsidRPr="00130BC1">
        <w:rPr>
          <w:rFonts w:ascii="Times New Roman" w:eastAsia="Times New Roman" w:hAnsi="Times New Roman"/>
          <w:b/>
          <w:sz w:val="24"/>
          <w:szCs w:val="24"/>
        </w:rPr>
        <w:t xml:space="preserve">Члан </w:t>
      </w:r>
      <w:r w:rsidR="006E6C27" w:rsidRPr="00130BC1">
        <w:rPr>
          <w:rFonts w:ascii="Times New Roman" w:eastAsia="Times New Roman" w:hAnsi="Times New Roman"/>
          <w:b/>
          <w:sz w:val="24"/>
          <w:szCs w:val="24"/>
        </w:rPr>
        <w:t>44</w:t>
      </w:r>
      <w:r w:rsidRPr="00130BC1">
        <w:rPr>
          <w:rFonts w:ascii="Times New Roman" w:eastAsia="Times New Roman" w:hAnsi="Times New Roman"/>
          <w:b/>
          <w:sz w:val="24"/>
          <w:szCs w:val="24"/>
        </w:rPr>
        <w:t>.</w:t>
      </w:r>
    </w:p>
    <w:p w:rsidR="00042188" w:rsidRPr="000F416F" w:rsidRDefault="00042188" w:rsidP="00042188">
      <w:pPr>
        <w:spacing w:after="60"/>
        <w:ind w:firstLine="567"/>
        <w:jc w:val="both"/>
        <w:rPr>
          <w:rFonts w:ascii="Times New Roman" w:eastAsia="Times New Roman" w:hAnsi="Times New Roman"/>
          <w:sz w:val="24"/>
          <w:szCs w:val="24"/>
          <w:lang w:val="sr-Cyrl-CS"/>
        </w:rPr>
      </w:pPr>
      <w:r>
        <w:rPr>
          <w:rFonts w:ascii="Times New Roman" w:eastAsia="Times New Roman" w:hAnsi="Times New Roman"/>
          <w:sz w:val="24"/>
          <w:szCs w:val="24"/>
        </w:rPr>
        <w:t>Службеник за јавне набавке</w:t>
      </w:r>
      <w:r w:rsidRPr="000F416F">
        <w:rPr>
          <w:rFonts w:ascii="Times New Roman" w:eastAsia="Times New Roman" w:hAnsi="Times New Roman"/>
          <w:sz w:val="24"/>
          <w:szCs w:val="24"/>
          <w:lang w:val="sr-Cyrl-CS"/>
        </w:rPr>
        <w:t xml:space="preserve"> </w:t>
      </w:r>
      <w:r w:rsidR="004A42F4">
        <w:rPr>
          <w:rFonts w:ascii="Times New Roman" w:eastAsia="Times New Roman" w:hAnsi="Times New Roman"/>
          <w:sz w:val="24"/>
          <w:szCs w:val="24"/>
          <w:lang w:val="sr-Cyrl-CS"/>
        </w:rPr>
        <w:t xml:space="preserve">по закључењу </w:t>
      </w:r>
      <w:r w:rsidR="004A42F4">
        <w:rPr>
          <w:rFonts w:ascii="Times New Roman" w:eastAsia="Times New Roman" w:hAnsi="Times New Roman"/>
          <w:sz w:val="24"/>
          <w:szCs w:val="24"/>
        </w:rPr>
        <w:t>у</w:t>
      </w:r>
      <w:r w:rsidRPr="000F416F">
        <w:rPr>
          <w:rFonts w:ascii="Times New Roman" w:eastAsia="Times New Roman" w:hAnsi="Times New Roman"/>
          <w:sz w:val="24"/>
          <w:szCs w:val="24"/>
          <w:lang w:val="sr-Cyrl-CS"/>
        </w:rPr>
        <w:t xml:space="preserve">говора о јавној набавци, уговор доставља </w:t>
      </w:r>
      <w:r w:rsidR="004A42F4">
        <w:rPr>
          <w:rFonts w:ascii="Times New Roman" w:eastAsia="Times New Roman" w:hAnsi="Times New Roman"/>
          <w:sz w:val="24"/>
          <w:szCs w:val="24"/>
          <w:lang w:val="sr-Cyrl-CS"/>
        </w:rPr>
        <w:t xml:space="preserve">осталим </w:t>
      </w:r>
      <w:r w:rsidR="004A42F4">
        <w:rPr>
          <w:rFonts w:ascii="Times New Roman" w:eastAsia="Times New Roman" w:hAnsi="Times New Roman"/>
          <w:sz w:val="24"/>
          <w:szCs w:val="24"/>
        </w:rPr>
        <w:t>С</w:t>
      </w:r>
      <w:r>
        <w:rPr>
          <w:rFonts w:ascii="Times New Roman" w:eastAsia="Times New Roman" w:hAnsi="Times New Roman"/>
          <w:sz w:val="24"/>
          <w:szCs w:val="24"/>
          <w:lang w:val="sr-Cyrl-CS"/>
        </w:rPr>
        <w:t>екторима</w:t>
      </w:r>
      <w:r w:rsidRPr="000F416F">
        <w:rPr>
          <w:rFonts w:ascii="Times New Roman" w:eastAsia="Times New Roman" w:hAnsi="Times New Roman"/>
          <w:sz w:val="24"/>
          <w:szCs w:val="24"/>
          <w:lang w:val="sr-Cyrl-CS"/>
        </w:rPr>
        <w:t xml:space="preserve"> у Просветом прегледу</w:t>
      </w:r>
      <w:r>
        <w:rPr>
          <w:rFonts w:ascii="Times New Roman" w:hAnsi="Times New Roman"/>
          <w:sz w:val="24"/>
          <w:szCs w:val="24"/>
        </w:rPr>
        <w:t xml:space="preserve"> који</w:t>
      </w:r>
      <w:r w:rsidRPr="000F416F">
        <w:rPr>
          <w:rFonts w:ascii="Times New Roman" w:hAnsi="Times New Roman"/>
          <w:sz w:val="24"/>
          <w:szCs w:val="24"/>
        </w:rPr>
        <w:t xml:space="preserve"> су, у скла</w:t>
      </w:r>
      <w:r>
        <w:rPr>
          <w:rFonts w:ascii="Times New Roman" w:hAnsi="Times New Roman"/>
          <w:sz w:val="24"/>
          <w:szCs w:val="24"/>
        </w:rPr>
        <w:t>ду са делокругом рада, одговорни</w:t>
      </w:r>
      <w:r w:rsidRPr="000F416F">
        <w:rPr>
          <w:rFonts w:ascii="Times New Roman" w:hAnsi="Times New Roman"/>
          <w:sz w:val="24"/>
          <w:szCs w:val="24"/>
        </w:rPr>
        <w:t xml:space="preserve"> за праћење извршења уговора</w:t>
      </w:r>
      <w:r w:rsidRPr="000F416F">
        <w:rPr>
          <w:rFonts w:ascii="Times New Roman" w:hAnsi="Times New Roman"/>
          <w:sz w:val="24"/>
          <w:szCs w:val="24"/>
          <w:lang w:val="sr-Cyrl-CS"/>
        </w:rPr>
        <w:t>.</w:t>
      </w:r>
    </w:p>
    <w:p w:rsidR="00042188" w:rsidRPr="00130BC1" w:rsidRDefault="00042188" w:rsidP="00042188">
      <w:pPr>
        <w:spacing w:after="60"/>
        <w:jc w:val="both"/>
        <w:rPr>
          <w:rFonts w:ascii="Times New Roman" w:eastAsia="Times New Roman" w:hAnsi="Times New Roman"/>
          <w:b/>
          <w:sz w:val="24"/>
          <w:szCs w:val="24"/>
          <w:lang w:val="sr-Cyrl-CS"/>
        </w:rPr>
      </w:pPr>
    </w:p>
    <w:p w:rsidR="00042188" w:rsidRPr="00130BC1" w:rsidRDefault="00042188" w:rsidP="00307C6A">
      <w:pPr>
        <w:tabs>
          <w:tab w:val="left" w:pos="5103"/>
        </w:tabs>
        <w:spacing w:after="60"/>
        <w:jc w:val="both"/>
        <w:rPr>
          <w:rFonts w:ascii="Times New Roman" w:eastAsia="Times New Roman" w:hAnsi="Times New Roman"/>
          <w:b/>
          <w:sz w:val="24"/>
          <w:szCs w:val="24"/>
        </w:rPr>
      </w:pPr>
      <w:r w:rsidRPr="00130BC1">
        <w:rPr>
          <w:rFonts w:ascii="Times New Roman" w:eastAsia="Times New Roman" w:hAnsi="Times New Roman"/>
          <w:b/>
          <w:sz w:val="24"/>
          <w:szCs w:val="24"/>
        </w:rPr>
        <w:t xml:space="preserve">                                       </w:t>
      </w:r>
      <w:r w:rsidR="00307C6A">
        <w:rPr>
          <w:rFonts w:ascii="Times New Roman" w:eastAsia="Times New Roman" w:hAnsi="Times New Roman"/>
          <w:b/>
          <w:sz w:val="24"/>
          <w:szCs w:val="24"/>
        </w:rPr>
        <w:t xml:space="preserve">                             </w:t>
      </w:r>
      <w:r w:rsidRPr="00130BC1">
        <w:rPr>
          <w:rFonts w:ascii="Times New Roman" w:eastAsia="Times New Roman" w:hAnsi="Times New Roman"/>
          <w:b/>
          <w:sz w:val="24"/>
          <w:szCs w:val="24"/>
        </w:rPr>
        <w:t xml:space="preserve">Члан </w:t>
      </w:r>
      <w:r w:rsidR="006E6C27" w:rsidRPr="00130BC1">
        <w:rPr>
          <w:rFonts w:ascii="Times New Roman" w:eastAsia="Times New Roman" w:hAnsi="Times New Roman"/>
          <w:b/>
          <w:sz w:val="24"/>
          <w:szCs w:val="24"/>
        </w:rPr>
        <w:t>45</w:t>
      </w:r>
      <w:r w:rsidRPr="00130BC1">
        <w:rPr>
          <w:rFonts w:ascii="Times New Roman" w:eastAsia="Times New Roman" w:hAnsi="Times New Roman"/>
          <w:b/>
          <w:sz w:val="24"/>
          <w:szCs w:val="24"/>
        </w:rPr>
        <w:t xml:space="preserve">.   </w:t>
      </w:r>
    </w:p>
    <w:p w:rsidR="00042188" w:rsidRPr="000F416F" w:rsidRDefault="00042188" w:rsidP="00042188">
      <w:pPr>
        <w:spacing w:after="60"/>
        <w:ind w:firstLine="567"/>
        <w:jc w:val="both"/>
        <w:rPr>
          <w:rFonts w:ascii="Times New Roman" w:hAnsi="Times New Roman"/>
          <w:sz w:val="24"/>
          <w:szCs w:val="24"/>
        </w:rPr>
      </w:pPr>
      <w:r w:rsidRPr="000F416F">
        <w:rPr>
          <w:rFonts w:ascii="Times New Roman" w:hAnsi="Times New Roman"/>
          <w:sz w:val="24"/>
          <w:szCs w:val="24"/>
          <w:lang w:val="sr-Cyrl-CS"/>
        </w:rPr>
        <w:t>У поступку извршења уговора о јавној набавци</w:t>
      </w:r>
      <w:r>
        <w:rPr>
          <w:rFonts w:ascii="Times New Roman" w:hAnsi="Times New Roman"/>
          <w:sz w:val="24"/>
          <w:szCs w:val="24"/>
          <w:lang w:val="sr-Cyrl-CS"/>
        </w:rPr>
        <w:t>,</w:t>
      </w:r>
      <w:r w:rsidRPr="000F416F">
        <w:rPr>
          <w:rFonts w:ascii="Times New Roman" w:hAnsi="Times New Roman"/>
          <w:sz w:val="24"/>
          <w:szCs w:val="24"/>
          <w:lang w:val="sr-Cyrl-CS"/>
        </w:rPr>
        <w:t xml:space="preserve"> к</w:t>
      </w:r>
      <w:r w:rsidRPr="000F416F">
        <w:rPr>
          <w:rFonts w:ascii="Times New Roman" w:hAnsi="Times New Roman"/>
          <w:sz w:val="24"/>
          <w:szCs w:val="24"/>
        </w:rPr>
        <w:t xml:space="preserve">омуникација са </w:t>
      </w:r>
      <w:r w:rsidRPr="000F416F">
        <w:rPr>
          <w:rFonts w:ascii="Times New Roman" w:eastAsia="Times New Roman" w:hAnsi="Times New Roman"/>
          <w:sz w:val="24"/>
          <w:szCs w:val="24"/>
        </w:rPr>
        <w:t xml:space="preserve">другом уговорном страном </w:t>
      </w:r>
      <w:r w:rsidRPr="000F416F">
        <w:rPr>
          <w:rFonts w:ascii="Times New Roman" w:eastAsia="Times New Roman" w:hAnsi="Times New Roman"/>
          <w:sz w:val="24"/>
          <w:szCs w:val="24"/>
          <w:lang w:val="sr-Cyrl-CS"/>
        </w:rPr>
        <w:t>обавља</w:t>
      </w:r>
      <w:r w:rsidRPr="000F416F">
        <w:rPr>
          <w:rFonts w:ascii="Times New Roman" w:eastAsia="Times New Roman" w:hAnsi="Times New Roman"/>
          <w:sz w:val="24"/>
          <w:szCs w:val="24"/>
        </w:rPr>
        <w:t xml:space="preserve"> се искључиво </w:t>
      </w:r>
      <w:r w:rsidRPr="000F416F">
        <w:rPr>
          <w:rFonts w:ascii="Times New Roman" w:hAnsi="Times New Roman"/>
          <w:sz w:val="24"/>
          <w:szCs w:val="24"/>
        </w:rPr>
        <w:t>писаним путем, односно</w:t>
      </w:r>
      <w:r>
        <w:rPr>
          <w:rFonts w:ascii="Times New Roman" w:hAnsi="Times New Roman"/>
          <w:sz w:val="24"/>
          <w:szCs w:val="24"/>
        </w:rPr>
        <w:t>,</w:t>
      </w:r>
      <w:r w:rsidRPr="000F416F">
        <w:rPr>
          <w:rFonts w:ascii="Times New Roman" w:hAnsi="Times New Roman"/>
          <w:sz w:val="24"/>
          <w:szCs w:val="24"/>
        </w:rPr>
        <w:t xml:space="preserve"> путем поште, електронске поште или факсом</w:t>
      </w:r>
      <w:r w:rsidRPr="000F416F">
        <w:rPr>
          <w:rFonts w:ascii="Times New Roman" w:eastAsia="Times New Roman" w:hAnsi="Times New Roman"/>
          <w:sz w:val="24"/>
          <w:szCs w:val="24"/>
        </w:rPr>
        <w:t xml:space="preserve">. </w:t>
      </w:r>
    </w:p>
    <w:p w:rsidR="00042188" w:rsidRDefault="00042188" w:rsidP="00042188">
      <w:pPr>
        <w:spacing w:after="60"/>
        <w:ind w:firstLine="567"/>
        <w:jc w:val="both"/>
        <w:rPr>
          <w:rFonts w:ascii="Times New Roman" w:hAnsi="Times New Roman"/>
          <w:sz w:val="24"/>
          <w:szCs w:val="24"/>
        </w:rPr>
      </w:pPr>
      <w:r w:rsidRPr="000F416F">
        <w:rPr>
          <w:rFonts w:ascii="Times New Roman" w:hAnsi="Times New Roman"/>
          <w:sz w:val="24"/>
          <w:szCs w:val="24"/>
          <w:lang w:val="sr-Cyrl-CS"/>
        </w:rPr>
        <w:t>Просветни преглед</w:t>
      </w:r>
      <w:r w:rsidRPr="000F416F">
        <w:rPr>
          <w:rFonts w:ascii="Times New Roman" w:hAnsi="Times New Roman"/>
          <w:sz w:val="24"/>
          <w:szCs w:val="24"/>
        </w:rPr>
        <w:t xml:space="preserve">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 </w:t>
      </w:r>
    </w:p>
    <w:p w:rsidR="00042188" w:rsidRDefault="00042188" w:rsidP="0098027E">
      <w:pPr>
        <w:spacing w:after="60"/>
        <w:ind w:firstLine="567"/>
        <w:jc w:val="both"/>
        <w:rPr>
          <w:rFonts w:ascii="Times New Roman" w:hAnsi="Times New Roman"/>
          <w:sz w:val="24"/>
          <w:szCs w:val="24"/>
        </w:rPr>
      </w:pPr>
      <w:r w:rsidRPr="000F416F">
        <w:rPr>
          <w:rFonts w:ascii="Times New Roman" w:hAnsi="Times New Roman"/>
          <w:sz w:val="24"/>
          <w:szCs w:val="24"/>
        </w:rPr>
        <w:t xml:space="preserve">Комуникацију са </w:t>
      </w:r>
      <w:r w:rsidRPr="000F416F">
        <w:rPr>
          <w:rFonts w:ascii="Times New Roman" w:eastAsia="Times New Roman" w:hAnsi="Times New Roman"/>
          <w:sz w:val="24"/>
          <w:szCs w:val="24"/>
        </w:rPr>
        <w:t>другом уговорн</w:t>
      </w:r>
      <w:r w:rsidR="004A42F4">
        <w:rPr>
          <w:rFonts w:ascii="Times New Roman" w:eastAsia="Times New Roman" w:hAnsi="Times New Roman"/>
          <w:sz w:val="24"/>
          <w:szCs w:val="24"/>
        </w:rPr>
        <w:t>ом страном у вези са извршењем у</w:t>
      </w:r>
      <w:r w:rsidRPr="000F416F">
        <w:rPr>
          <w:rFonts w:ascii="Times New Roman" w:eastAsia="Times New Roman" w:hAnsi="Times New Roman"/>
          <w:sz w:val="24"/>
          <w:szCs w:val="24"/>
        </w:rPr>
        <w:t xml:space="preserve">говора о јавној набавци </w:t>
      </w:r>
      <w:r>
        <w:rPr>
          <w:rFonts w:ascii="Times New Roman" w:eastAsia="Times New Roman" w:hAnsi="Times New Roman"/>
          <w:sz w:val="24"/>
          <w:szCs w:val="24"/>
        </w:rPr>
        <w:t xml:space="preserve">обавља уговором овлашћено лице за комуникацију у </w:t>
      </w:r>
      <w:r w:rsidR="00C4563C">
        <w:rPr>
          <w:rFonts w:ascii="Times New Roman" w:eastAsia="Times New Roman" w:hAnsi="Times New Roman"/>
          <w:sz w:val="24"/>
          <w:szCs w:val="24"/>
        </w:rPr>
        <w:t>свакој појединачној</w:t>
      </w:r>
      <w:r>
        <w:rPr>
          <w:rFonts w:ascii="Times New Roman" w:eastAsia="Times New Roman" w:hAnsi="Times New Roman"/>
          <w:sz w:val="24"/>
          <w:szCs w:val="24"/>
        </w:rPr>
        <w:t xml:space="preserve"> јавној набавци</w:t>
      </w:r>
      <w:r w:rsidR="004A42F4">
        <w:rPr>
          <w:rFonts w:ascii="Times New Roman" w:eastAsia="Times New Roman" w:hAnsi="Times New Roman"/>
          <w:sz w:val="24"/>
          <w:szCs w:val="24"/>
          <w:lang w:val="sr-Cyrl-CS"/>
        </w:rPr>
        <w:t>, као и</w:t>
      </w:r>
      <w:r w:rsidR="004A42F4">
        <w:rPr>
          <w:rFonts w:ascii="Times New Roman" w:eastAsia="Times New Roman" w:hAnsi="Times New Roman"/>
          <w:sz w:val="24"/>
          <w:szCs w:val="24"/>
        </w:rPr>
        <w:t xml:space="preserve"> С</w:t>
      </w:r>
      <w:r>
        <w:rPr>
          <w:rFonts w:ascii="Times New Roman" w:eastAsia="Times New Roman" w:hAnsi="Times New Roman"/>
          <w:sz w:val="24"/>
          <w:szCs w:val="24"/>
        </w:rPr>
        <w:t>лужбеник за јавне набавке.</w:t>
      </w:r>
    </w:p>
    <w:p w:rsidR="0098027E" w:rsidRDefault="0098027E" w:rsidP="0098027E">
      <w:pPr>
        <w:spacing w:after="60"/>
        <w:ind w:firstLine="567"/>
        <w:jc w:val="both"/>
        <w:rPr>
          <w:rFonts w:ascii="Times New Roman" w:hAnsi="Times New Roman"/>
          <w:sz w:val="24"/>
          <w:szCs w:val="24"/>
        </w:rPr>
      </w:pPr>
    </w:p>
    <w:p w:rsidR="004A42F4" w:rsidRPr="0098027E" w:rsidRDefault="004A42F4" w:rsidP="0098027E">
      <w:pPr>
        <w:spacing w:after="60"/>
        <w:ind w:firstLine="567"/>
        <w:jc w:val="both"/>
        <w:rPr>
          <w:rFonts w:ascii="Times New Roman" w:hAnsi="Times New Roman"/>
          <w:sz w:val="24"/>
          <w:szCs w:val="24"/>
        </w:rPr>
      </w:pPr>
    </w:p>
    <w:p w:rsidR="00042188" w:rsidRPr="00130BC1" w:rsidRDefault="00042188" w:rsidP="00307C6A">
      <w:pPr>
        <w:tabs>
          <w:tab w:val="left" w:pos="5103"/>
        </w:tabs>
        <w:spacing w:after="60"/>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Pr="00130BC1">
        <w:rPr>
          <w:rFonts w:ascii="Times New Roman" w:eastAsia="Times New Roman" w:hAnsi="Times New Roman"/>
          <w:b/>
          <w:sz w:val="24"/>
          <w:szCs w:val="24"/>
        </w:rPr>
        <w:t xml:space="preserve">Члан </w:t>
      </w:r>
      <w:r w:rsidR="006E6C27" w:rsidRPr="00130BC1">
        <w:rPr>
          <w:rFonts w:ascii="Times New Roman" w:eastAsia="Times New Roman" w:hAnsi="Times New Roman"/>
          <w:b/>
          <w:sz w:val="24"/>
          <w:szCs w:val="24"/>
        </w:rPr>
        <w:t>46</w:t>
      </w:r>
      <w:r w:rsidRPr="00130BC1">
        <w:rPr>
          <w:rFonts w:ascii="Times New Roman" w:eastAsia="Times New Roman" w:hAnsi="Times New Roman"/>
          <w:b/>
          <w:sz w:val="24"/>
          <w:szCs w:val="24"/>
        </w:rPr>
        <w:t xml:space="preserve">.   </w:t>
      </w:r>
    </w:p>
    <w:p w:rsidR="00042188" w:rsidRPr="000F416F" w:rsidRDefault="00042188" w:rsidP="00042188">
      <w:pPr>
        <w:spacing w:after="60"/>
        <w:jc w:val="both"/>
        <w:rPr>
          <w:rFonts w:ascii="Times New Roman" w:hAnsi="Times New Roman"/>
          <w:sz w:val="24"/>
          <w:szCs w:val="24"/>
        </w:rPr>
      </w:pPr>
      <w:r>
        <w:rPr>
          <w:rFonts w:ascii="Times New Roman" w:hAnsi="Times New Roman"/>
          <w:sz w:val="24"/>
          <w:szCs w:val="24"/>
        </w:rPr>
        <w:t xml:space="preserve">         Руководилац сектора из чије је надлежности предмет појединачне јавне набавке одређује лица одговорна за к</w:t>
      </w:r>
      <w:r w:rsidRPr="000F416F">
        <w:rPr>
          <w:rFonts w:ascii="Times New Roman" w:hAnsi="Times New Roman"/>
          <w:sz w:val="24"/>
          <w:szCs w:val="24"/>
        </w:rPr>
        <w:t>вантитативн</w:t>
      </w:r>
      <w:r>
        <w:rPr>
          <w:rFonts w:ascii="Times New Roman" w:hAnsi="Times New Roman"/>
          <w:sz w:val="24"/>
          <w:szCs w:val="24"/>
        </w:rPr>
        <w:t xml:space="preserve">и и квалитативни пријем добара, </w:t>
      </w:r>
      <w:r w:rsidRPr="000F416F">
        <w:rPr>
          <w:rFonts w:ascii="Times New Roman" w:hAnsi="Times New Roman"/>
          <w:sz w:val="24"/>
          <w:szCs w:val="24"/>
        </w:rPr>
        <w:t>услуга или радова, односно</w:t>
      </w:r>
      <w:r>
        <w:rPr>
          <w:rFonts w:ascii="Times New Roman" w:hAnsi="Times New Roman"/>
          <w:sz w:val="24"/>
          <w:szCs w:val="24"/>
        </w:rPr>
        <w:t>,</w:t>
      </w:r>
      <w:r w:rsidRPr="000F416F">
        <w:rPr>
          <w:rFonts w:ascii="Times New Roman" w:hAnsi="Times New Roman"/>
          <w:sz w:val="24"/>
          <w:szCs w:val="24"/>
        </w:rPr>
        <w:t xml:space="preserve"> </w:t>
      </w:r>
      <w:r>
        <w:rPr>
          <w:rFonts w:ascii="Times New Roman" w:hAnsi="Times New Roman"/>
          <w:sz w:val="24"/>
          <w:szCs w:val="24"/>
        </w:rPr>
        <w:t xml:space="preserve">лица </w:t>
      </w:r>
      <w:r w:rsidRPr="000F416F">
        <w:rPr>
          <w:rFonts w:ascii="Times New Roman" w:hAnsi="Times New Roman"/>
          <w:sz w:val="24"/>
          <w:szCs w:val="24"/>
        </w:rPr>
        <w:t xml:space="preserve">која ће вршити остале потребне радње у вези са </w:t>
      </w:r>
      <w:r w:rsidRPr="000F416F">
        <w:rPr>
          <w:rFonts w:ascii="Times New Roman" w:eastAsia="Times New Roman" w:hAnsi="Times New Roman"/>
          <w:sz w:val="24"/>
          <w:szCs w:val="24"/>
        </w:rPr>
        <w:t>праћењем извршења уговора о јавној набавци</w:t>
      </w:r>
      <w:r>
        <w:rPr>
          <w:rFonts w:ascii="Times New Roman" w:hAnsi="Times New Roman"/>
          <w:sz w:val="24"/>
          <w:szCs w:val="24"/>
        </w:rPr>
        <w:t>, за сваку појединачну јавну набавку.</w:t>
      </w:r>
      <w:r w:rsidRPr="000F416F">
        <w:rPr>
          <w:rFonts w:ascii="Times New Roman" w:hAnsi="Times New Roman"/>
          <w:sz w:val="24"/>
          <w:szCs w:val="24"/>
        </w:rPr>
        <w:t xml:space="preserve"> </w:t>
      </w:r>
    </w:p>
    <w:p w:rsidR="00042188" w:rsidRPr="00B3741A" w:rsidRDefault="00042188" w:rsidP="00042188">
      <w:pPr>
        <w:spacing w:after="60"/>
        <w:ind w:firstLine="567"/>
        <w:jc w:val="both"/>
        <w:rPr>
          <w:rFonts w:ascii="Times New Roman" w:hAnsi="Times New Roman"/>
          <w:sz w:val="24"/>
          <w:szCs w:val="24"/>
          <w:lang w:val="sr-Cyrl-CS"/>
        </w:rPr>
      </w:pPr>
      <w:r w:rsidRPr="000F416F">
        <w:rPr>
          <w:rFonts w:ascii="Times New Roman" w:hAnsi="Times New Roman"/>
          <w:sz w:val="24"/>
          <w:szCs w:val="24"/>
        </w:rPr>
        <w:t xml:space="preserve">Пријем добара, услуга и радова може се вршити и комисијски. </w:t>
      </w:r>
      <w:r w:rsidRPr="00B3741A">
        <w:rPr>
          <w:rFonts w:ascii="Times New Roman" w:hAnsi="Times New Roman"/>
          <w:sz w:val="24"/>
          <w:szCs w:val="24"/>
        </w:rPr>
        <w:t xml:space="preserve">Комисију </w:t>
      </w:r>
      <w:r w:rsidR="00B3741A" w:rsidRPr="00B3741A">
        <w:rPr>
          <w:rFonts w:ascii="Times New Roman" w:hAnsi="Times New Roman"/>
          <w:sz w:val="24"/>
          <w:szCs w:val="24"/>
          <w:lang/>
        </w:rPr>
        <w:t>Одлуком</w:t>
      </w:r>
      <w:r w:rsidRPr="00B3741A">
        <w:rPr>
          <w:rFonts w:ascii="Times New Roman" w:hAnsi="Times New Roman"/>
          <w:sz w:val="24"/>
          <w:szCs w:val="24"/>
        </w:rPr>
        <w:t xml:space="preserve"> </w:t>
      </w:r>
      <w:r w:rsidRPr="00B3741A">
        <w:rPr>
          <w:rFonts w:ascii="Times New Roman" w:hAnsi="Times New Roman"/>
          <w:sz w:val="24"/>
          <w:szCs w:val="24"/>
          <w:lang w:val="sr-Cyrl-CS"/>
        </w:rPr>
        <w:t>о</w:t>
      </w:r>
      <w:r w:rsidR="00D85536" w:rsidRPr="00B3741A">
        <w:rPr>
          <w:rFonts w:ascii="Times New Roman" w:hAnsi="Times New Roman"/>
          <w:sz w:val="24"/>
          <w:szCs w:val="24"/>
          <w:lang w:val="sr-Cyrl-CS"/>
        </w:rPr>
        <w:t>бразује и именује њене чланове Д</w:t>
      </w:r>
      <w:r w:rsidRPr="00B3741A">
        <w:rPr>
          <w:rFonts w:ascii="Times New Roman" w:hAnsi="Times New Roman"/>
          <w:sz w:val="24"/>
          <w:szCs w:val="24"/>
          <w:lang w:val="sr-Cyrl-CS"/>
        </w:rPr>
        <w:t>иректор Просветног прегледа.</w:t>
      </w:r>
    </w:p>
    <w:p w:rsidR="00042188" w:rsidRPr="000F416F" w:rsidRDefault="00042188" w:rsidP="00042188">
      <w:pPr>
        <w:spacing w:after="60"/>
        <w:jc w:val="both"/>
        <w:rPr>
          <w:rFonts w:ascii="Times New Roman" w:hAnsi="Times New Roman"/>
          <w:sz w:val="24"/>
          <w:szCs w:val="24"/>
        </w:rPr>
      </w:pPr>
    </w:p>
    <w:p w:rsidR="00042188" w:rsidRPr="00130BC1" w:rsidRDefault="00042188" w:rsidP="00307C6A">
      <w:pPr>
        <w:tabs>
          <w:tab w:val="left" w:pos="5103"/>
        </w:tabs>
        <w:spacing w:after="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en-GB"/>
        </w:rPr>
        <w:t xml:space="preserve"> </w:t>
      </w:r>
      <w:r>
        <w:rPr>
          <w:rFonts w:ascii="Times New Roman" w:hAnsi="Times New Roman"/>
          <w:sz w:val="24"/>
          <w:szCs w:val="24"/>
        </w:rPr>
        <w:t xml:space="preserve">      </w:t>
      </w:r>
      <w:r w:rsidRPr="00130BC1">
        <w:rPr>
          <w:rFonts w:ascii="Times New Roman" w:hAnsi="Times New Roman"/>
          <w:b/>
          <w:sz w:val="24"/>
          <w:szCs w:val="24"/>
        </w:rPr>
        <w:t xml:space="preserve">Члан </w:t>
      </w:r>
      <w:r w:rsidR="006E6C27" w:rsidRPr="00130BC1">
        <w:rPr>
          <w:rFonts w:ascii="Times New Roman" w:hAnsi="Times New Roman"/>
          <w:b/>
          <w:sz w:val="24"/>
          <w:szCs w:val="24"/>
        </w:rPr>
        <w:t>4</w:t>
      </w:r>
      <w:r w:rsidR="00C4563C" w:rsidRPr="00130BC1">
        <w:rPr>
          <w:rFonts w:ascii="Times New Roman" w:hAnsi="Times New Roman"/>
          <w:b/>
          <w:sz w:val="24"/>
          <w:szCs w:val="24"/>
        </w:rPr>
        <w:t>7</w:t>
      </w:r>
      <w:r w:rsidRPr="00130BC1">
        <w:rPr>
          <w:rFonts w:ascii="Times New Roman" w:hAnsi="Times New Roman"/>
          <w:b/>
          <w:sz w:val="24"/>
          <w:szCs w:val="24"/>
        </w:rPr>
        <w:t xml:space="preserve">. </w:t>
      </w:r>
    </w:p>
    <w:p w:rsidR="00042188" w:rsidRPr="000F416F" w:rsidRDefault="00042188" w:rsidP="00042188">
      <w:pPr>
        <w:spacing w:after="60"/>
        <w:ind w:firstLine="567"/>
        <w:jc w:val="both"/>
        <w:rPr>
          <w:rFonts w:ascii="Times New Roman" w:hAnsi="Times New Roman"/>
          <w:sz w:val="24"/>
          <w:szCs w:val="24"/>
        </w:rPr>
      </w:pPr>
      <w:r w:rsidRPr="000F416F">
        <w:rPr>
          <w:rFonts w:ascii="Times New Roman" w:hAnsi="Times New Roman"/>
          <w:sz w:val="24"/>
          <w:szCs w:val="24"/>
        </w:rPr>
        <w:t>Лиц</w:t>
      </w:r>
      <w:r w:rsidRPr="000F416F">
        <w:rPr>
          <w:rFonts w:ascii="Times New Roman" w:hAnsi="Times New Roman"/>
          <w:sz w:val="24"/>
          <w:szCs w:val="24"/>
          <w:lang w:val="sr-Cyrl-CS"/>
        </w:rPr>
        <w:t>а</w:t>
      </w:r>
      <w:r w:rsidRPr="000F416F">
        <w:rPr>
          <w:rFonts w:ascii="Times New Roman" w:hAnsi="Times New Roman"/>
          <w:sz w:val="24"/>
          <w:szCs w:val="24"/>
        </w:rPr>
        <w:t xml:space="preserve"> која су</w:t>
      </w:r>
      <w:r w:rsidR="004A42F4">
        <w:rPr>
          <w:rFonts w:ascii="Times New Roman" w:hAnsi="Times New Roman"/>
          <w:sz w:val="24"/>
          <w:szCs w:val="24"/>
        </w:rPr>
        <w:t xml:space="preserve"> О</w:t>
      </w:r>
      <w:r>
        <w:rPr>
          <w:rFonts w:ascii="Times New Roman" w:hAnsi="Times New Roman"/>
          <w:sz w:val="24"/>
          <w:szCs w:val="24"/>
        </w:rPr>
        <w:t>длуком</w:t>
      </w:r>
      <w:r w:rsidRPr="000F416F">
        <w:rPr>
          <w:rFonts w:ascii="Times New Roman" w:hAnsi="Times New Roman"/>
          <w:sz w:val="24"/>
          <w:szCs w:val="24"/>
        </w:rPr>
        <w:t xml:space="preserve"> </w:t>
      </w:r>
      <w:r w:rsidRPr="000F416F">
        <w:rPr>
          <w:rFonts w:ascii="Times New Roman" w:hAnsi="Times New Roman"/>
          <w:sz w:val="24"/>
          <w:szCs w:val="24"/>
          <w:lang w:val="sr-Cyrl-CS"/>
        </w:rPr>
        <w:t>одређена</w:t>
      </w:r>
      <w:r w:rsidRPr="000F416F">
        <w:rPr>
          <w:rFonts w:ascii="Times New Roman" w:hAnsi="Times New Roman"/>
          <w:sz w:val="24"/>
          <w:szCs w:val="24"/>
        </w:rPr>
        <w:t xml:space="preserve"> да врш</w:t>
      </w:r>
      <w:r w:rsidRPr="000F416F">
        <w:rPr>
          <w:rFonts w:ascii="Times New Roman" w:hAnsi="Times New Roman"/>
          <w:sz w:val="24"/>
          <w:szCs w:val="24"/>
          <w:lang w:val="sr-Cyrl-CS"/>
        </w:rPr>
        <w:t>е</w:t>
      </w:r>
      <w:r w:rsidRPr="000F416F">
        <w:rPr>
          <w:rFonts w:ascii="Times New Roman" w:hAnsi="Times New Roman"/>
          <w:sz w:val="24"/>
          <w:szCs w:val="24"/>
        </w:rPr>
        <w:t xml:space="preserve"> квантитативни и квалитативни пријем добара, услуга или радова,</w:t>
      </w:r>
      <w:r>
        <w:rPr>
          <w:rFonts w:ascii="Times New Roman" w:hAnsi="Times New Roman"/>
          <w:sz w:val="24"/>
          <w:szCs w:val="24"/>
        </w:rPr>
        <w:t xml:space="preserve"> у свакој појединачној јавној набавци,</w:t>
      </w:r>
      <w:r w:rsidRPr="000F416F">
        <w:rPr>
          <w:rFonts w:ascii="Times New Roman" w:hAnsi="Times New Roman"/>
          <w:sz w:val="24"/>
          <w:szCs w:val="24"/>
        </w:rPr>
        <w:t xml:space="preserve"> проверава</w:t>
      </w:r>
      <w:r w:rsidRPr="000F416F">
        <w:rPr>
          <w:rFonts w:ascii="Times New Roman" w:hAnsi="Times New Roman"/>
          <w:sz w:val="24"/>
          <w:szCs w:val="24"/>
          <w:lang w:val="sr-Cyrl-CS"/>
        </w:rPr>
        <w:t>ју</w:t>
      </w:r>
      <w:r w:rsidRPr="000F416F">
        <w:rPr>
          <w:rFonts w:ascii="Times New Roman" w:hAnsi="Times New Roman"/>
          <w:sz w:val="24"/>
          <w:szCs w:val="24"/>
        </w:rPr>
        <w:t xml:space="preserve">: </w:t>
      </w:r>
    </w:p>
    <w:p w:rsidR="00042188" w:rsidRPr="000F416F" w:rsidRDefault="00042188" w:rsidP="00042188">
      <w:pPr>
        <w:spacing w:after="60"/>
        <w:ind w:firstLine="567"/>
        <w:jc w:val="both"/>
        <w:rPr>
          <w:rFonts w:ascii="Times New Roman" w:eastAsia="Times New Roman" w:hAnsi="Times New Roman"/>
          <w:sz w:val="24"/>
          <w:szCs w:val="24"/>
        </w:rPr>
      </w:pPr>
      <w:r w:rsidRPr="000F416F">
        <w:rPr>
          <w:rFonts w:ascii="Times New Roman" w:hAnsi="Times New Roman"/>
          <w:sz w:val="24"/>
          <w:szCs w:val="24"/>
        </w:rPr>
        <w:t xml:space="preserve">- да ли количина </w:t>
      </w:r>
      <w:r w:rsidRPr="000F416F">
        <w:rPr>
          <w:rFonts w:ascii="Times New Roman" w:eastAsia="Times New Roman" w:hAnsi="Times New Roman"/>
          <w:sz w:val="24"/>
          <w:szCs w:val="24"/>
        </w:rPr>
        <w:t xml:space="preserve">испоручених добара, пружених услуга или изведених радова одговара уговореном; </w:t>
      </w:r>
    </w:p>
    <w:p w:rsidR="00042188" w:rsidRDefault="00042188" w:rsidP="003F74F7">
      <w:pPr>
        <w:spacing w:after="60"/>
        <w:ind w:firstLine="567"/>
        <w:jc w:val="both"/>
        <w:rPr>
          <w:rFonts w:ascii="Times New Roman" w:eastAsia="Times New Roman" w:hAnsi="Times New Roman"/>
          <w:sz w:val="24"/>
          <w:szCs w:val="24"/>
        </w:rPr>
      </w:pPr>
      <w:r w:rsidRPr="000F416F">
        <w:rPr>
          <w:rFonts w:ascii="Times New Roman" w:eastAsia="Times New Roman" w:hAnsi="Times New Roman"/>
          <w:sz w:val="24"/>
          <w:szCs w:val="24"/>
        </w:rPr>
        <w:t>- да ли врста и квалитет испоручених добара, пружених услуга или изведених радова одговарају уговореним, односно</w:t>
      </w:r>
      <w:r>
        <w:rPr>
          <w:rFonts w:ascii="Times New Roman" w:eastAsia="Times New Roman" w:hAnsi="Times New Roman"/>
          <w:sz w:val="24"/>
          <w:szCs w:val="24"/>
        </w:rPr>
        <w:t>,</w:t>
      </w:r>
      <w:r w:rsidRPr="000F416F">
        <w:rPr>
          <w:rFonts w:ascii="Times New Roman" w:eastAsia="Times New Roman" w:hAnsi="Times New Roman"/>
          <w:sz w:val="24"/>
          <w:szCs w:val="24"/>
        </w:rPr>
        <w:t xml:space="preserve"> да ли су у свему у складу са захтеваним техничким спецификацијама и понудом. </w:t>
      </w:r>
    </w:p>
    <w:p w:rsidR="003F74F7" w:rsidRPr="003F74F7" w:rsidRDefault="003F74F7" w:rsidP="003F74F7">
      <w:pPr>
        <w:spacing w:after="60"/>
        <w:ind w:firstLine="567"/>
        <w:jc w:val="both"/>
        <w:rPr>
          <w:rFonts w:ascii="Times New Roman" w:eastAsia="Times New Roman" w:hAnsi="Times New Roman"/>
          <w:sz w:val="24"/>
          <w:szCs w:val="24"/>
        </w:rPr>
      </w:pPr>
    </w:p>
    <w:p w:rsidR="00042188" w:rsidRPr="00130BC1" w:rsidRDefault="00042188" w:rsidP="00307C6A">
      <w:pPr>
        <w:tabs>
          <w:tab w:val="left" w:pos="5103"/>
        </w:tabs>
        <w:spacing w:after="60"/>
        <w:jc w:val="both"/>
        <w:rPr>
          <w:rFonts w:ascii="Times New Roman" w:hAnsi="Times New Roman"/>
          <w:b/>
          <w:sz w:val="24"/>
          <w:szCs w:val="24"/>
        </w:rPr>
      </w:pPr>
      <w:r>
        <w:rPr>
          <w:rFonts w:ascii="Times New Roman" w:hAnsi="Times New Roman"/>
          <w:sz w:val="24"/>
          <w:szCs w:val="24"/>
        </w:rPr>
        <w:t xml:space="preserve">                                                                    </w:t>
      </w:r>
      <w:r w:rsidRPr="00130BC1">
        <w:rPr>
          <w:rFonts w:ascii="Times New Roman" w:hAnsi="Times New Roman"/>
          <w:b/>
          <w:sz w:val="24"/>
          <w:szCs w:val="24"/>
        </w:rPr>
        <w:t xml:space="preserve">Члан </w:t>
      </w:r>
      <w:r w:rsidR="006E6C27" w:rsidRPr="00130BC1">
        <w:rPr>
          <w:rFonts w:ascii="Times New Roman" w:hAnsi="Times New Roman"/>
          <w:b/>
          <w:sz w:val="24"/>
          <w:szCs w:val="24"/>
        </w:rPr>
        <w:t>4</w:t>
      </w:r>
      <w:r w:rsidR="00C4563C" w:rsidRPr="00130BC1">
        <w:rPr>
          <w:rFonts w:ascii="Times New Roman" w:hAnsi="Times New Roman"/>
          <w:b/>
          <w:sz w:val="24"/>
          <w:szCs w:val="24"/>
        </w:rPr>
        <w:t>8</w:t>
      </w:r>
      <w:r w:rsidRPr="00130BC1">
        <w:rPr>
          <w:rFonts w:ascii="Times New Roman" w:hAnsi="Times New Roman"/>
          <w:b/>
          <w:sz w:val="24"/>
          <w:szCs w:val="24"/>
        </w:rPr>
        <w:t xml:space="preserve">. </w:t>
      </w:r>
    </w:p>
    <w:p w:rsidR="00042188" w:rsidRPr="000F416F" w:rsidRDefault="00042188" w:rsidP="00042188">
      <w:pPr>
        <w:spacing w:after="60"/>
        <w:ind w:firstLine="567"/>
        <w:jc w:val="both"/>
        <w:rPr>
          <w:rFonts w:ascii="Times New Roman" w:hAnsi="Times New Roman"/>
          <w:sz w:val="24"/>
          <w:szCs w:val="24"/>
        </w:rPr>
      </w:pPr>
      <w:r w:rsidRPr="000F416F">
        <w:rPr>
          <w:rFonts w:ascii="Times New Roman" w:hAnsi="Times New Roman"/>
          <w:sz w:val="24"/>
          <w:szCs w:val="24"/>
        </w:rPr>
        <w:t>Лиц</w:t>
      </w:r>
      <w:r w:rsidRPr="000F416F">
        <w:rPr>
          <w:rFonts w:ascii="Times New Roman" w:hAnsi="Times New Roman"/>
          <w:sz w:val="24"/>
          <w:szCs w:val="24"/>
          <w:lang w:val="sr-Cyrl-CS"/>
        </w:rPr>
        <w:t>а</w:t>
      </w:r>
      <w:r w:rsidRPr="000F416F">
        <w:rPr>
          <w:rFonts w:ascii="Times New Roman" w:hAnsi="Times New Roman"/>
          <w:sz w:val="24"/>
          <w:szCs w:val="24"/>
        </w:rPr>
        <w:t xml:space="preserve"> која су</w:t>
      </w:r>
      <w:r w:rsidRPr="000F416F">
        <w:rPr>
          <w:rFonts w:ascii="Times New Roman" w:hAnsi="Times New Roman"/>
          <w:sz w:val="24"/>
          <w:szCs w:val="24"/>
          <w:lang w:val="sr-Cyrl-CS"/>
        </w:rPr>
        <w:t xml:space="preserve"> </w:t>
      </w:r>
      <w:r w:rsidR="004A42F4">
        <w:rPr>
          <w:rFonts w:ascii="Times New Roman" w:hAnsi="Times New Roman"/>
          <w:sz w:val="24"/>
          <w:szCs w:val="24"/>
        </w:rPr>
        <w:t>О</w:t>
      </w:r>
      <w:r>
        <w:rPr>
          <w:rFonts w:ascii="Times New Roman" w:hAnsi="Times New Roman"/>
          <w:sz w:val="24"/>
          <w:szCs w:val="24"/>
          <w:lang w:val="sr-Cyrl-CS"/>
        </w:rPr>
        <w:t xml:space="preserve">длуком </w:t>
      </w:r>
      <w:r w:rsidRPr="000F416F">
        <w:rPr>
          <w:rFonts w:ascii="Times New Roman" w:hAnsi="Times New Roman"/>
          <w:sz w:val="24"/>
          <w:szCs w:val="24"/>
          <w:lang w:val="sr-Cyrl-CS"/>
        </w:rPr>
        <w:t>одређена</w:t>
      </w:r>
      <w:r w:rsidRPr="000F416F">
        <w:rPr>
          <w:rFonts w:ascii="Times New Roman" w:hAnsi="Times New Roman"/>
          <w:sz w:val="24"/>
          <w:szCs w:val="24"/>
        </w:rPr>
        <w:t xml:space="preserve"> да врш</w:t>
      </w:r>
      <w:r w:rsidRPr="000F416F">
        <w:rPr>
          <w:rFonts w:ascii="Times New Roman" w:hAnsi="Times New Roman"/>
          <w:sz w:val="24"/>
          <w:szCs w:val="24"/>
          <w:lang w:val="sr-Cyrl-CS"/>
        </w:rPr>
        <w:t>е</w:t>
      </w:r>
      <w:r w:rsidRPr="000F416F">
        <w:rPr>
          <w:rFonts w:ascii="Times New Roman" w:hAnsi="Times New Roman"/>
          <w:sz w:val="24"/>
          <w:szCs w:val="24"/>
        </w:rPr>
        <w:t xml:space="preserve"> квантитативни и квалитативни пријем добара, услуга или радова, </w:t>
      </w:r>
      <w:r>
        <w:rPr>
          <w:rFonts w:ascii="Times New Roman" w:hAnsi="Times New Roman"/>
          <w:sz w:val="24"/>
          <w:szCs w:val="24"/>
        </w:rPr>
        <w:t xml:space="preserve">у свакој појединачној јавној набавци, </w:t>
      </w:r>
      <w:r w:rsidRPr="000F416F">
        <w:rPr>
          <w:rFonts w:ascii="Times New Roman" w:hAnsi="Times New Roman"/>
          <w:sz w:val="24"/>
          <w:szCs w:val="24"/>
        </w:rPr>
        <w:t xml:space="preserve">сачињавају: </w:t>
      </w:r>
    </w:p>
    <w:p w:rsidR="00042188" w:rsidRPr="000F416F" w:rsidRDefault="00042188" w:rsidP="00042188">
      <w:pPr>
        <w:spacing w:after="60"/>
        <w:ind w:firstLine="567"/>
        <w:jc w:val="both"/>
        <w:rPr>
          <w:rFonts w:ascii="Times New Roman" w:eastAsia="Times New Roman" w:hAnsi="Times New Roman"/>
          <w:sz w:val="24"/>
          <w:szCs w:val="24"/>
        </w:rPr>
      </w:pPr>
      <w:r>
        <w:rPr>
          <w:rFonts w:ascii="Times New Roman" w:hAnsi="Times New Roman"/>
          <w:sz w:val="24"/>
          <w:szCs w:val="24"/>
        </w:rPr>
        <w:t>- пријемницу</w:t>
      </w:r>
      <w:r w:rsidRPr="000F416F">
        <w:rPr>
          <w:rFonts w:ascii="Times New Roman" w:hAnsi="Times New Roman"/>
          <w:sz w:val="24"/>
          <w:szCs w:val="24"/>
        </w:rPr>
        <w:t xml:space="preserve">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r>
        <w:rPr>
          <w:rFonts w:ascii="Times New Roman" w:eastAsia="Times New Roman" w:hAnsi="Times New Roman"/>
          <w:sz w:val="24"/>
          <w:szCs w:val="24"/>
        </w:rPr>
        <w:t xml:space="preserve">;    </w:t>
      </w:r>
      <w:r w:rsidRPr="000F416F">
        <w:rPr>
          <w:rFonts w:ascii="Times New Roman" w:eastAsia="Times New Roman" w:hAnsi="Times New Roman"/>
          <w:sz w:val="24"/>
          <w:szCs w:val="24"/>
        </w:rPr>
        <w:t xml:space="preserve"> </w:t>
      </w:r>
    </w:p>
    <w:p w:rsidR="00042188" w:rsidRPr="000F416F" w:rsidRDefault="00042188" w:rsidP="00042188">
      <w:pPr>
        <w:spacing w:after="60"/>
        <w:jc w:val="both"/>
        <w:rPr>
          <w:rFonts w:ascii="Times New Roman" w:eastAsia="Times New Roman" w:hAnsi="Times New Roman"/>
          <w:sz w:val="24"/>
          <w:szCs w:val="24"/>
        </w:rPr>
      </w:pPr>
    </w:p>
    <w:p w:rsidR="00042188" w:rsidRPr="000F416F" w:rsidRDefault="00042188" w:rsidP="00307C6A">
      <w:pPr>
        <w:tabs>
          <w:tab w:val="left" w:pos="5103"/>
        </w:tabs>
        <w:spacing w:after="60"/>
        <w:jc w:val="both"/>
        <w:rPr>
          <w:rFonts w:ascii="Times New Roman" w:hAnsi="Times New Roman"/>
          <w:sz w:val="24"/>
          <w:szCs w:val="24"/>
        </w:rPr>
      </w:pPr>
      <w:r>
        <w:rPr>
          <w:rFonts w:ascii="Times New Roman" w:hAnsi="Times New Roman"/>
          <w:sz w:val="24"/>
          <w:szCs w:val="24"/>
        </w:rPr>
        <w:t xml:space="preserve">                                      </w:t>
      </w:r>
      <w:r w:rsidR="00307C6A">
        <w:rPr>
          <w:rFonts w:ascii="Times New Roman" w:hAnsi="Times New Roman"/>
          <w:sz w:val="24"/>
          <w:szCs w:val="24"/>
        </w:rPr>
        <w:t xml:space="preserve">                             </w:t>
      </w:r>
      <w:r>
        <w:rPr>
          <w:rFonts w:ascii="Times New Roman" w:hAnsi="Times New Roman"/>
          <w:sz w:val="24"/>
          <w:szCs w:val="24"/>
        </w:rPr>
        <w:t xml:space="preserve"> </w:t>
      </w:r>
      <w:r w:rsidRPr="00130BC1">
        <w:rPr>
          <w:rFonts w:ascii="Times New Roman" w:hAnsi="Times New Roman"/>
          <w:b/>
          <w:sz w:val="24"/>
          <w:szCs w:val="24"/>
        </w:rPr>
        <w:t xml:space="preserve">Члан </w:t>
      </w:r>
      <w:r w:rsidR="006E6C27" w:rsidRPr="00130BC1">
        <w:rPr>
          <w:rFonts w:ascii="Times New Roman" w:hAnsi="Times New Roman"/>
          <w:b/>
          <w:sz w:val="24"/>
          <w:szCs w:val="24"/>
        </w:rPr>
        <w:t>4</w:t>
      </w:r>
      <w:r w:rsidR="00C4563C" w:rsidRPr="00130BC1">
        <w:rPr>
          <w:rFonts w:ascii="Times New Roman" w:hAnsi="Times New Roman"/>
          <w:b/>
          <w:sz w:val="24"/>
          <w:szCs w:val="24"/>
        </w:rPr>
        <w:t>9</w:t>
      </w:r>
      <w:r w:rsidRPr="000F416F">
        <w:rPr>
          <w:rFonts w:ascii="Times New Roman" w:hAnsi="Times New Roman"/>
          <w:sz w:val="24"/>
          <w:szCs w:val="24"/>
        </w:rPr>
        <w:t xml:space="preserve">. </w:t>
      </w:r>
    </w:p>
    <w:p w:rsidR="00042188" w:rsidRPr="000F416F" w:rsidRDefault="00042188" w:rsidP="00042188">
      <w:pPr>
        <w:spacing w:after="60"/>
        <w:ind w:firstLine="567"/>
        <w:jc w:val="both"/>
        <w:rPr>
          <w:rFonts w:ascii="Times New Roman" w:hAnsi="Times New Roman"/>
          <w:sz w:val="24"/>
          <w:szCs w:val="24"/>
        </w:rPr>
      </w:pPr>
      <w:r>
        <w:rPr>
          <w:rFonts w:ascii="Times New Roman" w:hAnsi="Times New Roman"/>
          <w:sz w:val="24"/>
          <w:szCs w:val="24"/>
        </w:rPr>
        <w:t xml:space="preserve">Уколико се, после пријема добара, услуга или радова </w:t>
      </w:r>
      <w:r w:rsidRPr="000F416F">
        <w:rPr>
          <w:rFonts w:ascii="Times New Roman" w:eastAsia="Times New Roman" w:hAnsi="Times New Roman"/>
          <w:sz w:val="24"/>
          <w:szCs w:val="24"/>
        </w:rPr>
        <w:t>утврд</w:t>
      </w:r>
      <w:r>
        <w:rPr>
          <w:rFonts w:ascii="Times New Roman" w:eastAsia="Times New Roman" w:hAnsi="Times New Roman"/>
          <w:sz w:val="24"/>
          <w:szCs w:val="24"/>
          <w:lang w:val="sr-Cyrl-CS"/>
        </w:rPr>
        <w:t>и</w:t>
      </w:r>
      <w:r w:rsidRPr="000F416F">
        <w:rPr>
          <w:rFonts w:ascii="Times New Roman" w:eastAsia="Times New Roman" w:hAnsi="Times New Roman"/>
          <w:sz w:val="24"/>
          <w:szCs w:val="24"/>
        </w:rPr>
        <w:t xml:space="preserve"> да количина или квалитет испоруке не одговара</w:t>
      </w:r>
      <w:r>
        <w:rPr>
          <w:rFonts w:ascii="Times New Roman" w:eastAsia="Times New Roman" w:hAnsi="Times New Roman"/>
          <w:sz w:val="24"/>
          <w:szCs w:val="24"/>
        </w:rPr>
        <w:t>ју уговорени</w:t>
      </w:r>
      <w:r w:rsidR="004A42F4">
        <w:rPr>
          <w:rFonts w:ascii="Times New Roman" w:eastAsia="Times New Roman" w:hAnsi="Times New Roman"/>
          <w:sz w:val="24"/>
          <w:szCs w:val="24"/>
        </w:rPr>
        <w:t>м, лица која су О</w:t>
      </w:r>
      <w:r>
        <w:rPr>
          <w:rFonts w:ascii="Times New Roman" w:eastAsia="Times New Roman" w:hAnsi="Times New Roman"/>
          <w:sz w:val="24"/>
          <w:szCs w:val="24"/>
        </w:rPr>
        <w:t xml:space="preserve">длуком одређена за квалитативни и квантитавни пријем добара, услуга и радова, сачињавају </w:t>
      </w:r>
      <w:r w:rsidR="00D85536">
        <w:rPr>
          <w:rFonts w:ascii="Times New Roman" w:eastAsia="Times New Roman" w:hAnsi="Times New Roman"/>
          <w:sz w:val="24"/>
          <w:szCs w:val="24"/>
        </w:rPr>
        <w:t>рекламациони З</w:t>
      </w:r>
      <w:r w:rsidRPr="000F416F">
        <w:rPr>
          <w:rFonts w:ascii="Times New Roman" w:eastAsia="Times New Roman" w:hAnsi="Times New Roman"/>
          <w:sz w:val="24"/>
          <w:szCs w:val="24"/>
        </w:rPr>
        <w:t xml:space="preserve">аписник, у коме </w:t>
      </w:r>
      <w:r w:rsidRPr="000F416F">
        <w:rPr>
          <w:rFonts w:ascii="Times New Roman" w:hAnsi="Times New Roman"/>
          <w:sz w:val="24"/>
          <w:szCs w:val="24"/>
        </w:rPr>
        <w:t xml:space="preserve">наводе </w:t>
      </w:r>
      <w:r>
        <w:rPr>
          <w:rFonts w:ascii="Times New Roman" w:hAnsi="Times New Roman"/>
          <w:sz w:val="24"/>
          <w:szCs w:val="24"/>
        </w:rPr>
        <w:t xml:space="preserve">детаљан опис неусаглашености испоручених добара, услуга и радова,  односно, </w:t>
      </w:r>
      <w:r w:rsidRPr="000F416F">
        <w:rPr>
          <w:rFonts w:ascii="Times New Roman" w:hAnsi="Times New Roman"/>
          <w:sz w:val="24"/>
          <w:szCs w:val="24"/>
        </w:rPr>
        <w:t>у чему испорука није у складу са уговорен</w:t>
      </w:r>
      <w:r w:rsidRPr="000F416F">
        <w:rPr>
          <w:rFonts w:ascii="Times New Roman" w:hAnsi="Times New Roman"/>
          <w:sz w:val="24"/>
          <w:szCs w:val="24"/>
          <w:lang w:val="sr-Cyrl-CS"/>
        </w:rPr>
        <w:t>о</w:t>
      </w:r>
      <w:r w:rsidRPr="000F416F">
        <w:rPr>
          <w:rFonts w:ascii="Times New Roman" w:hAnsi="Times New Roman"/>
          <w:sz w:val="24"/>
          <w:szCs w:val="24"/>
        </w:rPr>
        <w:t xml:space="preserve">м. </w:t>
      </w:r>
    </w:p>
    <w:p w:rsidR="00C4563C" w:rsidRPr="000F416F"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lang w:val="sr-Cyrl-CS"/>
        </w:rPr>
        <w:t>Р</w:t>
      </w:r>
      <w:r w:rsidR="00D85536">
        <w:rPr>
          <w:rFonts w:ascii="Times New Roman" w:hAnsi="Times New Roman"/>
          <w:sz w:val="24"/>
          <w:szCs w:val="24"/>
        </w:rPr>
        <w:t>екламациони З</w:t>
      </w:r>
      <w:r w:rsidRPr="000F416F">
        <w:rPr>
          <w:rFonts w:ascii="Times New Roman" w:hAnsi="Times New Roman"/>
          <w:sz w:val="24"/>
          <w:szCs w:val="24"/>
        </w:rPr>
        <w:t xml:space="preserve">аписник доставља </w:t>
      </w:r>
      <w:r>
        <w:rPr>
          <w:rFonts w:ascii="Times New Roman" w:eastAsia="Times New Roman" w:hAnsi="Times New Roman"/>
          <w:sz w:val="24"/>
          <w:szCs w:val="24"/>
          <w:lang w:val="sr-Cyrl-CS"/>
        </w:rPr>
        <w:t xml:space="preserve">се руководиоцима сектора из чијег је делокруга предмет јавне набавке, а они га </w:t>
      </w:r>
      <w:r w:rsidRPr="000F416F">
        <w:rPr>
          <w:rFonts w:ascii="Times New Roman" w:hAnsi="Times New Roman"/>
          <w:sz w:val="24"/>
          <w:szCs w:val="24"/>
        </w:rPr>
        <w:t>доставља</w:t>
      </w:r>
      <w:r>
        <w:rPr>
          <w:rFonts w:ascii="Times New Roman" w:hAnsi="Times New Roman"/>
          <w:sz w:val="24"/>
          <w:szCs w:val="24"/>
        </w:rPr>
        <w:t>ју</w:t>
      </w:r>
      <w:r w:rsidRPr="000F416F">
        <w:rPr>
          <w:rFonts w:ascii="Times New Roman" w:hAnsi="Times New Roman"/>
          <w:sz w:val="24"/>
          <w:szCs w:val="24"/>
        </w:rPr>
        <w:t xml:space="preserve"> другој уговорној страни </w:t>
      </w:r>
      <w:r w:rsidRPr="000F416F">
        <w:rPr>
          <w:rFonts w:ascii="Times New Roman" w:hAnsi="Times New Roman"/>
          <w:sz w:val="24"/>
          <w:szCs w:val="24"/>
          <w:lang w:val="sr-Cyrl-CS"/>
        </w:rPr>
        <w:t>ради изјашњења о разлозима непоступања у испоруци у складу са уговором.</w:t>
      </w:r>
      <w:r w:rsidRPr="000F416F">
        <w:rPr>
          <w:rFonts w:ascii="Times New Roman" w:hAnsi="Times New Roman"/>
          <w:sz w:val="24"/>
          <w:szCs w:val="24"/>
        </w:rPr>
        <w:t xml:space="preserve"> </w:t>
      </w:r>
    </w:p>
    <w:p w:rsidR="00C4563C" w:rsidRPr="00701631"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3F68B9" w:rsidRDefault="003F68B9" w:rsidP="003F68B9">
      <w:pPr>
        <w:tabs>
          <w:tab w:val="left" w:pos="3000"/>
        </w:tabs>
        <w:spacing w:after="0"/>
        <w:ind w:left="360"/>
        <w:jc w:val="center"/>
        <w:rPr>
          <w:rFonts w:ascii="Times New Roman" w:hAnsi="Times New Roman" w:cs="Times New Roman"/>
          <w:b/>
          <w:sz w:val="28"/>
          <w:szCs w:val="28"/>
        </w:rPr>
      </w:pPr>
    </w:p>
    <w:p w:rsidR="003F74F7" w:rsidRDefault="003F74F7" w:rsidP="00130BC1">
      <w:pPr>
        <w:spacing w:after="60"/>
        <w:jc w:val="center"/>
        <w:rPr>
          <w:rFonts w:ascii="Times New Roman" w:eastAsia="Times New Roman" w:hAnsi="Times New Roman"/>
          <w:b/>
          <w:sz w:val="24"/>
          <w:szCs w:val="24"/>
          <w:lang w:val="sr-Cyrl-CS"/>
        </w:rPr>
      </w:pPr>
    </w:p>
    <w:p w:rsidR="00C4563C" w:rsidRPr="00660610" w:rsidRDefault="00C4563C" w:rsidP="00130BC1">
      <w:pPr>
        <w:spacing w:after="60"/>
        <w:jc w:val="center"/>
        <w:rPr>
          <w:rFonts w:ascii="Times New Roman" w:eastAsia="Times New Roman" w:hAnsi="Times New Roman"/>
          <w:b/>
          <w:sz w:val="24"/>
          <w:szCs w:val="24"/>
          <w:lang w:val="sr-Cyrl-CS"/>
        </w:rPr>
      </w:pPr>
      <w:r w:rsidRPr="00660610">
        <w:rPr>
          <w:rFonts w:ascii="Times New Roman" w:eastAsia="Times New Roman" w:hAnsi="Times New Roman"/>
          <w:b/>
          <w:sz w:val="24"/>
          <w:szCs w:val="24"/>
          <w:lang w:val="sr-Cyrl-CS"/>
        </w:rPr>
        <w:lastRenderedPageBreak/>
        <w:t>Пријем</w:t>
      </w:r>
      <w:r w:rsidRPr="00660610">
        <w:rPr>
          <w:rFonts w:ascii="Times New Roman" w:eastAsia="Times New Roman" w:hAnsi="Times New Roman"/>
          <w:b/>
          <w:sz w:val="24"/>
          <w:szCs w:val="24"/>
        </w:rPr>
        <w:t xml:space="preserve"> и оверавањ</w:t>
      </w:r>
      <w:r w:rsidRPr="00660610">
        <w:rPr>
          <w:rFonts w:ascii="Times New Roman" w:eastAsia="Times New Roman" w:hAnsi="Times New Roman"/>
          <w:b/>
          <w:sz w:val="24"/>
          <w:szCs w:val="24"/>
          <w:lang w:val="sr-Cyrl-CS"/>
        </w:rPr>
        <w:t>е</w:t>
      </w:r>
      <w:r w:rsidRPr="00660610">
        <w:rPr>
          <w:rFonts w:ascii="Times New Roman" w:eastAsia="Times New Roman" w:hAnsi="Times New Roman"/>
          <w:b/>
          <w:sz w:val="24"/>
          <w:szCs w:val="24"/>
        </w:rPr>
        <w:t xml:space="preserve"> рачуна и других докумената за плаћање </w:t>
      </w:r>
      <w:r w:rsidR="00130BC1">
        <w:rPr>
          <w:rFonts w:ascii="Times New Roman" w:eastAsia="Times New Roman" w:hAnsi="Times New Roman"/>
          <w:b/>
          <w:sz w:val="24"/>
          <w:szCs w:val="24"/>
        </w:rPr>
        <w:t xml:space="preserve">                                </w:t>
      </w:r>
      <w:r w:rsidRPr="00660610">
        <w:rPr>
          <w:rFonts w:ascii="Times New Roman" w:eastAsia="Times New Roman" w:hAnsi="Times New Roman"/>
          <w:b/>
          <w:sz w:val="24"/>
          <w:szCs w:val="24"/>
          <w:lang w:val="sr-Cyrl-CS"/>
        </w:rPr>
        <w:t>испоручених</w:t>
      </w:r>
      <w:r w:rsidR="00130BC1">
        <w:rPr>
          <w:rFonts w:ascii="Times New Roman" w:eastAsia="Times New Roman" w:hAnsi="Times New Roman"/>
          <w:b/>
          <w:sz w:val="24"/>
          <w:szCs w:val="24"/>
        </w:rPr>
        <w:t xml:space="preserve"> </w:t>
      </w:r>
      <w:r>
        <w:rPr>
          <w:rFonts w:ascii="Times New Roman" w:eastAsia="Times New Roman" w:hAnsi="Times New Roman"/>
          <w:b/>
          <w:sz w:val="24"/>
          <w:szCs w:val="24"/>
          <w:lang w:val="sr-Cyrl-CS"/>
        </w:rPr>
        <w:t>добара,</w:t>
      </w:r>
      <w:r w:rsidRPr="00660610">
        <w:rPr>
          <w:rFonts w:ascii="Times New Roman" w:eastAsia="Times New Roman" w:hAnsi="Times New Roman"/>
          <w:b/>
          <w:sz w:val="24"/>
          <w:szCs w:val="24"/>
          <w:lang w:val="sr-Cyrl-CS"/>
        </w:rPr>
        <w:t xml:space="preserve"> пружених услуга или изведених радова</w:t>
      </w:r>
    </w:p>
    <w:p w:rsidR="00C4563C" w:rsidRPr="000F416F" w:rsidRDefault="00C4563C" w:rsidP="00C4563C">
      <w:pPr>
        <w:spacing w:after="60"/>
        <w:jc w:val="both"/>
        <w:rPr>
          <w:rFonts w:ascii="Times New Roman" w:eastAsia="Times New Roman" w:hAnsi="Times New Roman"/>
          <w:sz w:val="24"/>
          <w:szCs w:val="24"/>
        </w:rPr>
      </w:pPr>
    </w:p>
    <w:p w:rsidR="00C4563C" w:rsidRPr="00130BC1" w:rsidRDefault="00C4563C" w:rsidP="00307C6A">
      <w:pPr>
        <w:tabs>
          <w:tab w:val="left" w:pos="5103"/>
        </w:tabs>
        <w:spacing w:after="60"/>
        <w:jc w:val="both"/>
        <w:rPr>
          <w:rFonts w:ascii="Times New Roman" w:hAnsi="Times New Roman"/>
          <w:b/>
          <w:sz w:val="24"/>
          <w:szCs w:val="24"/>
        </w:rPr>
      </w:pPr>
      <w:r>
        <w:rPr>
          <w:rFonts w:ascii="Times New Roman" w:hAnsi="Times New Roman"/>
          <w:sz w:val="24"/>
          <w:szCs w:val="24"/>
        </w:rPr>
        <w:t xml:space="preserve">                                                                   </w:t>
      </w:r>
      <w:r w:rsidRPr="00130BC1">
        <w:rPr>
          <w:rFonts w:ascii="Times New Roman" w:hAnsi="Times New Roman"/>
          <w:b/>
          <w:sz w:val="24"/>
          <w:szCs w:val="24"/>
        </w:rPr>
        <w:t xml:space="preserve">Члан </w:t>
      </w:r>
      <w:r w:rsidR="006E6C27" w:rsidRPr="00130BC1">
        <w:rPr>
          <w:rFonts w:ascii="Times New Roman" w:hAnsi="Times New Roman"/>
          <w:b/>
          <w:sz w:val="24"/>
          <w:szCs w:val="24"/>
        </w:rPr>
        <w:t>50</w:t>
      </w:r>
      <w:r w:rsidRPr="00130BC1">
        <w:rPr>
          <w:rFonts w:ascii="Times New Roman" w:hAnsi="Times New Roman"/>
          <w:b/>
          <w:sz w:val="24"/>
          <w:szCs w:val="24"/>
        </w:rPr>
        <w:t xml:space="preserve">. </w:t>
      </w:r>
    </w:p>
    <w:p w:rsidR="00C4563C" w:rsidRPr="000F416F"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rPr>
        <w:t>Рачуни и друга документа за плаћање</w:t>
      </w:r>
      <w:r w:rsidRPr="000F416F">
        <w:rPr>
          <w:rFonts w:ascii="Times New Roman" w:hAnsi="Times New Roman"/>
          <w:sz w:val="24"/>
          <w:szCs w:val="24"/>
          <w:lang w:val="sr-Cyrl-CS"/>
        </w:rPr>
        <w:t xml:space="preserve"> за </w:t>
      </w:r>
      <w:r w:rsidRPr="000F416F">
        <w:rPr>
          <w:rFonts w:ascii="Times New Roman" w:hAnsi="Times New Roman"/>
          <w:sz w:val="24"/>
          <w:szCs w:val="24"/>
        </w:rPr>
        <w:t xml:space="preserve">испоручена добра, пружене услуге или изведене радове примају се у складу са општим актима и истог дана се достављају </w:t>
      </w:r>
      <w:r>
        <w:rPr>
          <w:rFonts w:ascii="Times New Roman" w:hAnsi="Times New Roman"/>
          <w:sz w:val="24"/>
          <w:szCs w:val="24"/>
          <w:lang w:val="sr-Cyrl-CS"/>
        </w:rPr>
        <w:t>Сектору</w:t>
      </w:r>
      <w:r w:rsidRPr="000F416F">
        <w:rPr>
          <w:rFonts w:ascii="Times New Roman" w:hAnsi="Times New Roman"/>
          <w:sz w:val="24"/>
          <w:szCs w:val="24"/>
          <w:lang w:val="sr-Cyrl-CS"/>
        </w:rPr>
        <w:t xml:space="preserve"> за финансијско – рачуноводствене послове</w:t>
      </w:r>
      <w:r>
        <w:rPr>
          <w:rFonts w:ascii="Times New Roman" w:hAnsi="Times New Roman"/>
          <w:sz w:val="24"/>
          <w:szCs w:val="24"/>
          <w:lang w:val="sr-Cyrl-CS"/>
        </w:rPr>
        <w:t>,</w:t>
      </w:r>
      <w:r w:rsidRPr="000F416F">
        <w:rPr>
          <w:rFonts w:ascii="Times New Roman" w:hAnsi="Times New Roman"/>
          <w:sz w:val="24"/>
          <w:szCs w:val="24"/>
        </w:rPr>
        <w:t xml:space="preserve"> у чијем су делокругу послови контроле и обраде рачуна. </w:t>
      </w:r>
    </w:p>
    <w:p w:rsidR="00C4563C" w:rsidRPr="000F416F"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lang w:val="sr-Cyrl-CS"/>
        </w:rPr>
        <w:t>Након</w:t>
      </w:r>
      <w:r w:rsidRPr="000F416F">
        <w:rPr>
          <w:rFonts w:ascii="Times New Roman" w:hAnsi="Times New Roman"/>
          <w:sz w:val="24"/>
          <w:szCs w:val="24"/>
        </w:rPr>
        <w:t xml:space="preserve"> пријема рачуна, </w:t>
      </w:r>
      <w:r w:rsidR="004A42F4">
        <w:rPr>
          <w:rFonts w:ascii="Times New Roman" w:hAnsi="Times New Roman"/>
          <w:sz w:val="24"/>
          <w:szCs w:val="24"/>
        </w:rPr>
        <w:t>С</w:t>
      </w:r>
      <w:r>
        <w:rPr>
          <w:rFonts w:ascii="Times New Roman" w:hAnsi="Times New Roman"/>
          <w:sz w:val="24"/>
          <w:szCs w:val="24"/>
          <w:lang w:val="sr-Cyrl-CS"/>
        </w:rPr>
        <w:t>ектор</w:t>
      </w:r>
      <w:r w:rsidRPr="000F416F">
        <w:rPr>
          <w:rFonts w:ascii="Times New Roman" w:hAnsi="Times New Roman"/>
          <w:sz w:val="24"/>
          <w:szCs w:val="24"/>
          <w:lang w:val="sr-Cyrl-CS"/>
        </w:rPr>
        <w:t xml:space="preserve"> из става 1. овог члана</w:t>
      </w:r>
      <w:r w:rsidRPr="000F416F">
        <w:rPr>
          <w:rFonts w:ascii="Times New Roman" w:hAnsi="Times New Roman"/>
          <w:sz w:val="24"/>
          <w:szCs w:val="24"/>
        </w:rPr>
        <w:t xml:space="preserve"> </w:t>
      </w:r>
      <w:r w:rsidRPr="000F416F">
        <w:rPr>
          <w:rFonts w:ascii="Times New Roman" w:hAnsi="Times New Roman"/>
          <w:sz w:val="24"/>
          <w:szCs w:val="24"/>
          <w:lang w:val="sr-Cyrl-CS"/>
        </w:rPr>
        <w:t xml:space="preserve">врши контролу </w:t>
      </w:r>
      <w:r w:rsidRPr="000F416F">
        <w:rPr>
          <w:rFonts w:ascii="Times New Roman" w:hAnsi="Times New Roman"/>
          <w:sz w:val="24"/>
          <w:szCs w:val="24"/>
        </w:rPr>
        <w:t xml:space="preserve">података на рачуну који су  прописани законом, а код увоза добара и комплетност документације о  извршеном увозу, као и уговорене рокове и услове плаћања. </w:t>
      </w:r>
    </w:p>
    <w:p w:rsidR="00C4563C" w:rsidRDefault="00C4563C" w:rsidP="003F74F7">
      <w:pPr>
        <w:spacing w:after="60"/>
        <w:ind w:firstLine="567"/>
        <w:jc w:val="both"/>
        <w:rPr>
          <w:rFonts w:ascii="Times New Roman" w:hAnsi="Times New Roman"/>
          <w:sz w:val="24"/>
          <w:szCs w:val="24"/>
          <w:lang w:val="sr-Cyrl-CS"/>
        </w:rPr>
      </w:pPr>
      <w:r w:rsidRPr="000F416F">
        <w:rPr>
          <w:rFonts w:ascii="Times New Roman" w:hAnsi="Times New Roman"/>
          <w:sz w:val="24"/>
          <w:szCs w:val="24"/>
        </w:rPr>
        <w:t xml:space="preserve">Ако рачун не садржи све податке прописане законом или ако документација о  извршеном увозу није комплетна, </w:t>
      </w:r>
      <w:r w:rsidR="004A42F4">
        <w:rPr>
          <w:rFonts w:ascii="Times New Roman" w:hAnsi="Times New Roman"/>
          <w:sz w:val="24"/>
          <w:szCs w:val="24"/>
        </w:rPr>
        <w:t>С</w:t>
      </w:r>
      <w:r>
        <w:rPr>
          <w:rFonts w:ascii="Times New Roman" w:hAnsi="Times New Roman"/>
          <w:sz w:val="24"/>
          <w:szCs w:val="24"/>
          <w:lang w:val="sr-Cyrl-CS"/>
        </w:rPr>
        <w:t>ектор</w:t>
      </w:r>
      <w:r w:rsidRPr="000F416F">
        <w:rPr>
          <w:rFonts w:ascii="Times New Roman" w:hAnsi="Times New Roman"/>
          <w:sz w:val="24"/>
          <w:szCs w:val="24"/>
          <w:lang w:val="sr-Cyrl-CS"/>
        </w:rPr>
        <w:t xml:space="preserve"> из става 1. овог члана </w:t>
      </w:r>
      <w:r w:rsidRPr="000F416F">
        <w:rPr>
          <w:rFonts w:ascii="Times New Roman" w:hAnsi="Times New Roman"/>
          <w:sz w:val="24"/>
          <w:szCs w:val="24"/>
        </w:rPr>
        <w:t>враћа рачун издаваоцу рачуна.</w:t>
      </w:r>
    </w:p>
    <w:p w:rsidR="003F74F7" w:rsidRPr="000F416F" w:rsidRDefault="003F74F7" w:rsidP="003F74F7">
      <w:pPr>
        <w:spacing w:after="60"/>
        <w:ind w:firstLine="567"/>
        <w:jc w:val="both"/>
        <w:rPr>
          <w:rFonts w:ascii="Times New Roman" w:hAnsi="Times New Roman"/>
          <w:sz w:val="24"/>
          <w:szCs w:val="24"/>
          <w:lang w:val="sr-Cyrl-CS"/>
        </w:rPr>
      </w:pPr>
    </w:p>
    <w:p w:rsidR="00C4563C" w:rsidRPr="00130BC1" w:rsidRDefault="00307C6A" w:rsidP="00307C6A">
      <w:pPr>
        <w:tabs>
          <w:tab w:val="left" w:pos="5103"/>
        </w:tabs>
        <w:spacing w:after="60"/>
        <w:ind w:left="3545" w:firstLine="567"/>
        <w:jc w:val="both"/>
        <w:rPr>
          <w:rFonts w:ascii="Times New Roman" w:hAnsi="Times New Roman"/>
          <w:b/>
          <w:sz w:val="24"/>
          <w:szCs w:val="24"/>
          <w:lang w:val="sr-Cyrl-CS"/>
        </w:rPr>
      </w:pPr>
      <w:r>
        <w:rPr>
          <w:rFonts w:ascii="Times New Roman" w:hAnsi="Times New Roman"/>
          <w:b/>
          <w:sz w:val="24"/>
          <w:szCs w:val="24"/>
        </w:rPr>
        <w:t xml:space="preserve">  </w:t>
      </w:r>
      <w:r w:rsidR="00C4563C" w:rsidRPr="00130BC1">
        <w:rPr>
          <w:rFonts w:ascii="Times New Roman" w:hAnsi="Times New Roman"/>
          <w:b/>
          <w:sz w:val="24"/>
          <w:szCs w:val="24"/>
          <w:lang w:val="sr-Cyrl-CS"/>
        </w:rPr>
        <w:t xml:space="preserve">Члан </w:t>
      </w:r>
      <w:r w:rsidR="006E6C27" w:rsidRPr="00130BC1">
        <w:rPr>
          <w:rFonts w:ascii="Times New Roman" w:hAnsi="Times New Roman"/>
          <w:b/>
          <w:sz w:val="24"/>
          <w:szCs w:val="24"/>
        </w:rPr>
        <w:t>51</w:t>
      </w:r>
      <w:r w:rsidR="00C4563C" w:rsidRPr="00130BC1">
        <w:rPr>
          <w:rFonts w:ascii="Times New Roman" w:hAnsi="Times New Roman"/>
          <w:b/>
          <w:sz w:val="24"/>
          <w:szCs w:val="24"/>
          <w:lang w:val="sr-Cyrl-CS"/>
        </w:rPr>
        <w:t>.</w:t>
      </w:r>
    </w:p>
    <w:p w:rsidR="00C4563C" w:rsidRPr="000F416F" w:rsidRDefault="00C4563C" w:rsidP="00C4563C">
      <w:pPr>
        <w:spacing w:after="60"/>
        <w:ind w:firstLine="567"/>
        <w:jc w:val="both"/>
        <w:rPr>
          <w:rFonts w:ascii="Times New Roman" w:hAnsi="Times New Roman"/>
          <w:sz w:val="24"/>
          <w:szCs w:val="24"/>
          <w:lang w:val="sr-Cyrl-CS"/>
        </w:rPr>
      </w:pPr>
      <w:r w:rsidRPr="000F416F">
        <w:rPr>
          <w:rFonts w:ascii="Times New Roman" w:hAnsi="Times New Roman"/>
          <w:sz w:val="24"/>
          <w:szCs w:val="24"/>
        </w:rPr>
        <w:t xml:space="preserve">Након </w:t>
      </w:r>
      <w:r w:rsidRPr="000F416F">
        <w:rPr>
          <w:rFonts w:ascii="Times New Roman" w:hAnsi="Times New Roman"/>
          <w:sz w:val="24"/>
          <w:szCs w:val="24"/>
          <w:lang w:val="sr-Cyrl-CS"/>
        </w:rPr>
        <w:t>извршене</w:t>
      </w:r>
      <w:r w:rsidRPr="000F416F">
        <w:rPr>
          <w:rFonts w:ascii="Times New Roman" w:hAnsi="Times New Roman"/>
          <w:sz w:val="24"/>
          <w:szCs w:val="24"/>
        </w:rPr>
        <w:t xml:space="preserve"> контроле, рачун се без одлагања доставља </w:t>
      </w:r>
      <w:r w:rsidR="004A42F4">
        <w:rPr>
          <w:rFonts w:ascii="Times New Roman" w:hAnsi="Times New Roman"/>
          <w:sz w:val="24"/>
          <w:szCs w:val="24"/>
          <w:lang w:val="sr-Cyrl-CS"/>
        </w:rPr>
        <w:t>С</w:t>
      </w:r>
      <w:r>
        <w:rPr>
          <w:rFonts w:ascii="Times New Roman" w:hAnsi="Times New Roman"/>
          <w:sz w:val="24"/>
          <w:szCs w:val="24"/>
          <w:lang w:val="sr-Cyrl-CS"/>
        </w:rPr>
        <w:t>ектору из чијег је делокруга рада предметна набавка,</w:t>
      </w:r>
      <w:r w:rsidRPr="000F416F">
        <w:rPr>
          <w:rFonts w:ascii="Times New Roman" w:hAnsi="Times New Roman"/>
          <w:sz w:val="24"/>
          <w:szCs w:val="24"/>
          <w:lang w:val="sr-Cyrl-CS"/>
        </w:rPr>
        <w:t xml:space="preserve"> </w:t>
      </w:r>
      <w:r w:rsidRPr="000F416F">
        <w:rPr>
          <w:rFonts w:ascii="Times New Roman" w:hAnsi="Times New Roman"/>
          <w:sz w:val="24"/>
          <w:szCs w:val="24"/>
        </w:rPr>
        <w:t>ради  контроле  података  који  се  односе  на  врсту,  количину,  квалитет  и  цене  добара,  услуга  или  радова</w:t>
      </w:r>
      <w:r w:rsidRPr="000F416F">
        <w:rPr>
          <w:rFonts w:ascii="Times New Roman" w:hAnsi="Times New Roman"/>
          <w:sz w:val="24"/>
          <w:szCs w:val="24"/>
          <w:lang w:val="sr-Cyrl-CS"/>
        </w:rPr>
        <w:t>.</w:t>
      </w:r>
    </w:p>
    <w:p w:rsidR="00C4563C" w:rsidRPr="000F416F"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lang w:val="sr-Cyrl-CS"/>
        </w:rPr>
        <w:t>Уколико су подаци из става 1. овог члана</w:t>
      </w:r>
      <w:r w:rsidRPr="000F416F">
        <w:rPr>
          <w:rFonts w:ascii="Times New Roman" w:hAnsi="Times New Roman"/>
          <w:sz w:val="24"/>
          <w:szCs w:val="24"/>
        </w:rPr>
        <w:t xml:space="preserve"> </w:t>
      </w:r>
      <w:r w:rsidRPr="000F416F">
        <w:rPr>
          <w:rFonts w:ascii="Times New Roman" w:hAnsi="Times New Roman"/>
          <w:sz w:val="24"/>
          <w:szCs w:val="24"/>
          <w:lang w:val="sr-Cyrl-CS"/>
        </w:rPr>
        <w:t>у складу са уговором</w:t>
      </w:r>
      <w:r>
        <w:rPr>
          <w:rFonts w:ascii="Times New Roman" w:hAnsi="Times New Roman"/>
          <w:sz w:val="24"/>
          <w:szCs w:val="24"/>
          <w:lang w:val="sr-Cyrl-CS"/>
        </w:rPr>
        <w:t>,</w:t>
      </w:r>
      <w:r w:rsidRPr="000F416F">
        <w:rPr>
          <w:rFonts w:ascii="Times New Roman" w:hAnsi="Times New Roman"/>
          <w:sz w:val="24"/>
          <w:szCs w:val="24"/>
        </w:rPr>
        <w:t xml:space="preserve"> рачун</w:t>
      </w:r>
      <w:r w:rsidR="00DE2879">
        <w:rPr>
          <w:rFonts w:ascii="Times New Roman" w:hAnsi="Times New Roman"/>
          <w:sz w:val="24"/>
          <w:szCs w:val="24"/>
        </w:rPr>
        <w:t xml:space="preserve"> потписује лице које је </w:t>
      </w:r>
      <w:r w:rsidR="00DE2879">
        <w:rPr>
          <w:rFonts w:ascii="Times New Roman" w:hAnsi="Times New Roman"/>
          <w:sz w:val="24"/>
          <w:szCs w:val="24"/>
          <w:lang/>
        </w:rPr>
        <w:t>О</w:t>
      </w:r>
      <w:r>
        <w:rPr>
          <w:rFonts w:ascii="Times New Roman" w:hAnsi="Times New Roman"/>
          <w:sz w:val="24"/>
          <w:szCs w:val="24"/>
        </w:rPr>
        <w:t>длуком одређено за праћење извршења уговора о конкретној јавној набавци, а потом и</w:t>
      </w:r>
      <w:r w:rsidRPr="000F416F">
        <w:rPr>
          <w:rFonts w:ascii="Times New Roman" w:hAnsi="Times New Roman"/>
          <w:sz w:val="24"/>
          <w:szCs w:val="24"/>
        </w:rPr>
        <w:t xml:space="preserve"> руководилац </w:t>
      </w:r>
      <w:r>
        <w:rPr>
          <w:rFonts w:ascii="Times New Roman" w:hAnsi="Times New Roman"/>
          <w:sz w:val="24"/>
          <w:szCs w:val="24"/>
          <w:lang w:val="sr-Cyrl-CS"/>
        </w:rPr>
        <w:t>Сектора</w:t>
      </w:r>
      <w:r w:rsidRPr="000F416F">
        <w:rPr>
          <w:rFonts w:ascii="Times New Roman" w:hAnsi="Times New Roman"/>
          <w:sz w:val="24"/>
          <w:szCs w:val="24"/>
          <w:lang w:val="sr-Cyrl-CS"/>
        </w:rPr>
        <w:t xml:space="preserve"> за </w:t>
      </w:r>
      <w:r w:rsidRPr="000F416F">
        <w:rPr>
          <w:rFonts w:ascii="Times New Roman" w:hAnsi="Times New Roman"/>
          <w:iCs/>
          <w:sz w:val="24"/>
          <w:szCs w:val="24"/>
          <w:lang w:val="sr-Cyrl-CS"/>
        </w:rPr>
        <w:t>финансијско - рачуноводствене</w:t>
      </w:r>
      <w:r w:rsidRPr="000F416F">
        <w:rPr>
          <w:rFonts w:ascii="Times New Roman" w:hAnsi="Times New Roman"/>
          <w:sz w:val="24"/>
          <w:szCs w:val="24"/>
          <w:lang w:val="sr-Cyrl-CS"/>
        </w:rPr>
        <w:t xml:space="preserve"> послове</w:t>
      </w:r>
      <w:r>
        <w:rPr>
          <w:rFonts w:ascii="Times New Roman" w:hAnsi="Times New Roman"/>
          <w:sz w:val="24"/>
          <w:szCs w:val="24"/>
          <w:lang w:val="sr-Cyrl-CS"/>
        </w:rPr>
        <w:t>,</w:t>
      </w:r>
      <w:r w:rsidRPr="000F416F">
        <w:rPr>
          <w:rFonts w:ascii="Times New Roman" w:hAnsi="Times New Roman"/>
          <w:sz w:val="24"/>
          <w:szCs w:val="24"/>
        </w:rPr>
        <w:t xml:space="preserve"> чиме потврђују тачност тих података. Овај рачун се након тога доставља </w:t>
      </w:r>
      <w:r>
        <w:rPr>
          <w:rFonts w:ascii="Times New Roman" w:hAnsi="Times New Roman"/>
          <w:sz w:val="24"/>
          <w:szCs w:val="24"/>
          <w:lang w:val="sr-Cyrl-CS"/>
        </w:rPr>
        <w:t>Сектору</w:t>
      </w:r>
      <w:r w:rsidRPr="000F416F">
        <w:rPr>
          <w:rFonts w:ascii="Times New Roman" w:hAnsi="Times New Roman"/>
          <w:sz w:val="24"/>
          <w:szCs w:val="24"/>
          <w:lang w:val="sr-Cyrl-CS"/>
        </w:rPr>
        <w:t xml:space="preserve"> за финансијско – рачуноводствене послове ради </w:t>
      </w:r>
      <w:r>
        <w:rPr>
          <w:rFonts w:ascii="Times New Roman" w:hAnsi="Times New Roman"/>
          <w:sz w:val="24"/>
          <w:szCs w:val="24"/>
          <w:lang w:val="sr-Cyrl-CS"/>
        </w:rPr>
        <w:t xml:space="preserve">даље </w:t>
      </w:r>
      <w:r w:rsidRPr="000F416F">
        <w:rPr>
          <w:rFonts w:ascii="Times New Roman" w:hAnsi="Times New Roman"/>
          <w:sz w:val="24"/>
          <w:szCs w:val="24"/>
          <w:lang w:val="sr-Cyrl-CS"/>
        </w:rPr>
        <w:t>обраде и исплате рачуна</w:t>
      </w:r>
      <w:r w:rsidRPr="000F416F">
        <w:rPr>
          <w:rFonts w:ascii="Times New Roman" w:hAnsi="Times New Roman"/>
          <w:sz w:val="24"/>
          <w:szCs w:val="24"/>
        </w:rPr>
        <w:t xml:space="preserve">. </w:t>
      </w:r>
    </w:p>
    <w:p w:rsidR="00C4563C" w:rsidRPr="000F416F"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rPr>
        <w:t xml:space="preserve">У случају да се </w:t>
      </w:r>
      <w:r w:rsidRPr="000F416F">
        <w:rPr>
          <w:rFonts w:ascii="Times New Roman" w:hAnsi="Times New Roman"/>
          <w:sz w:val="24"/>
          <w:szCs w:val="24"/>
          <w:lang w:val="sr-Cyrl-CS"/>
        </w:rPr>
        <w:t xml:space="preserve">накнадном </w:t>
      </w:r>
      <w:r w:rsidRPr="000F416F">
        <w:rPr>
          <w:rFonts w:ascii="Times New Roman" w:hAnsi="Times New Roman"/>
          <w:sz w:val="24"/>
          <w:szCs w:val="24"/>
        </w:rPr>
        <w:t>контро</w:t>
      </w:r>
      <w:r w:rsidR="009777C8">
        <w:rPr>
          <w:rFonts w:ascii="Times New Roman" w:hAnsi="Times New Roman"/>
          <w:sz w:val="24"/>
          <w:szCs w:val="24"/>
        </w:rPr>
        <w:t>лом утврди неисправност рачуна,</w:t>
      </w:r>
      <w:r w:rsidR="004A42F4">
        <w:rPr>
          <w:rFonts w:ascii="Times New Roman" w:hAnsi="Times New Roman"/>
          <w:sz w:val="24"/>
          <w:szCs w:val="24"/>
        </w:rPr>
        <w:t xml:space="preserve"> он се оспорава, уз сачињавање </w:t>
      </w:r>
      <w:r w:rsidR="00F42B1A">
        <w:rPr>
          <w:rFonts w:ascii="Times New Roman" w:hAnsi="Times New Roman"/>
          <w:sz w:val="24"/>
          <w:szCs w:val="24"/>
        </w:rPr>
        <w:t xml:space="preserve">службене </w:t>
      </w:r>
      <w:r w:rsidR="004A42F4">
        <w:rPr>
          <w:rFonts w:ascii="Times New Roman" w:hAnsi="Times New Roman"/>
          <w:sz w:val="24"/>
          <w:szCs w:val="24"/>
        </w:rPr>
        <w:t xml:space="preserve">белешке у којој се наводе </w:t>
      </w:r>
      <w:r w:rsidRPr="000F416F">
        <w:rPr>
          <w:rFonts w:ascii="Times New Roman" w:hAnsi="Times New Roman"/>
          <w:sz w:val="24"/>
          <w:szCs w:val="24"/>
        </w:rPr>
        <w:t xml:space="preserve">разлози тог оспоравања </w:t>
      </w:r>
      <w:r>
        <w:rPr>
          <w:rFonts w:ascii="Times New Roman" w:hAnsi="Times New Roman"/>
          <w:sz w:val="24"/>
          <w:szCs w:val="24"/>
        </w:rPr>
        <w:t xml:space="preserve">коју потписује руководилац Сектора </w:t>
      </w:r>
      <w:r w:rsidR="009777C8">
        <w:rPr>
          <w:rFonts w:ascii="Times New Roman" w:hAnsi="Times New Roman"/>
          <w:sz w:val="24"/>
          <w:szCs w:val="24"/>
          <w:lang w:val="sr-Cyrl-CS"/>
        </w:rPr>
        <w:t xml:space="preserve">за финансијско – </w:t>
      </w:r>
      <w:r w:rsidR="004A42F4">
        <w:rPr>
          <w:rFonts w:ascii="Times New Roman" w:hAnsi="Times New Roman"/>
          <w:sz w:val="24"/>
          <w:szCs w:val="24"/>
          <w:lang w:val="sr-Cyrl-CS"/>
        </w:rPr>
        <w:t xml:space="preserve">рачуноводствене послове, </w:t>
      </w:r>
      <w:r w:rsidRPr="000F416F">
        <w:rPr>
          <w:rFonts w:ascii="Times New Roman" w:hAnsi="Times New Roman"/>
          <w:sz w:val="24"/>
          <w:szCs w:val="24"/>
          <w:lang w:val="sr-Cyrl-CS"/>
        </w:rPr>
        <w:t xml:space="preserve">а које се доставља </w:t>
      </w:r>
      <w:r w:rsidRPr="000F416F">
        <w:rPr>
          <w:rFonts w:ascii="Times New Roman" w:hAnsi="Times New Roman"/>
          <w:sz w:val="24"/>
          <w:szCs w:val="24"/>
        </w:rPr>
        <w:t xml:space="preserve"> издаваоцу рачуна. </w:t>
      </w:r>
    </w:p>
    <w:p w:rsidR="00C4563C" w:rsidRDefault="00C4563C" w:rsidP="00C4563C">
      <w:pPr>
        <w:spacing w:after="60"/>
        <w:jc w:val="both"/>
        <w:rPr>
          <w:rFonts w:ascii="Times New Roman" w:hAnsi="Times New Roman"/>
          <w:sz w:val="24"/>
          <w:szCs w:val="24"/>
          <w:lang w:val="sr-Cyrl-CS"/>
        </w:rPr>
      </w:pPr>
      <w:r w:rsidRPr="000F416F">
        <w:rPr>
          <w:rFonts w:ascii="Times New Roman" w:hAnsi="Times New Roman"/>
          <w:sz w:val="24"/>
          <w:szCs w:val="24"/>
          <w:lang w:val="sr-Cyrl-CS"/>
        </w:rPr>
        <w:t xml:space="preserve">          Након поступања издаваоца рачуна по рекламацији</w:t>
      </w:r>
      <w:r>
        <w:rPr>
          <w:rFonts w:ascii="Times New Roman" w:hAnsi="Times New Roman"/>
          <w:sz w:val="24"/>
          <w:szCs w:val="24"/>
          <w:lang w:val="sr-Cyrl-CS"/>
        </w:rPr>
        <w:t>,</w:t>
      </w:r>
      <w:r w:rsidRPr="000F416F">
        <w:rPr>
          <w:rFonts w:ascii="Times New Roman" w:hAnsi="Times New Roman"/>
          <w:sz w:val="24"/>
          <w:szCs w:val="24"/>
          <w:lang w:val="sr-Cyrl-CS"/>
        </w:rPr>
        <w:t xml:space="preserve"> односно</w:t>
      </w:r>
      <w:r>
        <w:rPr>
          <w:rFonts w:ascii="Times New Roman" w:hAnsi="Times New Roman"/>
          <w:sz w:val="24"/>
          <w:szCs w:val="24"/>
          <w:lang w:val="sr-Cyrl-CS"/>
        </w:rPr>
        <w:t>,</w:t>
      </w:r>
      <w:r w:rsidRPr="000F416F">
        <w:rPr>
          <w:rFonts w:ascii="Times New Roman" w:hAnsi="Times New Roman"/>
          <w:sz w:val="24"/>
          <w:szCs w:val="24"/>
          <w:lang w:val="sr-Cyrl-CS"/>
        </w:rPr>
        <w:t xml:space="preserve"> по накнадној контроли исправности рачуна од ст</w:t>
      </w:r>
      <w:r>
        <w:rPr>
          <w:rFonts w:ascii="Times New Roman" w:hAnsi="Times New Roman"/>
          <w:sz w:val="24"/>
          <w:szCs w:val="24"/>
          <w:lang w:val="sr-Cyrl-CS"/>
        </w:rPr>
        <w:t>ране Просветног прегледа, Сектор</w:t>
      </w:r>
      <w:r w:rsidR="009777C8">
        <w:rPr>
          <w:rFonts w:ascii="Times New Roman" w:hAnsi="Times New Roman"/>
          <w:sz w:val="24"/>
          <w:szCs w:val="24"/>
          <w:lang w:val="sr-Cyrl-CS"/>
        </w:rPr>
        <w:t xml:space="preserve"> за финансијско </w:t>
      </w:r>
      <w:r w:rsidRPr="000F416F">
        <w:rPr>
          <w:rFonts w:ascii="Times New Roman" w:hAnsi="Times New Roman"/>
          <w:sz w:val="24"/>
          <w:szCs w:val="24"/>
          <w:lang w:val="sr-Cyrl-CS"/>
        </w:rPr>
        <w:t xml:space="preserve">– рачуноводствене послове </w:t>
      </w:r>
      <w:r w:rsidR="009777C8">
        <w:rPr>
          <w:rFonts w:ascii="Times New Roman" w:hAnsi="Times New Roman"/>
          <w:sz w:val="24"/>
          <w:szCs w:val="24"/>
          <w:lang w:val="sr-Cyrl-CS"/>
        </w:rPr>
        <w:t>врши одговарајуће финансијско–</w:t>
      </w:r>
      <w:r w:rsidRPr="000F416F">
        <w:rPr>
          <w:rFonts w:ascii="Times New Roman" w:hAnsi="Times New Roman"/>
          <w:sz w:val="24"/>
          <w:szCs w:val="24"/>
          <w:lang w:val="sr-Cyrl-CS"/>
        </w:rPr>
        <w:t>рачуноводствене исправке.</w:t>
      </w:r>
    </w:p>
    <w:p w:rsidR="00C4563C" w:rsidRPr="00C4563C" w:rsidRDefault="00C4563C" w:rsidP="00C4563C">
      <w:pPr>
        <w:spacing w:after="60"/>
        <w:jc w:val="both"/>
        <w:rPr>
          <w:rFonts w:ascii="Times New Roman" w:hAnsi="Times New Roman"/>
          <w:sz w:val="24"/>
          <w:szCs w:val="24"/>
        </w:rPr>
      </w:pPr>
    </w:p>
    <w:p w:rsidR="00C4563C" w:rsidRDefault="00C4563C" w:rsidP="00C4563C">
      <w:pPr>
        <w:spacing w:after="60"/>
        <w:jc w:val="both"/>
        <w:rPr>
          <w:rFonts w:ascii="Times New Roman" w:hAnsi="Times New Roman"/>
          <w:sz w:val="24"/>
          <w:szCs w:val="24"/>
          <w:lang w:val="sr-Cyrl-CS"/>
        </w:rPr>
      </w:pPr>
    </w:p>
    <w:p w:rsidR="003F74F7" w:rsidRDefault="003F74F7" w:rsidP="00C4563C">
      <w:pPr>
        <w:spacing w:after="60"/>
        <w:jc w:val="both"/>
        <w:rPr>
          <w:rFonts w:ascii="Times New Roman" w:hAnsi="Times New Roman"/>
          <w:sz w:val="24"/>
          <w:szCs w:val="24"/>
          <w:lang w:val="sr-Cyrl-CS"/>
        </w:rPr>
      </w:pPr>
    </w:p>
    <w:p w:rsidR="003F74F7" w:rsidRDefault="003F74F7" w:rsidP="00C4563C">
      <w:pPr>
        <w:spacing w:after="60"/>
        <w:jc w:val="both"/>
        <w:rPr>
          <w:rFonts w:ascii="Times New Roman" w:hAnsi="Times New Roman"/>
          <w:sz w:val="24"/>
          <w:szCs w:val="24"/>
          <w:lang w:val="sr-Cyrl-CS"/>
        </w:rPr>
      </w:pPr>
    </w:p>
    <w:p w:rsidR="003F74F7" w:rsidRPr="000F416F" w:rsidRDefault="003F74F7" w:rsidP="00C4563C">
      <w:pPr>
        <w:spacing w:after="60"/>
        <w:jc w:val="both"/>
        <w:rPr>
          <w:rFonts w:ascii="Times New Roman" w:hAnsi="Times New Roman"/>
          <w:sz w:val="24"/>
          <w:szCs w:val="24"/>
          <w:lang w:val="sr-Cyrl-CS"/>
        </w:rPr>
      </w:pPr>
    </w:p>
    <w:p w:rsidR="00C4563C" w:rsidRPr="00130BC1" w:rsidRDefault="00C4563C" w:rsidP="00130BC1">
      <w:pPr>
        <w:spacing w:after="0"/>
        <w:jc w:val="center"/>
        <w:rPr>
          <w:rFonts w:ascii="Times New Roman" w:eastAsia="Times New Roman" w:hAnsi="Times New Roman"/>
          <w:b/>
          <w:sz w:val="24"/>
          <w:szCs w:val="24"/>
        </w:rPr>
      </w:pPr>
      <w:r w:rsidRPr="003A15D7">
        <w:rPr>
          <w:rFonts w:ascii="Times New Roman" w:eastAsia="Times New Roman" w:hAnsi="Times New Roman"/>
          <w:b/>
          <w:sz w:val="24"/>
          <w:szCs w:val="24"/>
          <w:lang w:val="sr-Cyrl-CS"/>
        </w:rPr>
        <w:lastRenderedPageBreak/>
        <w:t>Р</w:t>
      </w:r>
      <w:r w:rsidRPr="003A15D7">
        <w:rPr>
          <w:rFonts w:ascii="Times New Roman" w:eastAsia="Times New Roman" w:hAnsi="Times New Roman"/>
          <w:b/>
          <w:sz w:val="24"/>
          <w:szCs w:val="24"/>
        </w:rPr>
        <w:t>еализациј</w:t>
      </w:r>
      <w:r w:rsidRPr="003A15D7">
        <w:rPr>
          <w:rFonts w:ascii="Times New Roman" w:eastAsia="Times New Roman" w:hAnsi="Times New Roman"/>
          <w:b/>
          <w:sz w:val="24"/>
          <w:szCs w:val="24"/>
          <w:lang w:val="sr-Cyrl-CS"/>
        </w:rPr>
        <w:t>а</w:t>
      </w:r>
      <w:r w:rsidRPr="003A15D7">
        <w:rPr>
          <w:rFonts w:ascii="Times New Roman" w:eastAsia="Times New Roman" w:hAnsi="Times New Roman"/>
          <w:b/>
          <w:sz w:val="24"/>
          <w:szCs w:val="24"/>
        </w:rPr>
        <w:t xml:space="preserve"> уговорених средстава</w:t>
      </w:r>
      <w:r w:rsidRPr="003A15D7">
        <w:rPr>
          <w:rFonts w:ascii="Times New Roman" w:eastAsia="Times New Roman" w:hAnsi="Times New Roman"/>
          <w:b/>
          <w:sz w:val="24"/>
          <w:szCs w:val="24"/>
          <w:lang w:val="sr-Cyrl-CS"/>
        </w:rPr>
        <w:t xml:space="preserve"> по основу </w:t>
      </w:r>
      <w:r w:rsidRPr="003A15D7">
        <w:rPr>
          <w:rFonts w:ascii="Times New Roman" w:eastAsia="Times New Roman" w:hAnsi="Times New Roman"/>
          <w:b/>
          <w:sz w:val="24"/>
          <w:szCs w:val="24"/>
        </w:rPr>
        <w:t xml:space="preserve">финансијског </w:t>
      </w:r>
      <w:r w:rsidR="00130BC1">
        <w:rPr>
          <w:rFonts w:ascii="Times New Roman" w:eastAsia="Times New Roman" w:hAnsi="Times New Roman"/>
          <w:b/>
          <w:sz w:val="24"/>
          <w:szCs w:val="24"/>
        </w:rPr>
        <w:t xml:space="preserve">                                        </w:t>
      </w:r>
      <w:r w:rsidRPr="003A15D7">
        <w:rPr>
          <w:rFonts w:ascii="Times New Roman" w:eastAsia="Times New Roman" w:hAnsi="Times New Roman"/>
          <w:b/>
          <w:sz w:val="24"/>
          <w:szCs w:val="24"/>
        </w:rPr>
        <w:t xml:space="preserve">обезбеђења </w:t>
      </w:r>
      <w:r>
        <w:rPr>
          <w:rFonts w:ascii="Times New Roman" w:eastAsia="Times New Roman" w:hAnsi="Times New Roman"/>
          <w:b/>
          <w:sz w:val="24"/>
          <w:szCs w:val="24"/>
        </w:rPr>
        <w:t xml:space="preserve"> </w:t>
      </w:r>
      <w:r w:rsidRPr="003A15D7">
        <w:rPr>
          <w:rFonts w:ascii="Times New Roman" w:eastAsia="Times New Roman" w:hAnsi="Times New Roman"/>
          <w:b/>
          <w:sz w:val="24"/>
          <w:szCs w:val="24"/>
          <w:lang w:val="sr-Cyrl-CS"/>
        </w:rPr>
        <w:t>у поступку јавне набавке</w:t>
      </w:r>
    </w:p>
    <w:p w:rsidR="00C4563C" w:rsidRPr="000F416F" w:rsidRDefault="00C4563C" w:rsidP="00C4563C">
      <w:pPr>
        <w:spacing w:after="60"/>
        <w:jc w:val="both"/>
        <w:rPr>
          <w:rFonts w:ascii="Times New Roman" w:eastAsia="Times New Roman" w:hAnsi="Times New Roman"/>
          <w:sz w:val="24"/>
          <w:szCs w:val="24"/>
        </w:rPr>
      </w:pPr>
    </w:p>
    <w:p w:rsidR="00C4563C" w:rsidRPr="00130BC1" w:rsidRDefault="00C4563C" w:rsidP="00307C6A">
      <w:pPr>
        <w:tabs>
          <w:tab w:val="left" w:pos="5103"/>
        </w:tabs>
        <w:spacing w:after="60"/>
        <w:jc w:val="both"/>
        <w:rPr>
          <w:rFonts w:ascii="Times New Roman" w:hAnsi="Times New Roman"/>
          <w:b/>
          <w:sz w:val="24"/>
          <w:szCs w:val="24"/>
        </w:rPr>
      </w:pPr>
      <w:r>
        <w:rPr>
          <w:rFonts w:ascii="Times New Roman" w:hAnsi="Times New Roman"/>
          <w:sz w:val="24"/>
          <w:szCs w:val="24"/>
        </w:rPr>
        <w:t xml:space="preserve">                                                                    </w:t>
      </w:r>
      <w:r w:rsidRPr="00130BC1">
        <w:rPr>
          <w:rFonts w:ascii="Times New Roman" w:hAnsi="Times New Roman"/>
          <w:b/>
          <w:sz w:val="24"/>
          <w:szCs w:val="24"/>
        </w:rPr>
        <w:t xml:space="preserve">Члан </w:t>
      </w:r>
      <w:r w:rsidR="006E6C27" w:rsidRPr="00130BC1">
        <w:rPr>
          <w:rFonts w:ascii="Times New Roman" w:hAnsi="Times New Roman"/>
          <w:b/>
          <w:sz w:val="24"/>
          <w:szCs w:val="24"/>
        </w:rPr>
        <w:t>52</w:t>
      </w:r>
      <w:r w:rsidRPr="00130BC1">
        <w:rPr>
          <w:rFonts w:ascii="Times New Roman" w:hAnsi="Times New Roman"/>
          <w:b/>
          <w:sz w:val="24"/>
          <w:szCs w:val="24"/>
        </w:rPr>
        <w:t xml:space="preserve">. </w:t>
      </w:r>
    </w:p>
    <w:p w:rsidR="00C4563C" w:rsidRPr="000F416F" w:rsidRDefault="00C4563C" w:rsidP="00C4563C">
      <w:pPr>
        <w:spacing w:after="60"/>
        <w:ind w:firstLine="567"/>
        <w:jc w:val="both"/>
        <w:rPr>
          <w:rFonts w:ascii="Times New Roman" w:eastAsia="Times New Roman" w:hAnsi="Times New Roman"/>
          <w:sz w:val="24"/>
          <w:szCs w:val="24"/>
        </w:rPr>
      </w:pPr>
      <w:r>
        <w:rPr>
          <w:rFonts w:ascii="Times New Roman" w:eastAsia="Times New Roman" w:hAnsi="Times New Roman"/>
          <w:sz w:val="24"/>
          <w:szCs w:val="24"/>
        </w:rPr>
        <w:t>Сектор</w:t>
      </w:r>
      <w:r w:rsidRPr="000F416F">
        <w:rPr>
          <w:rFonts w:ascii="Times New Roman" w:eastAsia="Times New Roman" w:hAnsi="Times New Roman"/>
          <w:sz w:val="24"/>
          <w:szCs w:val="24"/>
        </w:rPr>
        <w:t xml:space="preserve"> </w:t>
      </w:r>
      <w:r w:rsidRPr="000F416F">
        <w:rPr>
          <w:rFonts w:ascii="Times New Roman" w:eastAsia="Times New Roman" w:hAnsi="Times New Roman"/>
          <w:sz w:val="24"/>
          <w:szCs w:val="24"/>
          <w:lang w:val="sr-Cyrl-CS"/>
        </w:rPr>
        <w:t xml:space="preserve">за </w:t>
      </w:r>
      <w:r w:rsidRPr="000F416F">
        <w:rPr>
          <w:rFonts w:ascii="Times New Roman" w:hAnsi="Times New Roman"/>
          <w:iCs/>
          <w:sz w:val="24"/>
          <w:szCs w:val="24"/>
          <w:lang w:val="sr-Cyrl-CS"/>
        </w:rPr>
        <w:t>финансијско - рачуноводствене</w:t>
      </w:r>
      <w:r w:rsidRPr="000F416F">
        <w:rPr>
          <w:rFonts w:ascii="Times New Roman" w:eastAsia="Times New Roman" w:hAnsi="Times New Roman"/>
          <w:sz w:val="24"/>
          <w:szCs w:val="24"/>
          <w:lang w:val="sr-Cyrl-CS"/>
        </w:rPr>
        <w:t xml:space="preserve"> послове</w:t>
      </w:r>
      <w:r w:rsidRPr="000F416F">
        <w:rPr>
          <w:rFonts w:ascii="Times New Roman" w:eastAsia="Times New Roman" w:hAnsi="Times New Roman"/>
          <w:sz w:val="24"/>
          <w:szCs w:val="24"/>
        </w:rPr>
        <w:t xml:space="preserve"> проверава испуњеност </w:t>
      </w:r>
      <w:r w:rsidRPr="000F416F">
        <w:rPr>
          <w:rFonts w:ascii="Times New Roman" w:hAnsi="Times New Roman"/>
          <w:sz w:val="24"/>
          <w:szCs w:val="24"/>
        </w:rPr>
        <w:t xml:space="preserve">услова за реализацију </w:t>
      </w:r>
      <w:r w:rsidRPr="000F416F">
        <w:rPr>
          <w:rFonts w:ascii="Times New Roman" w:eastAsia="Times New Roman" w:hAnsi="Times New Roman"/>
          <w:sz w:val="24"/>
          <w:szCs w:val="24"/>
        </w:rPr>
        <w:t xml:space="preserve">уговорених средстава финансијског обезбеђења и, уколико су за то испуњени услови, </w:t>
      </w:r>
      <w:r w:rsidRPr="000F416F">
        <w:rPr>
          <w:rFonts w:ascii="Times New Roman" w:hAnsi="Times New Roman"/>
          <w:sz w:val="24"/>
          <w:szCs w:val="24"/>
          <w:lang w:val="sr-Cyrl-CS"/>
        </w:rPr>
        <w:t>приступа извршењу уговора по основу финансијског обезбеђења.</w:t>
      </w:r>
      <w:r w:rsidRPr="000F416F">
        <w:rPr>
          <w:rFonts w:ascii="Times New Roman" w:hAnsi="Times New Roman"/>
          <w:sz w:val="24"/>
          <w:szCs w:val="24"/>
        </w:rPr>
        <w:t xml:space="preserve"> </w:t>
      </w:r>
    </w:p>
    <w:p w:rsidR="00C4563C" w:rsidRPr="000F416F" w:rsidRDefault="00C4563C" w:rsidP="00C4563C">
      <w:pPr>
        <w:spacing w:after="60"/>
        <w:ind w:firstLine="567"/>
        <w:jc w:val="both"/>
        <w:rPr>
          <w:rFonts w:ascii="Times New Roman" w:hAnsi="Times New Roman"/>
          <w:sz w:val="24"/>
          <w:szCs w:val="24"/>
        </w:rPr>
      </w:pPr>
      <w:r>
        <w:rPr>
          <w:rFonts w:ascii="Times New Roman" w:hAnsi="Times New Roman"/>
          <w:sz w:val="24"/>
          <w:szCs w:val="24"/>
          <w:lang w:val="sr-Cyrl-CS"/>
        </w:rPr>
        <w:t>Сектор</w:t>
      </w:r>
      <w:r w:rsidR="009777C8">
        <w:rPr>
          <w:rFonts w:ascii="Times New Roman" w:hAnsi="Times New Roman"/>
          <w:sz w:val="24"/>
          <w:szCs w:val="24"/>
          <w:lang w:val="sr-Cyrl-CS"/>
        </w:rPr>
        <w:t xml:space="preserve"> за финансијско – </w:t>
      </w:r>
      <w:r w:rsidRPr="000F416F">
        <w:rPr>
          <w:rFonts w:ascii="Times New Roman" w:hAnsi="Times New Roman"/>
          <w:sz w:val="24"/>
          <w:szCs w:val="24"/>
          <w:lang w:val="sr-Cyrl-CS"/>
        </w:rPr>
        <w:t xml:space="preserve">рачуноводствене послове </w:t>
      </w:r>
      <w:r w:rsidRPr="000F416F">
        <w:rPr>
          <w:rFonts w:ascii="Times New Roman" w:hAnsi="Times New Roman"/>
          <w:sz w:val="24"/>
          <w:szCs w:val="24"/>
        </w:rPr>
        <w:t xml:space="preserve">води евиденцију реализованих </w:t>
      </w:r>
      <w:r w:rsidRPr="000F416F">
        <w:rPr>
          <w:rFonts w:ascii="Times New Roman" w:eastAsia="Times New Roman" w:hAnsi="Times New Roman"/>
          <w:sz w:val="24"/>
          <w:szCs w:val="24"/>
        </w:rPr>
        <w:t xml:space="preserve">уговорених средстава </w:t>
      </w:r>
      <w:r w:rsidRPr="000F416F">
        <w:rPr>
          <w:rFonts w:ascii="Times New Roman" w:eastAsia="Times New Roman" w:hAnsi="Times New Roman"/>
          <w:sz w:val="24"/>
          <w:szCs w:val="24"/>
          <w:lang w:val="sr-Cyrl-CS"/>
        </w:rPr>
        <w:t xml:space="preserve">по основу </w:t>
      </w:r>
      <w:r w:rsidRPr="000F416F">
        <w:rPr>
          <w:rFonts w:ascii="Times New Roman" w:eastAsia="Times New Roman" w:hAnsi="Times New Roman"/>
          <w:sz w:val="24"/>
          <w:szCs w:val="24"/>
        </w:rPr>
        <w:t>финансиј</w:t>
      </w:r>
      <w:r>
        <w:rPr>
          <w:rFonts w:ascii="Times New Roman" w:eastAsia="Times New Roman" w:hAnsi="Times New Roman"/>
          <w:sz w:val="24"/>
          <w:szCs w:val="24"/>
        </w:rPr>
        <w:t>ског обезбеђења.</w:t>
      </w:r>
      <w:r w:rsidRPr="000F416F">
        <w:rPr>
          <w:rFonts w:ascii="Times New Roman" w:hAnsi="Times New Roman"/>
          <w:sz w:val="24"/>
          <w:szCs w:val="24"/>
        </w:rPr>
        <w:t xml:space="preserve"> </w:t>
      </w:r>
    </w:p>
    <w:p w:rsidR="003F68B9" w:rsidRDefault="003F68B9" w:rsidP="003F68B9">
      <w:pPr>
        <w:tabs>
          <w:tab w:val="left" w:pos="3000"/>
        </w:tabs>
        <w:spacing w:after="0"/>
        <w:ind w:left="360"/>
        <w:jc w:val="center"/>
        <w:rPr>
          <w:rFonts w:ascii="Times New Roman" w:hAnsi="Times New Roman" w:cs="Times New Roman"/>
          <w:b/>
          <w:sz w:val="28"/>
          <w:szCs w:val="28"/>
        </w:rPr>
      </w:pPr>
    </w:p>
    <w:p w:rsidR="00C4563C" w:rsidRDefault="00C4563C" w:rsidP="00C4563C">
      <w:pPr>
        <w:spacing w:after="60"/>
        <w:jc w:val="center"/>
        <w:rPr>
          <w:rFonts w:ascii="Times New Roman" w:eastAsia="Times New Roman" w:hAnsi="Times New Roman"/>
          <w:b/>
          <w:sz w:val="24"/>
          <w:szCs w:val="24"/>
          <w:lang w:val="sr-Cyrl-CS"/>
        </w:rPr>
      </w:pPr>
      <w:r w:rsidRPr="007D1D83">
        <w:rPr>
          <w:rFonts w:ascii="Times New Roman" w:eastAsia="Times New Roman" w:hAnsi="Times New Roman"/>
          <w:b/>
          <w:sz w:val="24"/>
          <w:szCs w:val="24"/>
          <w:lang w:val="sr-Cyrl-CS"/>
        </w:rPr>
        <w:t>С</w:t>
      </w:r>
      <w:r w:rsidRPr="007D1D83">
        <w:rPr>
          <w:rFonts w:ascii="Times New Roman" w:eastAsia="Times New Roman" w:hAnsi="Times New Roman"/>
          <w:b/>
          <w:sz w:val="24"/>
          <w:szCs w:val="24"/>
        </w:rPr>
        <w:t>тављањ</w:t>
      </w:r>
      <w:r w:rsidRPr="007D1D83">
        <w:rPr>
          <w:rFonts w:ascii="Times New Roman" w:eastAsia="Times New Roman" w:hAnsi="Times New Roman"/>
          <w:b/>
          <w:sz w:val="24"/>
          <w:szCs w:val="24"/>
          <w:lang w:val="sr-Cyrl-CS"/>
        </w:rPr>
        <w:t>е</w:t>
      </w:r>
      <w:r w:rsidRPr="007D1D83">
        <w:rPr>
          <w:rFonts w:ascii="Times New Roman" w:eastAsia="Times New Roman" w:hAnsi="Times New Roman"/>
          <w:b/>
          <w:sz w:val="24"/>
          <w:szCs w:val="24"/>
        </w:rPr>
        <w:t xml:space="preserve"> добара на располагање корисницима </w:t>
      </w:r>
      <w:r w:rsidR="00130BC1">
        <w:rPr>
          <w:rFonts w:ascii="Times New Roman" w:eastAsia="Times New Roman" w:hAnsi="Times New Roman"/>
          <w:b/>
          <w:sz w:val="24"/>
          <w:szCs w:val="24"/>
        </w:rPr>
        <w:t xml:space="preserve">                                                                    </w:t>
      </w:r>
      <w:r w:rsidRPr="007D1D83">
        <w:rPr>
          <w:rFonts w:ascii="Times New Roman" w:eastAsia="Times New Roman" w:hAnsi="Times New Roman"/>
          <w:b/>
          <w:sz w:val="24"/>
          <w:szCs w:val="24"/>
        </w:rPr>
        <w:t xml:space="preserve">унутар </w:t>
      </w:r>
      <w:r w:rsidRPr="007D1D83">
        <w:rPr>
          <w:rFonts w:ascii="Times New Roman" w:eastAsia="Times New Roman" w:hAnsi="Times New Roman"/>
          <w:b/>
          <w:sz w:val="24"/>
          <w:szCs w:val="24"/>
          <w:lang w:val="sr-Cyrl-CS"/>
        </w:rPr>
        <w:t>Просветног прегледа</w:t>
      </w:r>
    </w:p>
    <w:p w:rsidR="00C4563C" w:rsidRPr="000F416F" w:rsidRDefault="00C4563C" w:rsidP="00C4563C">
      <w:pPr>
        <w:spacing w:after="60"/>
        <w:jc w:val="both"/>
        <w:rPr>
          <w:rFonts w:ascii="Times New Roman" w:hAnsi="Times New Roman"/>
          <w:sz w:val="24"/>
          <w:szCs w:val="24"/>
        </w:rPr>
      </w:pPr>
    </w:p>
    <w:p w:rsidR="00C4563C" w:rsidRPr="00130BC1" w:rsidRDefault="00C4563C" w:rsidP="00307C6A">
      <w:pPr>
        <w:tabs>
          <w:tab w:val="left" w:pos="5103"/>
        </w:tabs>
        <w:spacing w:after="60"/>
        <w:jc w:val="both"/>
        <w:rPr>
          <w:rFonts w:ascii="Times New Roman" w:hAnsi="Times New Roman"/>
          <w:b/>
          <w:sz w:val="24"/>
          <w:szCs w:val="24"/>
        </w:rPr>
      </w:pPr>
      <w:r>
        <w:rPr>
          <w:rFonts w:ascii="Times New Roman" w:hAnsi="Times New Roman"/>
          <w:sz w:val="24"/>
          <w:szCs w:val="24"/>
        </w:rPr>
        <w:t xml:space="preserve">                                                                    </w:t>
      </w:r>
      <w:r w:rsidRPr="00130BC1">
        <w:rPr>
          <w:rFonts w:ascii="Times New Roman" w:hAnsi="Times New Roman"/>
          <w:b/>
          <w:sz w:val="24"/>
          <w:szCs w:val="24"/>
        </w:rPr>
        <w:t xml:space="preserve">Члан </w:t>
      </w:r>
      <w:r w:rsidR="006E6C27" w:rsidRPr="00130BC1">
        <w:rPr>
          <w:rFonts w:ascii="Times New Roman" w:hAnsi="Times New Roman"/>
          <w:b/>
          <w:sz w:val="24"/>
          <w:szCs w:val="24"/>
        </w:rPr>
        <w:t>53</w:t>
      </w:r>
      <w:r w:rsidRPr="00130BC1">
        <w:rPr>
          <w:rFonts w:ascii="Times New Roman" w:hAnsi="Times New Roman"/>
          <w:b/>
          <w:sz w:val="24"/>
          <w:szCs w:val="24"/>
        </w:rPr>
        <w:t xml:space="preserve">. </w:t>
      </w:r>
    </w:p>
    <w:p w:rsidR="00C4563C" w:rsidRDefault="00C4563C" w:rsidP="00C4563C">
      <w:pPr>
        <w:spacing w:after="60"/>
        <w:ind w:firstLine="567"/>
        <w:jc w:val="both"/>
        <w:rPr>
          <w:rFonts w:ascii="Times New Roman" w:hAnsi="Times New Roman"/>
          <w:sz w:val="24"/>
          <w:szCs w:val="24"/>
          <w:lang w:val="sr-Cyrl-CS"/>
        </w:rPr>
      </w:pPr>
      <w:r>
        <w:rPr>
          <w:rFonts w:ascii="Times New Roman" w:hAnsi="Times New Roman"/>
          <w:sz w:val="24"/>
          <w:szCs w:val="24"/>
        </w:rPr>
        <w:t>Руководиоци сектор</w:t>
      </w:r>
      <w:r w:rsidR="009777C8">
        <w:rPr>
          <w:rFonts w:ascii="Times New Roman" w:hAnsi="Times New Roman"/>
          <w:sz w:val="24"/>
          <w:szCs w:val="24"/>
        </w:rPr>
        <w:t xml:space="preserve">а, </w:t>
      </w:r>
      <w:r>
        <w:rPr>
          <w:rFonts w:ascii="Times New Roman" w:hAnsi="Times New Roman"/>
          <w:sz w:val="24"/>
          <w:szCs w:val="24"/>
        </w:rPr>
        <w:t>на осн</w:t>
      </w:r>
      <w:r w:rsidR="004A42F4">
        <w:rPr>
          <w:rFonts w:ascii="Times New Roman" w:hAnsi="Times New Roman"/>
          <w:sz w:val="24"/>
          <w:szCs w:val="24"/>
        </w:rPr>
        <w:t>ову утврђених потреба, упућују С</w:t>
      </w:r>
      <w:r>
        <w:rPr>
          <w:rFonts w:ascii="Times New Roman" w:hAnsi="Times New Roman"/>
          <w:sz w:val="24"/>
          <w:szCs w:val="24"/>
        </w:rPr>
        <w:t>тручном сараднику за опште и административне послове докуменат - требовање</w:t>
      </w:r>
      <w:r>
        <w:rPr>
          <w:rFonts w:ascii="Times New Roman" w:hAnsi="Times New Roman"/>
          <w:sz w:val="24"/>
          <w:szCs w:val="24"/>
          <w:lang w:val="sr-Cyrl-CS"/>
        </w:rPr>
        <w:t xml:space="preserve"> које садржи наведену врсту и количину добара потребних за неометано обављање послова Просветног прегледа.</w:t>
      </w:r>
    </w:p>
    <w:p w:rsidR="00C4563C" w:rsidRPr="000F416F" w:rsidRDefault="00C4563C" w:rsidP="00C4563C">
      <w:pPr>
        <w:spacing w:after="60"/>
        <w:ind w:firstLine="567"/>
        <w:jc w:val="both"/>
        <w:rPr>
          <w:rFonts w:ascii="Times New Roman" w:hAnsi="Times New Roman"/>
          <w:sz w:val="24"/>
          <w:szCs w:val="24"/>
        </w:rPr>
      </w:pPr>
      <w:r w:rsidRPr="000F416F">
        <w:rPr>
          <w:rFonts w:ascii="Times New Roman" w:hAnsi="Times New Roman"/>
          <w:sz w:val="24"/>
          <w:szCs w:val="24"/>
        </w:rPr>
        <w:t>Добра се к</w:t>
      </w:r>
      <w:r>
        <w:rPr>
          <w:rFonts w:ascii="Times New Roman" w:hAnsi="Times New Roman"/>
          <w:sz w:val="24"/>
          <w:szCs w:val="24"/>
        </w:rPr>
        <w:t>орисницима</w:t>
      </w:r>
      <w:r w:rsidRPr="000F416F">
        <w:rPr>
          <w:rFonts w:ascii="Times New Roman" w:hAnsi="Times New Roman"/>
          <w:sz w:val="24"/>
          <w:szCs w:val="24"/>
        </w:rPr>
        <w:t xml:space="preserve"> </w:t>
      </w:r>
      <w:r>
        <w:rPr>
          <w:rFonts w:ascii="Times New Roman" w:hAnsi="Times New Roman"/>
          <w:sz w:val="24"/>
          <w:szCs w:val="24"/>
        </w:rPr>
        <w:t>унутар Прос</w:t>
      </w:r>
      <w:r w:rsidR="009777C8">
        <w:rPr>
          <w:rFonts w:ascii="Times New Roman" w:hAnsi="Times New Roman"/>
          <w:sz w:val="24"/>
          <w:szCs w:val="24"/>
        </w:rPr>
        <w:t xml:space="preserve">ветног прегледа </w:t>
      </w:r>
      <w:r w:rsidRPr="000F416F">
        <w:rPr>
          <w:rFonts w:ascii="Times New Roman" w:hAnsi="Times New Roman"/>
          <w:sz w:val="24"/>
          <w:szCs w:val="24"/>
        </w:rPr>
        <w:t>стављају на располагање</w:t>
      </w:r>
      <w:r>
        <w:rPr>
          <w:rFonts w:ascii="Times New Roman" w:hAnsi="Times New Roman"/>
          <w:sz w:val="24"/>
          <w:szCs w:val="24"/>
        </w:rPr>
        <w:t xml:space="preserve"> на </w:t>
      </w:r>
      <w:r w:rsidR="009777C8">
        <w:rPr>
          <w:rFonts w:ascii="Times New Roman" w:hAnsi="Times New Roman"/>
          <w:sz w:val="24"/>
          <w:szCs w:val="24"/>
        </w:rPr>
        <w:t xml:space="preserve">основу личног задужења </w:t>
      </w:r>
      <w:r w:rsidRPr="000F416F">
        <w:rPr>
          <w:rFonts w:ascii="Times New Roman" w:hAnsi="Times New Roman"/>
          <w:sz w:val="24"/>
          <w:szCs w:val="24"/>
        </w:rPr>
        <w:t>запосленог</w:t>
      </w:r>
      <w:r>
        <w:rPr>
          <w:rFonts w:ascii="Times New Roman" w:hAnsi="Times New Roman"/>
          <w:sz w:val="24"/>
          <w:szCs w:val="24"/>
        </w:rPr>
        <w:t>,</w:t>
      </w:r>
      <w:r w:rsidRPr="000F416F">
        <w:rPr>
          <w:rFonts w:ascii="Times New Roman" w:hAnsi="Times New Roman"/>
          <w:sz w:val="24"/>
          <w:szCs w:val="24"/>
        </w:rPr>
        <w:t xml:space="preserve"> средствима која само он користи. </w:t>
      </w:r>
    </w:p>
    <w:p w:rsidR="00C4563C" w:rsidRPr="007D1D83" w:rsidRDefault="00C4563C" w:rsidP="00C4563C">
      <w:pPr>
        <w:spacing w:after="60"/>
        <w:ind w:firstLine="567"/>
        <w:jc w:val="both"/>
        <w:rPr>
          <w:rFonts w:ascii="Times New Roman" w:hAnsi="Times New Roman"/>
          <w:sz w:val="24"/>
          <w:szCs w:val="24"/>
          <w:lang w:val="sr-Cyrl-CS"/>
        </w:rPr>
      </w:pPr>
      <w:r w:rsidRPr="000F416F">
        <w:rPr>
          <w:rFonts w:ascii="Times New Roman" w:hAnsi="Times New Roman"/>
          <w:sz w:val="24"/>
          <w:szCs w:val="24"/>
        </w:rPr>
        <w:t xml:space="preserve">Добра која су </w:t>
      </w:r>
      <w:r w:rsidRPr="000F416F">
        <w:rPr>
          <w:rFonts w:ascii="Times New Roman" w:hAnsi="Times New Roman"/>
          <w:sz w:val="24"/>
          <w:szCs w:val="24"/>
          <w:lang w:val="sr-Cyrl-CS"/>
        </w:rPr>
        <w:t>дата</w:t>
      </w:r>
      <w:r w:rsidRPr="000F416F">
        <w:rPr>
          <w:rFonts w:ascii="Times New Roman" w:hAnsi="Times New Roman"/>
          <w:sz w:val="24"/>
          <w:szCs w:val="24"/>
        </w:rPr>
        <w:t xml:space="preserve"> на коришћење </w:t>
      </w:r>
      <w:r w:rsidRPr="000F416F">
        <w:rPr>
          <w:rFonts w:ascii="Times New Roman" w:hAnsi="Times New Roman"/>
          <w:sz w:val="24"/>
          <w:szCs w:val="24"/>
          <w:lang w:val="sr-Cyrl-CS"/>
        </w:rPr>
        <w:t xml:space="preserve">ради обаваљања </w:t>
      </w:r>
      <w:r w:rsidRPr="000F416F">
        <w:rPr>
          <w:rFonts w:ascii="Times New Roman" w:hAnsi="Times New Roman"/>
          <w:sz w:val="24"/>
          <w:szCs w:val="24"/>
        </w:rPr>
        <w:t xml:space="preserve">послова из </w:t>
      </w:r>
      <w:r w:rsidRPr="000F416F">
        <w:rPr>
          <w:rFonts w:ascii="Times New Roman" w:hAnsi="Times New Roman"/>
          <w:sz w:val="24"/>
          <w:szCs w:val="24"/>
          <w:lang w:val="sr-Cyrl-CS"/>
        </w:rPr>
        <w:t>оквира</w:t>
      </w:r>
      <w:r w:rsidRPr="000F416F">
        <w:rPr>
          <w:rFonts w:ascii="Times New Roman" w:hAnsi="Times New Roman"/>
          <w:sz w:val="24"/>
          <w:szCs w:val="24"/>
        </w:rPr>
        <w:t xml:space="preserve"> делокруга</w:t>
      </w:r>
      <w:r w:rsidRPr="000F416F">
        <w:rPr>
          <w:rFonts w:ascii="Times New Roman" w:hAnsi="Times New Roman"/>
          <w:sz w:val="24"/>
          <w:szCs w:val="24"/>
          <w:lang w:val="sr-Cyrl-CS"/>
        </w:rPr>
        <w:t>,</w:t>
      </w:r>
      <w:r w:rsidRPr="000F416F">
        <w:rPr>
          <w:rFonts w:ascii="Times New Roman" w:hAnsi="Times New Roman"/>
          <w:sz w:val="24"/>
          <w:szCs w:val="24"/>
        </w:rPr>
        <w:t xml:space="preserve"> а нису погодна за лично задужење, евидентирају се по припадности </w:t>
      </w:r>
      <w:r w:rsidRPr="000F416F">
        <w:rPr>
          <w:rFonts w:ascii="Times New Roman" w:hAnsi="Times New Roman"/>
          <w:sz w:val="24"/>
          <w:szCs w:val="24"/>
          <w:lang w:val="sr-Cyrl-CS"/>
        </w:rPr>
        <w:t xml:space="preserve">на </w:t>
      </w:r>
      <w:r w:rsidR="004A42F4">
        <w:rPr>
          <w:rFonts w:ascii="Times New Roman" w:hAnsi="Times New Roman"/>
          <w:sz w:val="24"/>
          <w:szCs w:val="24"/>
          <w:lang w:val="sr-Cyrl-CS"/>
        </w:rPr>
        <w:t>С</w:t>
      </w:r>
      <w:r>
        <w:rPr>
          <w:rFonts w:ascii="Times New Roman" w:hAnsi="Times New Roman"/>
          <w:sz w:val="24"/>
          <w:szCs w:val="24"/>
          <w:lang w:val="sr-Cyrl-CS"/>
        </w:rPr>
        <w:t>ектор</w:t>
      </w:r>
      <w:r w:rsidRPr="000F416F">
        <w:rPr>
          <w:rFonts w:ascii="Times New Roman" w:hAnsi="Times New Roman"/>
          <w:sz w:val="24"/>
          <w:szCs w:val="24"/>
        </w:rPr>
        <w:t xml:space="preserve">, на основу задужења </w:t>
      </w:r>
      <w:r w:rsidR="004A42F4">
        <w:rPr>
          <w:rFonts w:ascii="Times New Roman" w:hAnsi="Times New Roman"/>
          <w:sz w:val="24"/>
          <w:szCs w:val="24"/>
          <w:lang w:val="sr-Cyrl-CS"/>
        </w:rPr>
        <w:t>тог С</w:t>
      </w:r>
      <w:r>
        <w:rPr>
          <w:rFonts w:ascii="Times New Roman" w:hAnsi="Times New Roman"/>
          <w:sz w:val="24"/>
          <w:szCs w:val="24"/>
          <w:lang w:val="sr-Cyrl-CS"/>
        </w:rPr>
        <w:t>ектора</w:t>
      </w:r>
      <w:r w:rsidRPr="000F416F">
        <w:rPr>
          <w:rFonts w:ascii="Times New Roman" w:hAnsi="Times New Roman"/>
          <w:sz w:val="24"/>
          <w:szCs w:val="24"/>
        </w:rPr>
        <w:t xml:space="preserve">.    </w:t>
      </w:r>
    </w:p>
    <w:p w:rsidR="00C4563C" w:rsidRPr="00824A77" w:rsidRDefault="00C4563C" w:rsidP="00824A77">
      <w:pPr>
        <w:tabs>
          <w:tab w:val="left" w:pos="3000"/>
        </w:tabs>
        <w:spacing w:after="0"/>
        <w:rPr>
          <w:rFonts w:ascii="Times New Roman" w:hAnsi="Times New Roman" w:cs="Times New Roman"/>
          <w:b/>
          <w:sz w:val="28"/>
          <w:szCs w:val="28"/>
        </w:rPr>
      </w:pPr>
    </w:p>
    <w:p w:rsidR="0025690C" w:rsidRPr="00130BC1" w:rsidRDefault="0025690C" w:rsidP="0025690C">
      <w:pPr>
        <w:pStyle w:val="BodyText"/>
        <w:spacing w:after="60"/>
        <w:jc w:val="center"/>
        <w:rPr>
          <w:rFonts w:ascii="Times New Roman" w:hAnsi="Times New Roman" w:cs="Times New Roman"/>
          <w:b/>
          <w:sz w:val="28"/>
          <w:szCs w:val="28"/>
        </w:rPr>
      </w:pPr>
      <w:r w:rsidRPr="00130BC1">
        <w:rPr>
          <w:rFonts w:ascii="Times New Roman" w:hAnsi="Times New Roman" w:cs="Times New Roman"/>
          <w:b/>
          <w:sz w:val="28"/>
          <w:szCs w:val="28"/>
          <w:lang w:val="sr-Latn-CS"/>
        </w:rPr>
        <w:t>V</w:t>
      </w:r>
      <w:r w:rsidRPr="00130BC1">
        <w:rPr>
          <w:rFonts w:ascii="Times New Roman" w:hAnsi="Times New Roman" w:cs="Times New Roman"/>
          <w:b/>
          <w:sz w:val="28"/>
          <w:szCs w:val="28"/>
        </w:rPr>
        <w:t>I</w:t>
      </w:r>
    </w:p>
    <w:p w:rsidR="0025690C" w:rsidRPr="00130BC1" w:rsidRDefault="0025690C" w:rsidP="0025690C">
      <w:pPr>
        <w:pStyle w:val="BodyText"/>
        <w:spacing w:after="60"/>
        <w:jc w:val="center"/>
        <w:rPr>
          <w:rFonts w:ascii="Times New Roman" w:hAnsi="Times New Roman" w:cs="Times New Roman"/>
          <w:b/>
          <w:sz w:val="28"/>
          <w:szCs w:val="28"/>
          <w:lang w:val="sr-Cyrl-CS"/>
        </w:rPr>
      </w:pPr>
      <w:r w:rsidRPr="00130BC1">
        <w:rPr>
          <w:rFonts w:ascii="Times New Roman" w:hAnsi="Times New Roman" w:cs="Times New Roman"/>
          <w:b/>
          <w:sz w:val="28"/>
          <w:szCs w:val="28"/>
          <w:lang w:val="sr-Latn-CS"/>
        </w:rPr>
        <w:t xml:space="preserve"> </w:t>
      </w:r>
      <w:r w:rsidRPr="00130BC1">
        <w:rPr>
          <w:rFonts w:ascii="Times New Roman" w:hAnsi="Times New Roman" w:cs="Times New Roman"/>
          <w:b/>
          <w:sz w:val="28"/>
          <w:szCs w:val="28"/>
          <w:lang w:val="sr-Cyrl-CS"/>
        </w:rPr>
        <w:t>НАЧИН ОБЕЗБЕЂИВАЊА КОНКУРЕНЦИЈЕ</w:t>
      </w:r>
    </w:p>
    <w:p w:rsidR="0025690C" w:rsidRPr="00130BC1" w:rsidRDefault="0025690C" w:rsidP="0025690C">
      <w:pPr>
        <w:pStyle w:val="BodyText"/>
        <w:spacing w:after="60"/>
        <w:jc w:val="both"/>
        <w:rPr>
          <w:b/>
          <w:lang w:val="sr-Cyrl-CS"/>
        </w:rPr>
      </w:pPr>
    </w:p>
    <w:p w:rsidR="0025690C" w:rsidRPr="00130BC1" w:rsidRDefault="00307C6A" w:rsidP="00307C6A">
      <w:pPr>
        <w:pStyle w:val="BodyText"/>
        <w:tabs>
          <w:tab w:val="left" w:pos="5103"/>
        </w:tabs>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5690C" w:rsidRPr="00130BC1">
        <w:rPr>
          <w:rFonts w:ascii="Times New Roman" w:eastAsia="Times New Roman" w:hAnsi="Times New Roman" w:cs="Times New Roman"/>
          <w:b/>
          <w:sz w:val="24"/>
          <w:szCs w:val="24"/>
        </w:rPr>
        <w:t xml:space="preserve">Члан </w:t>
      </w:r>
      <w:r w:rsidR="006E6C27" w:rsidRPr="00130BC1">
        <w:rPr>
          <w:rFonts w:ascii="Times New Roman" w:eastAsia="Times New Roman" w:hAnsi="Times New Roman" w:cs="Times New Roman"/>
          <w:b/>
          <w:sz w:val="24"/>
          <w:szCs w:val="24"/>
        </w:rPr>
        <w:t>54</w:t>
      </w:r>
      <w:r w:rsidR="0025690C" w:rsidRPr="00130BC1">
        <w:rPr>
          <w:rFonts w:ascii="Times New Roman" w:eastAsia="Times New Roman" w:hAnsi="Times New Roman" w:cs="Times New Roman"/>
          <w:b/>
          <w:sz w:val="24"/>
          <w:szCs w:val="24"/>
        </w:rPr>
        <w:t>.</w:t>
      </w:r>
    </w:p>
    <w:p w:rsidR="0025690C" w:rsidRPr="000F416F" w:rsidRDefault="0025690C" w:rsidP="0025690C">
      <w:pPr>
        <w:pStyle w:val="BodyTextFirstIndent"/>
        <w:spacing w:after="60"/>
        <w:ind w:firstLine="709"/>
        <w:jc w:val="both"/>
        <w:rPr>
          <w:rFonts w:ascii="Times New Roman" w:eastAsia="Times New Roman" w:hAnsi="Times New Roman"/>
          <w:sz w:val="24"/>
          <w:szCs w:val="24"/>
          <w:lang w:val="sr-Cyrl-CS"/>
        </w:rPr>
      </w:pPr>
      <w:r w:rsidRPr="000F416F">
        <w:rPr>
          <w:rFonts w:ascii="Times New Roman" w:eastAsia="Times New Roman" w:hAnsi="Times New Roman"/>
          <w:sz w:val="24"/>
          <w:szCs w:val="24"/>
          <w:lang w:val="sr-Cyrl-CS"/>
        </w:rPr>
        <w:t xml:space="preserve">Конкуренција </w:t>
      </w:r>
      <w:r>
        <w:rPr>
          <w:rFonts w:ascii="Times New Roman" w:eastAsia="Times New Roman" w:hAnsi="Times New Roman"/>
          <w:sz w:val="24"/>
          <w:szCs w:val="24"/>
          <w:lang w:val="sr-Cyrl-CS"/>
        </w:rPr>
        <w:t xml:space="preserve">се </w:t>
      </w:r>
      <w:r w:rsidRPr="000F416F">
        <w:rPr>
          <w:rFonts w:ascii="Times New Roman" w:eastAsia="Times New Roman" w:hAnsi="Times New Roman"/>
          <w:sz w:val="24"/>
          <w:szCs w:val="24"/>
          <w:lang w:val="sr-Cyrl-CS"/>
        </w:rPr>
        <w:t>у свим пост</w:t>
      </w:r>
      <w:r w:rsidR="006348A6">
        <w:rPr>
          <w:rFonts w:ascii="Times New Roman" w:eastAsia="Times New Roman" w:hAnsi="Times New Roman"/>
          <w:sz w:val="24"/>
          <w:szCs w:val="24"/>
          <w:lang w:val="sr-Cyrl-CS"/>
        </w:rPr>
        <w:t xml:space="preserve">упцима јавне набавке обезбеђује </w:t>
      </w:r>
      <w:r w:rsidRPr="000F416F">
        <w:rPr>
          <w:rFonts w:ascii="Times New Roman" w:eastAsia="Times New Roman" w:hAnsi="Times New Roman"/>
          <w:sz w:val="24"/>
          <w:szCs w:val="24"/>
          <w:lang w:val="sr-Cyrl-CS"/>
        </w:rPr>
        <w:t>применом начела транспарентности посту</w:t>
      </w:r>
      <w:r>
        <w:rPr>
          <w:rFonts w:ascii="Times New Roman" w:eastAsia="Times New Roman" w:hAnsi="Times New Roman"/>
          <w:sz w:val="24"/>
          <w:szCs w:val="24"/>
          <w:lang w:val="sr-Cyrl-CS"/>
        </w:rPr>
        <w:t xml:space="preserve">пка јавне набавке, у складу за </w:t>
      </w:r>
      <w:r>
        <w:rPr>
          <w:rFonts w:ascii="Times New Roman" w:eastAsia="Times New Roman" w:hAnsi="Times New Roman"/>
          <w:sz w:val="24"/>
          <w:szCs w:val="24"/>
        </w:rPr>
        <w:t>З</w:t>
      </w:r>
      <w:r w:rsidRPr="000F416F">
        <w:rPr>
          <w:rFonts w:ascii="Times New Roman" w:eastAsia="Times New Roman" w:hAnsi="Times New Roman"/>
          <w:sz w:val="24"/>
          <w:szCs w:val="24"/>
          <w:lang w:val="sr-Cyrl-CS"/>
        </w:rPr>
        <w:t xml:space="preserve">аконом.  </w:t>
      </w:r>
    </w:p>
    <w:p w:rsidR="0025690C" w:rsidRPr="000F416F" w:rsidRDefault="0025690C" w:rsidP="0025690C">
      <w:pPr>
        <w:pStyle w:val="BodyTextFirstIndent"/>
        <w:spacing w:after="60"/>
        <w:ind w:firstLine="709"/>
        <w:jc w:val="both"/>
        <w:rPr>
          <w:rFonts w:ascii="Times New Roman" w:eastAsia="Times New Roman" w:hAnsi="Times New Roman"/>
          <w:sz w:val="24"/>
          <w:szCs w:val="24"/>
          <w:lang w:val="sr-Cyrl-CS"/>
        </w:rPr>
      </w:pPr>
      <w:r w:rsidRPr="000F416F">
        <w:rPr>
          <w:rFonts w:ascii="Times New Roman" w:eastAsia="Times New Roman" w:hAnsi="Times New Roman"/>
          <w:sz w:val="24"/>
          <w:szCs w:val="24"/>
          <w:lang w:val="sr-Cyrl-CS"/>
        </w:rPr>
        <w:t xml:space="preserve">У поступку јавне набавке одредђују се </w:t>
      </w:r>
      <w:r>
        <w:rPr>
          <w:rFonts w:ascii="Times New Roman" w:eastAsia="Times New Roman" w:hAnsi="Times New Roman"/>
          <w:sz w:val="24"/>
          <w:szCs w:val="24"/>
          <w:lang w:val="sr-Cyrl-CS"/>
        </w:rPr>
        <w:t>критеријуми за квалитативни избор привредног субјекта</w:t>
      </w:r>
      <w:r w:rsidRPr="000F416F">
        <w:rPr>
          <w:rFonts w:ascii="Times New Roman" w:eastAsia="Times New Roman" w:hAnsi="Times New Roman"/>
          <w:sz w:val="24"/>
          <w:szCs w:val="24"/>
          <w:lang w:val="sr-Cyrl-CS"/>
        </w:rPr>
        <w:t>, техн</w:t>
      </w:r>
      <w:r>
        <w:rPr>
          <w:rFonts w:ascii="Times New Roman" w:eastAsia="Times New Roman" w:hAnsi="Times New Roman"/>
          <w:sz w:val="24"/>
          <w:szCs w:val="24"/>
          <w:lang w:val="sr-Cyrl-CS"/>
        </w:rPr>
        <w:t>ичке специфи</w:t>
      </w:r>
      <w:r w:rsidR="004A42F4">
        <w:rPr>
          <w:rFonts w:ascii="Times New Roman" w:eastAsia="Times New Roman" w:hAnsi="Times New Roman"/>
          <w:sz w:val="24"/>
          <w:szCs w:val="24"/>
          <w:lang w:val="sr-Cyrl-CS"/>
        </w:rPr>
        <w:t>кације и критеријуми за доделу у</w:t>
      </w:r>
      <w:r w:rsidRPr="000F416F">
        <w:rPr>
          <w:rFonts w:ascii="Times New Roman" w:eastAsia="Times New Roman" w:hAnsi="Times New Roman"/>
          <w:sz w:val="24"/>
          <w:szCs w:val="24"/>
          <w:lang w:val="sr-Cyrl-CS"/>
        </w:rPr>
        <w:t xml:space="preserve">говора на начин који обезбеђује учешће што већег броја понуђача и подносиоца пријава и који не ствара дискриминацију међу понуђачима. </w:t>
      </w:r>
    </w:p>
    <w:p w:rsidR="0025690C" w:rsidRPr="000F416F" w:rsidRDefault="004A42F4" w:rsidP="0025690C">
      <w:pPr>
        <w:pStyle w:val="BodyTextFirstIndent"/>
        <w:spacing w:after="60"/>
        <w:ind w:firstLine="709"/>
        <w:jc w:val="both"/>
        <w:rPr>
          <w:rFonts w:ascii="Times New Roman" w:hAnsi="Times New Roman"/>
          <w:sz w:val="24"/>
          <w:szCs w:val="24"/>
          <w:lang w:val="sr-Cyrl-CS"/>
        </w:rPr>
      </w:pPr>
      <w:r>
        <w:rPr>
          <w:rFonts w:ascii="Times New Roman" w:eastAsia="Times New Roman" w:hAnsi="Times New Roman"/>
          <w:sz w:val="24"/>
          <w:szCs w:val="24"/>
          <w:lang w:val="sr-Cyrl-CS"/>
        </w:rPr>
        <w:t xml:space="preserve">У </w:t>
      </w:r>
      <w:r w:rsidR="0025690C" w:rsidRPr="000F416F">
        <w:rPr>
          <w:rFonts w:ascii="Times New Roman" w:eastAsia="Times New Roman" w:hAnsi="Times New Roman"/>
          <w:sz w:val="24"/>
          <w:szCs w:val="24"/>
          <w:lang w:val="sr-Cyrl-CS"/>
        </w:rPr>
        <w:t>циљу обезбеђивања конкуренције, у</w:t>
      </w:r>
      <w:r w:rsidR="0025690C" w:rsidRPr="000F416F">
        <w:rPr>
          <w:rFonts w:ascii="Times New Roman" w:hAnsi="Times New Roman"/>
          <w:sz w:val="24"/>
          <w:szCs w:val="24"/>
          <w:lang w:val="sr-Cyrl-CS"/>
        </w:rPr>
        <w:t xml:space="preserve"> поступку набавке</w:t>
      </w:r>
      <w:r w:rsidR="0025690C">
        <w:rPr>
          <w:rFonts w:ascii="Times New Roman" w:hAnsi="Times New Roman"/>
          <w:sz w:val="24"/>
          <w:szCs w:val="24"/>
          <w:lang w:val="sr-Cyrl-CS"/>
        </w:rPr>
        <w:t xml:space="preserve"> на које се Закон не примењује, П</w:t>
      </w:r>
      <w:r w:rsidR="0025690C" w:rsidRPr="000F416F">
        <w:rPr>
          <w:rFonts w:ascii="Times New Roman" w:hAnsi="Times New Roman"/>
          <w:sz w:val="24"/>
          <w:szCs w:val="24"/>
          <w:lang w:val="sr-Cyrl-CS"/>
        </w:rPr>
        <w:t xml:space="preserve">озив </w:t>
      </w:r>
      <w:r w:rsidR="0025690C">
        <w:rPr>
          <w:rFonts w:ascii="Times New Roman" w:hAnsi="Times New Roman"/>
          <w:sz w:val="24"/>
          <w:szCs w:val="24"/>
          <w:lang w:val="sr-Cyrl-CS"/>
        </w:rPr>
        <w:t xml:space="preserve">за подношење понуда </w:t>
      </w:r>
      <w:r w:rsidR="0025690C" w:rsidRPr="000F416F">
        <w:rPr>
          <w:rFonts w:ascii="Times New Roman" w:hAnsi="Times New Roman"/>
          <w:sz w:val="24"/>
          <w:szCs w:val="24"/>
          <w:lang w:val="sr-Cyrl-CS"/>
        </w:rPr>
        <w:t>се упућује на адресе најмање три лица која обављају делатност која је предмет јавне набавке</w:t>
      </w:r>
      <w:r w:rsidR="0025690C">
        <w:rPr>
          <w:rFonts w:ascii="Times New Roman" w:hAnsi="Times New Roman"/>
          <w:sz w:val="24"/>
          <w:szCs w:val="24"/>
          <w:lang w:val="sr-Cyrl-CS"/>
        </w:rPr>
        <w:t xml:space="preserve">, а </w:t>
      </w:r>
      <w:r w:rsidR="0025690C" w:rsidRPr="000F416F">
        <w:rPr>
          <w:rFonts w:ascii="Times New Roman" w:hAnsi="Times New Roman"/>
          <w:sz w:val="24"/>
          <w:szCs w:val="24"/>
          <w:lang w:val="sr-Cyrl-CS"/>
        </w:rPr>
        <w:t>која су</w:t>
      </w:r>
      <w:r w:rsidR="0025690C">
        <w:rPr>
          <w:rFonts w:ascii="Times New Roman" w:hAnsi="Times New Roman"/>
          <w:sz w:val="24"/>
          <w:szCs w:val="24"/>
          <w:lang w:val="sr-Cyrl-CS"/>
        </w:rPr>
        <w:t>,</w:t>
      </w:r>
      <w:r w:rsidR="0025690C" w:rsidRPr="000F416F">
        <w:rPr>
          <w:rFonts w:ascii="Times New Roman" w:hAnsi="Times New Roman"/>
          <w:sz w:val="24"/>
          <w:szCs w:val="24"/>
          <w:lang w:val="sr-Cyrl-CS"/>
        </w:rPr>
        <w:t xml:space="preserve"> према сазнањима Просветног прегледа</w:t>
      </w:r>
      <w:r w:rsidR="0025690C">
        <w:rPr>
          <w:rFonts w:ascii="Times New Roman" w:hAnsi="Times New Roman"/>
          <w:sz w:val="24"/>
          <w:szCs w:val="24"/>
          <w:lang w:val="sr-Cyrl-CS"/>
        </w:rPr>
        <w:t>,</w:t>
      </w:r>
      <w:r w:rsidR="0025690C" w:rsidRPr="000F416F">
        <w:rPr>
          <w:rFonts w:ascii="Times New Roman" w:hAnsi="Times New Roman"/>
          <w:sz w:val="24"/>
          <w:szCs w:val="24"/>
          <w:lang w:val="sr-Cyrl-CS"/>
        </w:rPr>
        <w:t xml:space="preserve"> способна да изврше набавку, а када год је могуће и на адресе већег броја лица. </w:t>
      </w:r>
    </w:p>
    <w:p w:rsidR="0025690C" w:rsidRPr="000F416F" w:rsidRDefault="0025690C" w:rsidP="0025690C">
      <w:pPr>
        <w:pStyle w:val="BodyTextFirstIndent"/>
        <w:spacing w:after="60"/>
        <w:ind w:firstLine="709"/>
        <w:jc w:val="both"/>
        <w:rPr>
          <w:rFonts w:ascii="Times New Roman" w:hAnsi="Times New Roman"/>
          <w:sz w:val="24"/>
          <w:szCs w:val="24"/>
          <w:lang w:val="sr-Cyrl-CS"/>
        </w:rPr>
      </w:pPr>
      <w:r w:rsidRPr="000F416F">
        <w:rPr>
          <w:rFonts w:ascii="Times New Roman" w:hAnsi="Times New Roman"/>
          <w:sz w:val="24"/>
          <w:szCs w:val="24"/>
          <w:lang w:val="sr-Cyrl-CS"/>
        </w:rPr>
        <w:lastRenderedPageBreak/>
        <w:t>У преговар</w:t>
      </w:r>
      <w:r w:rsidR="0048067A">
        <w:rPr>
          <w:rFonts w:ascii="Times New Roman" w:hAnsi="Times New Roman"/>
          <w:sz w:val="24"/>
          <w:szCs w:val="24"/>
          <w:lang w:val="sr-Cyrl-CS"/>
        </w:rPr>
        <w:t xml:space="preserve">ачком поступку без објављивања </w:t>
      </w:r>
      <w:r w:rsidR="004A42F4">
        <w:rPr>
          <w:rFonts w:ascii="Times New Roman" w:hAnsi="Times New Roman"/>
          <w:sz w:val="24"/>
          <w:szCs w:val="24"/>
        </w:rPr>
        <w:t>П</w:t>
      </w:r>
      <w:r>
        <w:rPr>
          <w:rFonts w:ascii="Times New Roman" w:hAnsi="Times New Roman"/>
          <w:sz w:val="24"/>
          <w:szCs w:val="24"/>
          <w:lang w:val="sr-Cyrl-CS"/>
        </w:rPr>
        <w:t>озив</w:t>
      </w:r>
      <w:r w:rsidR="0048067A">
        <w:rPr>
          <w:rFonts w:ascii="Times New Roman" w:hAnsi="Times New Roman"/>
          <w:sz w:val="24"/>
          <w:szCs w:val="24"/>
        </w:rPr>
        <w:t>а</w:t>
      </w:r>
      <w:r>
        <w:rPr>
          <w:rFonts w:ascii="Times New Roman" w:hAnsi="Times New Roman"/>
          <w:sz w:val="24"/>
          <w:szCs w:val="24"/>
          <w:lang w:val="sr-Cyrl-CS"/>
        </w:rPr>
        <w:t xml:space="preserve"> за подношење понуда</w:t>
      </w:r>
      <w:r w:rsidR="004A42F4">
        <w:rPr>
          <w:rFonts w:ascii="Times New Roman" w:hAnsi="Times New Roman"/>
          <w:sz w:val="24"/>
          <w:szCs w:val="24"/>
        </w:rPr>
        <w:t>, п</w:t>
      </w:r>
      <w:r w:rsidR="0048067A">
        <w:rPr>
          <w:rFonts w:ascii="Times New Roman" w:hAnsi="Times New Roman"/>
          <w:sz w:val="24"/>
          <w:szCs w:val="24"/>
        </w:rPr>
        <w:t>озив</w:t>
      </w:r>
      <w:r w:rsidRPr="000F416F">
        <w:rPr>
          <w:rFonts w:ascii="Times New Roman" w:hAnsi="Times New Roman"/>
          <w:sz w:val="24"/>
          <w:szCs w:val="24"/>
          <w:lang w:val="sr-Cyrl-CS"/>
        </w:rPr>
        <w:t xml:space="preserve"> се упућује, увек ако је то могуће, на адресе најмање три лица која обављају делатност која је предмет јавне набавке и која су према сазнањима Просветног прегледа способна да изврше набавку, а када год је могуће и на адресе већег броја лица. </w:t>
      </w:r>
    </w:p>
    <w:p w:rsidR="0025690C" w:rsidRPr="000F416F" w:rsidRDefault="0025690C" w:rsidP="0025690C">
      <w:pPr>
        <w:pStyle w:val="BodyTextFirstIndent"/>
        <w:spacing w:after="60"/>
        <w:ind w:firstLine="709"/>
        <w:jc w:val="both"/>
        <w:rPr>
          <w:rFonts w:ascii="Times New Roman" w:hAnsi="Times New Roman"/>
          <w:sz w:val="24"/>
          <w:szCs w:val="24"/>
          <w:lang w:val="sr-Cyrl-CS"/>
        </w:rPr>
      </w:pPr>
      <w:r w:rsidRPr="000F416F">
        <w:rPr>
          <w:rFonts w:ascii="Times New Roman" w:hAnsi="Times New Roman"/>
          <w:sz w:val="24"/>
          <w:szCs w:val="24"/>
          <w:lang w:val="sr-Cyrl-CS"/>
        </w:rPr>
        <w:t>До сазнања о потенцијалним понуђачима који могу да изврше предмет јавне набавке, долази се истраживањем тржишта</w:t>
      </w:r>
      <w:r>
        <w:rPr>
          <w:rFonts w:ascii="Times New Roman" w:hAnsi="Times New Roman"/>
          <w:sz w:val="24"/>
          <w:szCs w:val="24"/>
          <w:lang w:val="sr-Cyrl-CS"/>
        </w:rPr>
        <w:t>,</w:t>
      </w:r>
      <w:r w:rsidRPr="000F416F">
        <w:rPr>
          <w:rFonts w:ascii="Times New Roman" w:hAnsi="Times New Roman"/>
          <w:sz w:val="24"/>
          <w:szCs w:val="24"/>
          <w:lang w:val="sr-Cyrl-CS"/>
        </w:rPr>
        <w:t xml:space="preserve"> на начин одређен у делу планирања набавки.  </w:t>
      </w:r>
    </w:p>
    <w:p w:rsidR="0025690C" w:rsidRDefault="0025690C" w:rsidP="003F68B9">
      <w:pPr>
        <w:tabs>
          <w:tab w:val="left" w:pos="3000"/>
        </w:tabs>
        <w:spacing w:after="0"/>
        <w:ind w:left="360"/>
        <w:jc w:val="center"/>
        <w:rPr>
          <w:rFonts w:ascii="Times New Roman" w:hAnsi="Times New Roman" w:cs="Times New Roman"/>
          <w:b/>
          <w:sz w:val="28"/>
          <w:szCs w:val="28"/>
        </w:rPr>
      </w:pPr>
    </w:p>
    <w:p w:rsidR="0048067A" w:rsidRDefault="0048067A" w:rsidP="0048067A">
      <w:pPr>
        <w:pStyle w:val="BodyTextFirstIndent"/>
        <w:spacing w:after="60"/>
        <w:ind w:firstLine="0"/>
        <w:jc w:val="center"/>
        <w:rPr>
          <w:rFonts w:ascii="Times New Roman" w:hAnsi="Times New Roman"/>
          <w:b/>
          <w:sz w:val="28"/>
          <w:szCs w:val="28"/>
        </w:rPr>
      </w:pPr>
      <w:r w:rsidRPr="0048067A">
        <w:rPr>
          <w:rFonts w:ascii="Times New Roman" w:hAnsi="Times New Roman"/>
          <w:b/>
          <w:sz w:val="28"/>
          <w:szCs w:val="28"/>
          <w:lang w:val="sr-Latn-CS"/>
        </w:rPr>
        <w:t>VII</w:t>
      </w:r>
    </w:p>
    <w:p w:rsidR="0048067A" w:rsidRPr="0048067A" w:rsidRDefault="0048067A" w:rsidP="00130BC1">
      <w:pPr>
        <w:pStyle w:val="BodyTextFirstIndent"/>
        <w:spacing w:after="60"/>
        <w:ind w:firstLine="0"/>
        <w:jc w:val="center"/>
        <w:rPr>
          <w:rFonts w:ascii="Times New Roman" w:hAnsi="Times New Roman"/>
          <w:b/>
          <w:sz w:val="28"/>
          <w:szCs w:val="28"/>
          <w:lang w:val="sr-Cyrl-CS"/>
        </w:rPr>
      </w:pPr>
      <w:r w:rsidRPr="0048067A">
        <w:rPr>
          <w:rFonts w:ascii="Times New Roman" w:hAnsi="Times New Roman"/>
          <w:b/>
          <w:sz w:val="28"/>
          <w:szCs w:val="28"/>
          <w:lang w:val="sr-Cyrl-CS"/>
        </w:rPr>
        <w:t>ДОКУМЕНТАЦИЈА У ВЕЗИ СА ЈАВНИМ НАБАВКАМА,</w:t>
      </w:r>
      <w:r w:rsidR="00130BC1">
        <w:rPr>
          <w:rFonts w:ascii="Times New Roman" w:hAnsi="Times New Roman"/>
          <w:b/>
          <w:sz w:val="28"/>
          <w:szCs w:val="28"/>
        </w:rPr>
        <w:t xml:space="preserve">                      </w:t>
      </w:r>
      <w:r w:rsidRPr="0048067A">
        <w:rPr>
          <w:rFonts w:ascii="Times New Roman" w:hAnsi="Times New Roman"/>
          <w:b/>
          <w:sz w:val="28"/>
          <w:szCs w:val="28"/>
          <w:lang w:val="sr-Cyrl-CS"/>
        </w:rPr>
        <w:t xml:space="preserve"> ЗАШТИТА</w:t>
      </w:r>
      <w:r w:rsidR="00130BC1">
        <w:rPr>
          <w:rFonts w:ascii="Times New Roman" w:hAnsi="Times New Roman"/>
          <w:b/>
          <w:sz w:val="28"/>
          <w:szCs w:val="28"/>
        </w:rPr>
        <w:t xml:space="preserve"> </w:t>
      </w:r>
      <w:r w:rsidRPr="0048067A">
        <w:rPr>
          <w:rFonts w:ascii="Times New Roman" w:hAnsi="Times New Roman"/>
          <w:b/>
          <w:sz w:val="28"/>
          <w:szCs w:val="28"/>
          <w:lang w:val="sr-Cyrl-CS"/>
        </w:rPr>
        <w:t>ПОДАТАКА И ОДРЕЂИВАЊЕ ПОВЕРЉИВОСТИ</w:t>
      </w:r>
    </w:p>
    <w:p w:rsidR="0048067A" w:rsidRPr="0048067A" w:rsidRDefault="0048067A" w:rsidP="0048067A">
      <w:pPr>
        <w:pStyle w:val="BodyText"/>
        <w:spacing w:after="60"/>
        <w:jc w:val="both"/>
        <w:rPr>
          <w:rFonts w:ascii="Times New Roman" w:hAnsi="Times New Roman" w:cs="Times New Roman"/>
          <w:bCs/>
          <w:sz w:val="24"/>
          <w:szCs w:val="24"/>
          <w:lang w:val="sr-Cyrl-CS"/>
        </w:rPr>
      </w:pPr>
    </w:p>
    <w:p w:rsidR="0048067A" w:rsidRPr="00130BC1" w:rsidRDefault="0048067A" w:rsidP="00307C6A">
      <w:pPr>
        <w:pStyle w:val="BodyText"/>
        <w:tabs>
          <w:tab w:val="left" w:pos="5103"/>
        </w:tabs>
        <w:spacing w:after="60"/>
        <w:jc w:val="both"/>
        <w:rPr>
          <w:rFonts w:ascii="Times New Roman" w:hAnsi="Times New Roman" w:cs="Times New Roman"/>
          <w:b/>
          <w:bCs/>
          <w:sz w:val="24"/>
          <w:szCs w:val="24"/>
        </w:rPr>
      </w:pPr>
      <w:r w:rsidRPr="0048067A">
        <w:rPr>
          <w:rFonts w:ascii="Times New Roman" w:hAnsi="Times New Roman" w:cs="Times New Roman"/>
          <w:bCs/>
          <w:sz w:val="24"/>
          <w:szCs w:val="24"/>
        </w:rPr>
        <w:t xml:space="preserve">                                                                    </w:t>
      </w:r>
      <w:r w:rsidRPr="00130BC1">
        <w:rPr>
          <w:rFonts w:ascii="Times New Roman" w:hAnsi="Times New Roman" w:cs="Times New Roman"/>
          <w:b/>
          <w:bCs/>
          <w:sz w:val="24"/>
          <w:szCs w:val="24"/>
        </w:rPr>
        <w:t xml:space="preserve">Члан </w:t>
      </w:r>
      <w:r w:rsidR="006E6C27" w:rsidRPr="00130BC1">
        <w:rPr>
          <w:rFonts w:ascii="Times New Roman" w:hAnsi="Times New Roman" w:cs="Times New Roman"/>
          <w:b/>
          <w:bCs/>
          <w:sz w:val="24"/>
          <w:szCs w:val="24"/>
        </w:rPr>
        <w:t>55</w:t>
      </w:r>
      <w:r w:rsidRPr="00130BC1">
        <w:rPr>
          <w:rFonts w:ascii="Times New Roman" w:hAnsi="Times New Roman" w:cs="Times New Roman"/>
          <w:b/>
          <w:bCs/>
          <w:sz w:val="24"/>
          <w:szCs w:val="24"/>
        </w:rPr>
        <w:t>.</w:t>
      </w:r>
    </w:p>
    <w:p w:rsidR="0048067A" w:rsidRPr="0048067A" w:rsidRDefault="0048067A" w:rsidP="0048067A">
      <w:pPr>
        <w:spacing w:after="60"/>
        <w:ind w:firstLine="709"/>
        <w:jc w:val="both"/>
        <w:rPr>
          <w:rFonts w:ascii="Times New Roman" w:hAnsi="Times New Roman" w:cs="Times New Roman"/>
          <w:sz w:val="24"/>
          <w:szCs w:val="24"/>
          <w:lang w:val="sr-Cyrl-CS"/>
        </w:rPr>
      </w:pPr>
      <w:r w:rsidRPr="0048067A">
        <w:rPr>
          <w:rFonts w:ascii="Times New Roman" w:hAnsi="Times New Roman" w:cs="Times New Roman"/>
          <w:sz w:val="24"/>
          <w:szCs w:val="24"/>
          <w:lang w:val="sr-Cyrl-CS"/>
        </w:rPr>
        <w:t>Просветни преглед</w:t>
      </w:r>
      <w:r w:rsidRPr="0048067A">
        <w:rPr>
          <w:rFonts w:ascii="Times New Roman" w:hAnsi="Times New Roman" w:cs="Times New Roman"/>
          <w:sz w:val="24"/>
          <w:szCs w:val="24"/>
        </w:rPr>
        <w:t xml:space="preserve">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w:t>
      </w:r>
      <w:r w:rsidR="004A42F4">
        <w:rPr>
          <w:rFonts w:ascii="Times New Roman" w:hAnsi="Times New Roman" w:cs="Times New Roman"/>
          <w:sz w:val="24"/>
          <w:szCs w:val="24"/>
        </w:rPr>
        <w:t>односно пет година од доношења О</w:t>
      </w:r>
      <w:r w:rsidRPr="0048067A">
        <w:rPr>
          <w:rFonts w:ascii="Times New Roman" w:hAnsi="Times New Roman" w:cs="Times New Roman"/>
          <w:sz w:val="24"/>
          <w:szCs w:val="24"/>
        </w:rPr>
        <w:t>длуке о обустави поступка и да води евиденцију свих закључених уговора о јавним набавкама и евиденцију добављача.</w:t>
      </w:r>
    </w:p>
    <w:p w:rsidR="0048067A" w:rsidRPr="0048067A" w:rsidRDefault="0048067A" w:rsidP="0048067A">
      <w:pPr>
        <w:pStyle w:val="BodyText"/>
        <w:spacing w:after="60"/>
        <w:ind w:firstLine="720"/>
        <w:jc w:val="both"/>
        <w:rPr>
          <w:rFonts w:ascii="Times New Roman" w:hAnsi="Times New Roman" w:cs="Times New Roman"/>
          <w:sz w:val="24"/>
          <w:szCs w:val="24"/>
        </w:rPr>
      </w:pPr>
      <w:r w:rsidRPr="0048067A">
        <w:rPr>
          <w:rFonts w:ascii="Times New Roman" w:hAnsi="Times New Roman" w:cs="Times New Roman"/>
          <w:sz w:val="24"/>
          <w:szCs w:val="24"/>
        </w:rPr>
        <w:t xml:space="preserve">Након извршења уговора о јавној набавци или коначности Одлуке о обустави поступка, Сектор </w:t>
      </w:r>
      <w:r w:rsidRPr="0048067A">
        <w:rPr>
          <w:rFonts w:ascii="Times New Roman" w:hAnsi="Times New Roman" w:cs="Times New Roman"/>
          <w:sz w:val="24"/>
          <w:szCs w:val="24"/>
          <w:lang w:val="ru-RU"/>
        </w:rPr>
        <w:t xml:space="preserve">за </w:t>
      </w:r>
      <w:r w:rsidR="009777C8">
        <w:rPr>
          <w:rFonts w:ascii="Times New Roman" w:hAnsi="Times New Roman" w:cs="Times New Roman"/>
          <w:iCs/>
          <w:sz w:val="24"/>
          <w:szCs w:val="24"/>
          <w:lang w:val="sr-Cyrl-CS"/>
        </w:rPr>
        <w:t>финансијско-</w:t>
      </w:r>
      <w:r w:rsidRPr="0048067A">
        <w:rPr>
          <w:rFonts w:ascii="Times New Roman" w:hAnsi="Times New Roman" w:cs="Times New Roman"/>
          <w:iCs/>
          <w:sz w:val="24"/>
          <w:szCs w:val="24"/>
          <w:lang w:val="sr-Cyrl-CS"/>
        </w:rPr>
        <w:t xml:space="preserve">рачуноводствене </w:t>
      </w:r>
      <w:r w:rsidRPr="0048067A">
        <w:rPr>
          <w:rFonts w:ascii="Times New Roman" w:hAnsi="Times New Roman" w:cs="Times New Roman"/>
          <w:sz w:val="24"/>
          <w:szCs w:val="24"/>
          <w:lang w:val="ru-RU"/>
        </w:rPr>
        <w:t>послове</w:t>
      </w:r>
      <w:r w:rsidR="00002C30">
        <w:rPr>
          <w:rFonts w:ascii="Times New Roman" w:hAnsi="Times New Roman" w:cs="Times New Roman"/>
          <w:sz w:val="24"/>
          <w:szCs w:val="24"/>
        </w:rPr>
        <w:t xml:space="preserve"> је дужан да </w:t>
      </w:r>
      <w:r w:rsidRPr="0048067A">
        <w:rPr>
          <w:rFonts w:ascii="Times New Roman" w:hAnsi="Times New Roman" w:cs="Times New Roman"/>
          <w:sz w:val="24"/>
          <w:szCs w:val="24"/>
        </w:rPr>
        <w:t xml:space="preserve">сву  документацију везану за јавне набавке чува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w:t>
      </w:r>
      <w:r w:rsidR="004A42F4">
        <w:rPr>
          <w:rFonts w:ascii="Times New Roman" w:hAnsi="Times New Roman" w:cs="Times New Roman"/>
          <w:sz w:val="24"/>
          <w:szCs w:val="24"/>
        </w:rPr>
        <w:t>односно пет година од доношења О</w:t>
      </w:r>
      <w:r w:rsidRPr="0048067A">
        <w:rPr>
          <w:rFonts w:ascii="Times New Roman" w:hAnsi="Times New Roman" w:cs="Times New Roman"/>
          <w:sz w:val="24"/>
          <w:szCs w:val="24"/>
        </w:rPr>
        <w:t>длуке о обустави поступка.</w:t>
      </w:r>
    </w:p>
    <w:p w:rsidR="00002C30" w:rsidRDefault="0048067A" w:rsidP="00002C30">
      <w:pPr>
        <w:pStyle w:val="BodyText"/>
        <w:spacing w:after="60"/>
        <w:ind w:firstLine="709"/>
        <w:jc w:val="both"/>
        <w:rPr>
          <w:rFonts w:ascii="Times New Roman" w:hAnsi="Times New Roman" w:cs="Times New Roman"/>
          <w:sz w:val="24"/>
          <w:szCs w:val="24"/>
        </w:rPr>
      </w:pPr>
      <w:r w:rsidRPr="0048067A">
        <w:rPr>
          <w:rFonts w:ascii="Times New Roman" w:hAnsi="Times New Roman" w:cs="Times New Roman"/>
          <w:sz w:val="24"/>
          <w:szCs w:val="24"/>
          <w:lang w:val="ru-RU"/>
        </w:rPr>
        <w:t xml:space="preserve">Сектор за </w:t>
      </w:r>
      <w:r w:rsidR="009777C8">
        <w:rPr>
          <w:rFonts w:ascii="Times New Roman" w:hAnsi="Times New Roman" w:cs="Times New Roman"/>
          <w:iCs/>
          <w:sz w:val="24"/>
          <w:szCs w:val="24"/>
          <w:lang w:val="sr-Cyrl-CS"/>
        </w:rPr>
        <w:t>финансијско-</w:t>
      </w:r>
      <w:r w:rsidRPr="0048067A">
        <w:rPr>
          <w:rFonts w:ascii="Times New Roman" w:hAnsi="Times New Roman" w:cs="Times New Roman"/>
          <w:iCs/>
          <w:sz w:val="24"/>
          <w:szCs w:val="24"/>
          <w:lang w:val="sr-Cyrl-CS"/>
        </w:rPr>
        <w:t xml:space="preserve">рачуноводствене послове </w:t>
      </w:r>
      <w:r w:rsidRPr="0048067A">
        <w:rPr>
          <w:rFonts w:ascii="Times New Roman" w:hAnsi="Times New Roman" w:cs="Times New Roman"/>
          <w:sz w:val="24"/>
          <w:szCs w:val="24"/>
        </w:rPr>
        <w:t>води евиденцију свих закључених уговора о јавним набавкама и евиденцију добављача, у писаној и/или електронској форми.</w:t>
      </w:r>
    </w:p>
    <w:p w:rsidR="009777C8" w:rsidRPr="009777C8" w:rsidRDefault="009777C8" w:rsidP="00002C30">
      <w:pPr>
        <w:pStyle w:val="BodyText"/>
        <w:spacing w:after="60"/>
        <w:ind w:firstLine="709"/>
        <w:jc w:val="both"/>
        <w:rPr>
          <w:rFonts w:ascii="Times New Roman" w:hAnsi="Times New Roman" w:cs="Times New Roman"/>
          <w:sz w:val="24"/>
          <w:szCs w:val="24"/>
        </w:rPr>
      </w:pPr>
    </w:p>
    <w:p w:rsidR="0048067A" w:rsidRPr="00130BC1" w:rsidRDefault="0048067A" w:rsidP="00307C6A">
      <w:pPr>
        <w:pStyle w:val="BodyText"/>
        <w:tabs>
          <w:tab w:val="left" w:pos="5103"/>
        </w:tabs>
        <w:spacing w:after="60"/>
        <w:jc w:val="both"/>
        <w:rPr>
          <w:rFonts w:ascii="Times New Roman" w:hAnsi="Times New Roman" w:cs="Times New Roman"/>
          <w:b/>
          <w:bCs/>
          <w:sz w:val="24"/>
          <w:szCs w:val="24"/>
        </w:rPr>
      </w:pPr>
      <w:r w:rsidRPr="0048067A">
        <w:rPr>
          <w:rFonts w:ascii="Times New Roman" w:hAnsi="Times New Roman" w:cs="Times New Roman"/>
          <w:bCs/>
          <w:sz w:val="24"/>
          <w:szCs w:val="24"/>
        </w:rPr>
        <w:t xml:space="preserve">                                                                    </w:t>
      </w:r>
      <w:r w:rsidRPr="00130BC1">
        <w:rPr>
          <w:rFonts w:ascii="Times New Roman" w:hAnsi="Times New Roman" w:cs="Times New Roman"/>
          <w:b/>
          <w:bCs/>
          <w:sz w:val="24"/>
          <w:szCs w:val="24"/>
        </w:rPr>
        <w:t xml:space="preserve">Члан </w:t>
      </w:r>
      <w:r w:rsidR="006E6C27" w:rsidRPr="00130BC1">
        <w:rPr>
          <w:rFonts w:ascii="Times New Roman" w:hAnsi="Times New Roman" w:cs="Times New Roman"/>
          <w:b/>
          <w:bCs/>
          <w:sz w:val="24"/>
          <w:szCs w:val="24"/>
        </w:rPr>
        <w:t>56</w:t>
      </w:r>
      <w:r w:rsidRPr="00130BC1">
        <w:rPr>
          <w:rFonts w:ascii="Times New Roman" w:hAnsi="Times New Roman" w:cs="Times New Roman"/>
          <w:b/>
          <w:bCs/>
          <w:sz w:val="24"/>
          <w:szCs w:val="24"/>
        </w:rPr>
        <w:t xml:space="preserve">. </w:t>
      </w:r>
    </w:p>
    <w:p w:rsidR="0048067A" w:rsidRPr="0048067A" w:rsidRDefault="0048067A" w:rsidP="0048067A">
      <w:pPr>
        <w:autoSpaceDE w:val="0"/>
        <w:autoSpaceDN w:val="0"/>
        <w:adjustRightInd w:val="0"/>
        <w:spacing w:after="60"/>
        <w:ind w:firstLine="709"/>
        <w:jc w:val="both"/>
        <w:rPr>
          <w:rFonts w:ascii="Times New Roman" w:hAnsi="Times New Roman" w:cs="Times New Roman"/>
          <w:sz w:val="24"/>
          <w:szCs w:val="24"/>
        </w:rPr>
      </w:pPr>
      <w:r w:rsidRPr="0048067A">
        <w:rPr>
          <w:rFonts w:ascii="Times New Roman" w:hAnsi="Times New Roman" w:cs="Times New Roman"/>
          <w:sz w:val="24"/>
          <w:szCs w:val="24"/>
          <w:lang w:val="ru-RU"/>
        </w:rPr>
        <w:t xml:space="preserve">Сектор за </w:t>
      </w:r>
      <w:r w:rsidRPr="0048067A">
        <w:rPr>
          <w:rFonts w:ascii="Times New Roman" w:hAnsi="Times New Roman" w:cs="Times New Roman"/>
          <w:iCs/>
          <w:sz w:val="24"/>
          <w:szCs w:val="24"/>
          <w:lang w:val="sr-Cyrl-CS"/>
        </w:rPr>
        <w:t>финансијско - рачуноводствене</w:t>
      </w:r>
      <w:r w:rsidRPr="0048067A">
        <w:rPr>
          <w:rFonts w:ascii="Times New Roman" w:hAnsi="Times New Roman" w:cs="Times New Roman"/>
          <w:sz w:val="24"/>
          <w:szCs w:val="24"/>
          <w:lang w:val="ru-RU"/>
        </w:rPr>
        <w:t xml:space="preserve"> послове</w:t>
      </w:r>
      <w:r w:rsidRPr="0048067A">
        <w:rPr>
          <w:rFonts w:ascii="Times New Roman" w:eastAsia="Times New Roman" w:hAnsi="Times New Roman" w:cs="Times New Roman"/>
          <w:sz w:val="24"/>
          <w:szCs w:val="24"/>
        </w:rPr>
        <w:t xml:space="preserve">, чланови Комисије, као и запослени  који су имали увид у </w:t>
      </w:r>
      <w:r w:rsidRPr="0048067A">
        <w:rPr>
          <w:rFonts w:ascii="Times New Roman" w:hAnsi="Times New Roman" w:cs="Times New Roman"/>
          <w:sz w:val="24"/>
          <w:szCs w:val="24"/>
        </w:rPr>
        <w:t>податке о понуђачима садржане у понуди које је као</w:t>
      </w:r>
      <w:r w:rsidRPr="0048067A">
        <w:rPr>
          <w:rFonts w:ascii="Times New Roman" w:hAnsi="Times New Roman" w:cs="Times New Roman"/>
          <w:sz w:val="24"/>
          <w:szCs w:val="24"/>
          <w:lang w:val="sr-Cyrl-CS"/>
        </w:rPr>
        <w:t xml:space="preserve"> поверљиве</w:t>
      </w:r>
      <w:r w:rsidR="004A42F4">
        <w:rPr>
          <w:rFonts w:ascii="Times New Roman" w:hAnsi="Times New Roman" w:cs="Times New Roman"/>
          <w:sz w:val="24"/>
          <w:szCs w:val="24"/>
        </w:rPr>
        <w:t>, у складу са З</w:t>
      </w:r>
      <w:r w:rsidRPr="0048067A">
        <w:rPr>
          <w:rFonts w:ascii="Times New Roman" w:hAnsi="Times New Roman" w:cs="Times New Roman"/>
          <w:sz w:val="24"/>
          <w:szCs w:val="24"/>
        </w:rPr>
        <w:t xml:space="preserve">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48067A" w:rsidRPr="0048067A" w:rsidRDefault="0048067A" w:rsidP="0048067A">
      <w:pPr>
        <w:spacing w:after="60"/>
        <w:ind w:firstLine="709"/>
        <w:jc w:val="both"/>
        <w:rPr>
          <w:rFonts w:ascii="Times New Roman" w:hAnsi="Times New Roman" w:cs="Times New Roman"/>
          <w:sz w:val="24"/>
          <w:szCs w:val="24"/>
        </w:rPr>
      </w:pPr>
      <w:r w:rsidRPr="0048067A">
        <w:rPr>
          <w:rFonts w:ascii="Times New Roman" w:hAnsi="Times New Roman" w:cs="Times New Roman"/>
          <w:sz w:val="24"/>
          <w:szCs w:val="24"/>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8067A" w:rsidRPr="0048067A" w:rsidRDefault="0048067A" w:rsidP="0048067A">
      <w:pPr>
        <w:autoSpaceDE w:val="0"/>
        <w:autoSpaceDN w:val="0"/>
        <w:adjustRightInd w:val="0"/>
        <w:spacing w:after="60"/>
        <w:ind w:firstLine="709"/>
        <w:jc w:val="both"/>
        <w:rPr>
          <w:rFonts w:ascii="Times New Roman" w:hAnsi="Times New Roman" w:cs="Times New Roman"/>
          <w:sz w:val="24"/>
          <w:szCs w:val="24"/>
          <w:lang w:val="sr-Cyrl-CS"/>
        </w:rPr>
      </w:pPr>
      <w:r w:rsidRPr="0048067A">
        <w:rPr>
          <w:rFonts w:ascii="Times New Roman" w:hAnsi="Times New Roman" w:cs="Times New Roman"/>
          <w:sz w:val="24"/>
          <w:szCs w:val="24"/>
        </w:rPr>
        <w:lastRenderedPageBreak/>
        <w:t xml:space="preserve">Понуде и сва документација из поступка набавке, чува се у Сектору </w:t>
      </w:r>
      <w:r w:rsidRPr="0048067A">
        <w:rPr>
          <w:rFonts w:ascii="Times New Roman" w:hAnsi="Times New Roman" w:cs="Times New Roman"/>
          <w:sz w:val="24"/>
          <w:szCs w:val="24"/>
          <w:lang w:val="sr-Cyrl-CS"/>
        </w:rPr>
        <w:t xml:space="preserve">за </w:t>
      </w:r>
      <w:r w:rsidRPr="0048067A">
        <w:rPr>
          <w:rFonts w:ascii="Times New Roman" w:hAnsi="Times New Roman" w:cs="Times New Roman"/>
          <w:iCs/>
          <w:sz w:val="24"/>
          <w:szCs w:val="24"/>
          <w:lang w:val="sr-Cyrl-CS"/>
        </w:rPr>
        <w:t>финансијско - рачуноводствене</w:t>
      </w:r>
      <w:r w:rsidRPr="0048067A">
        <w:rPr>
          <w:rFonts w:ascii="Times New Roman" w:hAnsi="Times New Roman" w:cs="Times New Roman"/>
          <w:sz w:val="24"/>
          <w:szCs w:val="24"/>
          <w:lang w:val="sr-Cyrl-CS"/>
        </w:rPr>
        <w:t xml:space="preserve"> послове,</w:t>
      </w:r>
      <w:r w:rsidRPr="0048067A">
        <w:rPr>
          <w:rFonts w:ascii="Times New Roman" w:hAnsi="Times New Roman" w:cs="Times New Roman"/>
          <w:sz w:val="24"/>
          <w:szCs w:val="24"/>
        </w:rPr>
        <w:t xml:space="preserve"> који је дужан да предузме све мере у циљу заштите података</w:t>
      </w:r>
      <w:r w:rsidRPr="0048067A">
        <w:rPr>
          <w:rFonts w:ascii="Times New Roman" w:hAnsi="Times New Roman" w:cs="Times New Roman"/>
          <w:sz w:val="24"/>
          <w:szCs w:val="24"/>
          <w:lang w:val="sr-Cyrl-CS"/>
        </w:rPr>
        <w:t>,</w:t>
      </w:r>
      <w:r w:rsidR="004A42F4">
        <w:rPr>
          <w:rFonts w:ascii="Times New Roman" w:hAnsi="Times New Roman" w:cs="Times New Roman"/>
          <w:sz w:val="24"/>
          <w:szCs w:val="24"/>
        </w:rPr>
        <w:t xml:space="preserve"> у складу са З</w:t>
      </w:r>
      <w:r w:rsidRPr="0048067A">
        <w:rPr>
          <w:rFonts w:ascii="Times New Roman" w:hAnsi="Times New Roman" w:cs="Times New Roman"/>
          <w:sz w:val="24"/>
          <w:szCs w:val="24"/>
        </w:rPr>
        <w:t xml:space="preserve">аконом.  </w:t>
      </w:r>
    </w:p>
    <w:p w:rsidR="00002C30" w:rsidRDefault="0048067A" w:rsidP="00002C30">
      <w:pPr>
        <w:autoSpaceDE w:val="0"/>
        <w:autoSpaceDN w:val="0"/>
        <w:adjustRightInd w:val="0"/>
        <w:spacing w:after="60"/>
        <w:ind w:firstLine="709"/>
        <w:jc w:val="both"/>
        <w:rPr>
          <w:rFonts w:ascii="Times New Roman" w:hAnsi="Times New Roman" w:cs="Times New Roman"/>
          <w:sz w:val="24"/>
          <w:szCs w:val="24"/>
        </w:rPr>
      </w:pPr>
      <w:r w:rsidRPr="0048067A">
        <w:rPr>
          <w:rFonts w:ascii="Times New Roman" w:hAnsi="Times New Roman" w:cs="Times New Roman"/>
          <w:sz w:val="24"/>
          <w:szCs w:val="24"/>
          <w:lang w:val="sr-Cyrl-C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002C30" w:rsidRPr="00002C30" w:rsidRDefault="00002C30" w:rsidP="00002C30">
      <w:pPr>
        <w:tabs>
          <w:tab w:val="left" w:pos="5103"/>
        </w:tabs>
        <w:autoSpaceDE w:val="0"/>
        <w:autoSpaceDN w:val="0"/>
        <w:adjustRightInd w:val="0"/>
        <w:spacing w:after="60"/>
        <w:ind w:firstLine="709"/>
        <w:jc w:val="both"/>
        <w:rPr>
          <w:rFonts w:ascii="Times New Roman" w:hAnsi="Times New Roman" w:cs="Times New Roman"/>
          <w:sz w:val="24"/>
          <w:szCs w:val="24"/>
        </w:rPr>
      </w:pPr>
    </w:p>
    <w:p w:rsidR="0048067A" w:rsidRPr="00130BC1" w:rsidRDefault="0048067A" w:rsidP="00002C30">
      <w:pPr>
        <w:pStyle w:val="Clan"/>
        <w:tabs>
          <w:tab w:val="left" w:pos="5103"/>
          <w:tab w:val="left" w:pos="5245"/>
        </w:tabs>
        <w:spacing w:before="0" w:after="60" w:line="276" w:lineRule="auto"/>
        <w:ind w:left="0" w:right="0"/>
        <w:jc w:val="both"/>
        <w:rPr>
          <w:rFonts w:ascii="Times New Roman" w:hAnsi="Times New Roman" w:cs="Times New Roman"/>
          <w:sz w:val="24"/>
          <w:szCs w:val="24"/>
        </w:rPr>
      </w:pPr>
      <w:r w:rsidRPr="0048067A">
        <w:rPr>
          <w:rFonts w:ascii="Times New Roman" w:hAnsi="Times New Roman" w:cs="Times New Roman"/>
          <w:b w:val="0"/>
          <w:sz w:val="24"/>
          <w:szCs w:val="24"/>
        </w:rPr>
        <w:t xml:space="preserve">                                      </w:t>
      </w:r>
      <w:r w:rsidR="00307C6A">
        <w:rPr>
          <w:rFonts w:ascii="Times New Roman" w:hAnsi="Times New Roman" w:cs="Times New Roman"/>
          <w:b w:val="0"/>
          <w:sz w:val="24"/>
          <w:szCs w:val="24"/>
        </w:rPr>
        <w:t xml:space="preserve">                            </w:t>
      </w:r>
      <w:r w:rsidR="00002C30">
        <w:rPr>
          <w:rFonts w:ascii="Times New Roman" w:hAnsi="Times New Roman" w:cs="Times New Roman"/>
          <w:b w:val="0"/>
          <w:sz w:val="24"/>
          <w:szCs w:val="24"/>
          <w:lang w:val="en-US"/>
        </w:rPr>
        <w:t xml:space="preserve">  </w:t>
      </w:r>
      <w:r w:rsidRPr="00130BC1">
        <w:rPr>
          <w:rFonts w:ascii="Times New Roman" w:hAnsi="Times New Roman" w:cs="Times New Roman"/>
          <w:sz w:val="24"/>
          <w:szCs w:val="24"/>
        </w:rPr>
        <w:t xml:space="preserve">Члан </w:t>
      </w:r>
      <w:r w:rsidR="006E6C27" w:rsidRPr="00130BC1">
        <w:rPr>
          <w:rFonts w:ascii="Times New Roman" w:hAnsi="Times New Roman" w:cs="Times New Roman"/>
          <w:sz w:val="24"/>
          <w:szCs w:val="24"/>
        </w:rPr>
        <w:t>57</w:t>
      </w:r>
      <w:r w:rsidRPr="00130BC1">
        <w:rPr>
          <w:rFonts w:ascii="Times New Roman" w:hAnsi="Times New Roman" w:cs="Times New Roman"/>
          <w:sz w:val="24"/>
          <w:szCs w:val="24"/>
        </w:rPr>
        <w:t xml:space="preserve">. </w:t>
      </w:r>
    </w:p>
    <w:p w:rsidR="0048067A" w:rsidRPr="0048067A" w:rsidRDefault="0048067A" w:rsidP="0048067A">
      <w:pPr>
        <w:spacing w:after="60"/>
        <w:ind w:firstLine="709"/>
        <w:jc w:val="both"/>
        <w:rPr>
          <w:rFonts w:ascii="Times New Roman" w:hAnsi="Times New Roman" w:cs="Times New Roman"/>
          <w:sz w:val="24"/>
          <w:szCs w:val="24"/>
        </w:rPr>
      </w:pPr>
      <w:r w:rsidRPr="0048067A">
        <w:rPr>
          <w:rFonts w:ascii="Times New Roman" w:hAnsi="Times New Roman" w:cs="Times New Roman"/>
          <w:sz w:val="24"/>
          <w:szCs w:val="24"/>
        </w:rPr>
        <w:t>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w:t>
      </w:r>
    </w:p>
    <w:p w:rsidR="0048067A" w:rsidRPr="0048067A" w:rsidRDefault="0048067A" w:rsidP="0048067A">
      <w:pPr>
        <w:spacing w:after="60"/>
        <w:ind w:firstLine="709"/>
        <w:jc w:val="both"/>
        <w:rPr>
          <w:rFonts w:ascii="Times New Roman" w:hAnsi="Times New Roman" w:cs="Times New Roman"/>
          <w:sz w:val="24"/>
          <w:szCs w:val="24"/>
        </w:rPr>
      </w:pPr>
      <w:r w:rsidRPr="0048067A">
        <w:rPr>
          <w:rFonts w:ascii="Times New Roman" w:hAnsi="Times New Roman" w:cs="Times New Roman"/>
          <w:sz w:val="24"/>
          <w:szCs w:val="24"/>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48067A" w:rsidRPr="0048067A" w:rsidRDefault="0048067A" w:rsidP="0048067A">
      <w:pPr>
        <w:spacing w:after="60"/>
        <w:ind w:firstLine="709"/>
        <w:jc w:val="both"/>
        <w:rPr>
          <w:rFonts w:ascii="Times New Roman" w:eastAsia="Arial Unicode MS" w:hAnsi="Times New Roman" w:cs="Times New Roman"/>
          <w:iCs/>
          <w:color w:val="000000"/>
          <w:sz w:val="24"/>
          <w:szCs w:val="24"/>
        </w:rPr>
      </w:pPr>
      <w:r w:rsidRPr="0048067A">
        <w:rPr>
          <w:rFonts w:ascii="Times New Roman" w:eastAsia="Times New Roman" w:hAnsi="Times New Roman" w:cs="Times New Roman"/>
          <w:sz w:val="24"/>
          <w:szCs w:val="24"/>
        </w:rPr>
        <w:t>Службеник за јавне набавке</w:t>
      </w:r>
      <w:r w:rsidRPr="0048067A">
        <w:rPr>
          <w:rFonts w:ascii="Times New Roman" w:eastAsia="Arial Unicode MS" w:hAnsi="Times New Roman" w:cs="Times New Roman"/>
          <w:iCs/>
          <w:color w:val="000000"/>
          <w:sz w:val="24"/>
          <w:szCs w:val="24"/>
        </w:rPr>
        <w:t xml:space="preserve">, за сваку конкретну набавку, приликом достављања </w:t>
      </w:r>
      <w:r w:rsidR="004A42F4">
        <w:rPr>
          <w:rFonts w:ascii="Times New Roman" w:eastAsia="Arial Unicode MS" w:hAnsi="Times New Roman" w:cs="Times New Roman"/>
          <w:iCs/>
          <w:color w:val="000000"/>
          <w:sz w:val="24"/>
          <w:szCs w:val="24"/>
        </w:rPr>
        <w:t>О</w:t>
      </w:r>
      <w:r>
        <w:rPr>
          <w:rFonts w:ascii="Times New Roman" w:eastAsia="Arial Unicode MS" w:hAnsi="Times New Roman" w:cs="Times New Roman"/>
          <w:iCs/>
          <w:color w:val="000000"/>
          <w:sz w:val="24"/>
          <w:szCs w:val="24"/>
        </w:rPr>
        <w:t>длуке</w:t>
      </w:r>
      <w:r w:rsidRPr="0048067A">
        <w:rPr>
          <w:rFonts w:ascii="Times New Roman" w:eastAsia="Arial Unicode MS" w:hAnsi="Times New Roman" w:cs="Times New Roman"/>
          <w:iCs/>
          <w:color w:val="000000"/>
          <w:sz w:val="24"/>
          <w:szCs w:val="24"/>
          <w:lang w:val="sr-Cyrl-CS"/>
        </w:rPr>
        <w:t xml:space="preserve"> </w:t>
      </w:r>
      <w:r w:rsidR="004A42F4">
        <w:rPr>
          <w:rFonts w:ascii="Times New Roman" w:eastAsia="Arial Unicode MS" w:hAnsi="Times New Roman" w:cs="Times New Roman"/>
          <w:iCs/>
          <w:color w:val="000000"/>
          <w:sz w:val="24"/>
          <w:szCs w:val="24"/>
        </w:rPr>
        <w:t>члановима К</w:t>
      </w:r>
      <w:r w:rsidRPr="0048067A">
        <w:rPr>
          <w:rFonts w:ascii="Times New Roman" w:eastAsia="Arial Unicode MS" w:hAnsi="Times New Roman" w:cs="Times New Roman"/>
          <w:iCs/>
          <w:color w:val="000000"/>
          <w:sz w:val="24"/>
          <w:szCs w:val="24"/>
        </w:rPr>
        <w:t>омисије</w:t>
      </w:r>
      <w:r w:rsidR="002A78EA">
        <w:rPr>
          <w:rFonts w:ascii="Times New Roman" w:eastAsia="Arial Unicode MS" w:hAnsi="Times New Roman" w:cs="Times New Roman"/>
          <w:iCs/>
          <w:color w:val="000000"/>
          <w:sz w:val="24"/>
          <w:szCs w:val="24"/>
        </w:rPr>
        <w:t xml:space="preserve"> за јавну набавку </w:t>
      </w:r>
      <w:r w:rsidRPr="0048067A">
        <w:rPr>
          <w:rFonts w:ascii="Times New Roman" w:eastAsia="Arial Unicode MS" w:hAnsi="Times New Roman" w:cs="Times New Roman"/>
          <w:iCs/>
          <w:color w:val="000000"/>
          <w:sz w:val="24"/>
          <w:szCs w:val="24"/>
        </w:rPr>
        <w:t xml:space="preserve">о </w:t>
      </w:r>
      <w:r w:rsidRPr="0048067A">
        <w:rPr>
          <w:rFonts w:ascii="Times New Roman" w:eastAsia="Arial Unicode MS" w:hAnsi="Times New Roman" w:cs="Times New Roman"/>
          <w:iCs/>
          <w:color w:val="000000"/>
          <w:sz w:val="24"/>
          <w:szCs w:val="24"/>
          <w:lang w:val="sr-Cyrl-CS"/>
        </w:rPr>
        <w:t xml:space="preserve">њиховом </w:t>
      </w:r>
      <w:r w:rsidRPr="0048067A">
        <w:rPr>
          <w:rFonts w:ascii="Times New Roman" w:eastAsia="Arial Unicode MS" w:hAnsi="Times New Roman" w:cs="Times New Roman"/>
          <w:iCs/>
          <w:color w:val="000000"/>
          <w:sz w:val="24"/>
          <w:szCs w:val="24"/>
        </w:rPr>
        <w:t xml:space="preserve">именовању, доставља и информацију о поверљивим  подацима.  </w:t>
      </w:r>
    </w:p>
    <w:p w:rsidR="00824A77" w:rsidRPr="00824A77" w:rsidRDefault="0048067A" w:rsidP="00824A77">
      <w:pPr>
        <w:spacing w:after="60"/>
        <w:ind w:firstLine="709"/>
        <w:jc w:val="both"/>
        <w:rPr>
          <w:rFonts w:ascii="Times New Roman" w:eastAsia="Arial Unicode MS" w:hAnsi="Times New Roman" w:cs="Times New Roman"/>
          <w:iCs/>
          <w:color w:val="000000"/>
          <w:sz w:val="24"/>
          <w:szCs w:val="24"/>
        </w:rPr>
      </w:pPr>
      <w:r w:rsidRPr="0048067A">
        <w:rPr>
          <w:rFonts w:ascii="Times New Roman" w:eastAsia="Arial Unicode MS" w:hAnsi="Times New Roman" w:cs="Times New Roman"/>
          <w:iCs/>
          <w:color w:val="000000"/>
          <w:sz w:val="24"/>
          <w:szCs w:val="24"/>
        </w:rPr>
        <w:t>Комисија за јавне набавке је дужна да поступа са поверљивим подацима у складу</w:t>
      </w:r>
      <w:r w:rsidR="002A78EA">
        <w:rPr>
          <w:rFonts w:ascii="Times New Roman" w:eastAsia="Arial Unicode MS" w:hAnsi="Times New Roman" w:cs="Times New Roman"/>
          <w:iCs/>
          <w:color w:val="000000"/>
          <w:sz w:val="24"/>
          <w:szCs w:val="24"/>
        </w:rPr>
        <w:t xml:space="preserve"> са З</w:t>
      </w:r>
      <w:r w:rsidRPr="0048067A">
        <w:rPr>
          <w:rFonts w:ascii="Times New Roman" w:eastAsia="Arial Unicode MS" w:hAnsi="Times New Roman" w:cs="Times New Roman"/>
          <w:iCs/>
          <w:color w:val="000000"/>
          <w:sz w:val="24"/>
          <w:szCs w:val="24"/>
        </w:rPr>
        <w:t>аконом.</w:t>
      </w:r>
    </w:p>
    <w:p w:rsidR="00824A77" w:rsidRPr="00824A77" w:rsidRDefault="00824A77" w:rsidP="0098027E">
      <w:pPr>
        <w:spacing w:after="60"/>
        <w:rPr>
          <w:rFonts w:ascii="Times New Roman" w:hAnsi="Times New Roman" w:cs="Times New Roman"/>
          <w:sz w:val="28"/>
          <w:szCs w:val="28"/>
        </w:rPr>
      </w:pPr>
    </w:p>
    <w:p w:rsidR="0048067A" w:rsidRPr="00307C6A" w:rsidRDefault="0048067A" w:rsidP="0048067A">
      <w:pPr>
        <w:pStyle w:val="BodyText"/>
        <w:spacing w:after="60"/>
        <w:jc w:val="center"/>
        <w:rPr>
          <w:rFonts w:ascii="Times New Roman" w:hAnsi="Times New Roman" w:cs="Times New Roman"/>
          <w:b/>
          <w:sz w:val="28"/>
          <w:szCs w:val="28"/>
          <w:lang w:val="sr-Latn-CS"/>
        </w:rPr>
      </w:pPr>
      <w:r w:rsidRPr="00307C6A">
        <w:rPr>
          <w:rFonts w:ascii="Times New Roman" w:hAnsi="Times New Roman" w:cs="Times New Roman"/>
          <w:b/>
          <w:sz w:val="28"/>
          <w:szCs w:val="28"/>
          <w:lang w:val="sr-Latn-CS"/>
        </w:rPr>
        <w:t>V</w:t>
      </w:r>
      <w:r w:rsidRPr="00307C6A">
        <w:rPr>
          <w:rFonts w:ascii="Times New Roman" w:hAnsi="Times New Roman"/>
          <w:b/>
          <w:sz w:val="28"/>
          <w:szCs w:val="28"/>
          <w:lang w:val="sr-Latn-CS"/>
        </w:rPr>
        <w:t>III</w:t>
      </w:r>
    </w:p>
    <w:p w:rsidR="0048067A" w:rsidRPr="00307C6A" w:rsidRDefault="0048067A" w:rsidP="0048067A">
      <w:pPr>
        <w:pStyle w:val="BodyText"/>
        <w:spacing w:after="60"/>
        <w:jc w:val="center"/>
        <w:rPr>
          <w:rFonts w:ascii="Times New Roman" w:hAnsi="Times New Roman" w:cs="Times New Roman"/>
          <w:b/>
          <w:sz w:val="28"/>
          <w:szCs w:val="28"/>
          <w:lang w:val="sr-Cyrl-CS"/>
        </w:rPr>
      </w:pPr>
      <w:r w:rsidRPr="00307C6A">
        <w:rPr>
          <w:rFonts w:ascii="Times New Roman" w:hAnsi="Times New Roman" w:cs="Times New Roman"/>
          <w:b/>
          <w:sz w:val="28"/>
          <w:szCs w:val="28"/>
          <w:lang w:val="sr-Cyrl-CS"/>
        </w:rPr>
        <w:t>ОВЛАШЋЕЊА И ОДГОВОРНОСТИ У ПОСТУПКУ ЈАВНЕ НАБАВКЕ</w:t>
      </w:r>
    </w:p>
    <w:p w:rsidR="0048067A" w:rsidRPr="0048067A" w:rsidRDefault="0048067A" w:rsidP="0048067A">
      <w:pPr>
        <w:pStyle w:val="BodyText"/>
        <w:spacing w:after="60"/>
        <w:jc w:val="both"/>
        <w:rPr>
          <w:rFonts w:ascii="Times New Roman" w:eastAsia="Times New Roman" w:hAnsi="Times New Roman" w:cs="Times New Roman"/>
          <w:sz w:val="24"/>
          <w:szCs w:val="24"/>
          <w:lang w:val="sr-Cyrl-CS"/>
        </w:rPr>
      </w:pPr>
    </w:p>
    <w:p w:rsidR="0048067A" w:rsidRPr="00130BC1" w:rsidRDefault="0048067A" w:rsidP="00307C6A">
      <w:pPr>
        <w:pStyle w:val="BodyText"/>
        <w:tabs>
          <w:tab w:val="left" w:pos="5103"/>
        </w:tabs>
        <w:spacing w:after="60"/>
        <w:jc w:val="both"/>
        <w:rPr>
          <w:rFonts w:ascii="Times New Roman" w:eastAsia="Times New Roman" w:hAnsi="Times New Roman" w:cs="Times New Roman"/>
          <w:b/>
          <w:sz w:val="24"/>
          <w:szCs w:val="24"/>
        </w:rPr>
      </w:pPr>
      <w:r w:rsidRPr="0048067A">
        <w:rPr>
          <w:rFonts w:ascii="Times New Roman" w:eastAsia="Times New Roman" w:hAnsi="Times New Roman" w:cs="Times New Roman"/>
          <w:sz w:val="24"/>
          <w:szCs w:val="24"/>
        </w:rPr>
        <w:t xml:space="preserve">                                                                    </w:t>
      </w:r>
      <w:r w:rsidRPr="00130BC1">
        <w:rPr>
          <w:rFonts w:ascii="Times New Roman" w:eastAsia="Times New Roman" w:hAnsi="Times New Roman" w:cs="Times New Roman"/>
          <w:b/>
          <w:sz w:val="24"/>
          <w:szCs w:val="24"/>
        </w:rPr>
        <w:t xml:space="preserve">Члан </w:t>
      </w:r>
      <w:r w:rsidR="006E6C27" w:rsidRPr="00130BC1">
        <w:rPr>
          <w:rFonts w:ascii="Times New Roman" w:eastAsia="Times New Roman" w:hAnsi="Times New Roman" w:cs="Times New Roman"/>
          <w:b/>
          <w:sz w:val="24"/>
          <w:szCs w:val="24"/>
        </w:rPr>
        <w:t>58</w:t>
      </w:r>
      <w:r w:rsidRPr="00130BC1">
        <w:rPr>
          <w:rFonts w:ascii="Times New Roman" w:eastAsia="Times New Roman" w:hAnsi="Times New Roman" w:cs="Times New Roman"/>
          <w:b/>
          <w:sz w:val="24"/>
          <w:szCs w:val="24"/>
        </w:rPr>
        <w:t>.</w:t>
      </w:r>
    </w:p>
    <w:p w:rsidR="0048067A" w:rsidRPr="0048067A" w:rsidRDefault="0048067A" w:rsidP="0048067A">
      <w:pPr>
        <w:pStyle w:val="BodyText"/>
        <w:spacing w:after="60"/>
        <w:ind w:firstLine="720"/>
        <w:jc w:val="both"/>
        <w:rPr>
          <w:rFonts w:ascii="Times New Roman" w:hAnsi="Times New Roman" w:cs="Times New Roman"/>
          <w:sz w:val="24"/>
          <w:szCs w:val="24"/>
        </w:rPr>
      </w:pPr>
      <w:r w:rsidRPr="0048067A">
        <w:rPr>
          <w:rFonts w:ascii="Times New Roman" w:eastAsia="Times New Roman" w:hAnsi="Times New Roman" w:cs="Times New Roman"/>
          <w:sz w:val="24"/>
          <w:szCs w:val="24"/>
        </w:rPr>
        <w:t xml:space="preserve">Службеник за јавне набавке </w:t>
      </w:r>
      <w:r w:rsidRPr="0048067A">
        <w:rPr>
          <w:rFonts w:ascii="Times New Roman" w:hAnsi="Times New Roman" w:cs="Times New Roman"/>
          <w:sz w:val="24"/>
          <w:szCs w:val="24"/>
          <w:lang w:val="ru-RU"/>
        </w:rPr>
        <w:t xml:space="preserve">пружа стручну помоћ Комисији за јавне набавке у вези са спровођењем поступка и обавља друге активности у вези са спровођењем поступка јавне набавке. </w:t>
      </w:r>
    </w:p>
    <w:p w:rsidR="0048067A" w:rsidRPr="0048067A" w:rsidRDefault="0048067A" w:rsidP="0048067A">
      <w:pPr>
        <w:spacing w:after="60"/>
        <w:ind w:firstLine="720"/>
        <w:jc w:val="both"/>
        <w:rPr>
          <w:rFonts w:ascii="Times New Roman" w:eastAsia="Arial Unicode MS" w:hAnsi="Times New Roman" w:cs="Times New Roman"/>
          <w:i/>
          <w:iCs/>
          <w:color w:val="000000"/>
          <w:sz w:val="24"/>
          <w:szCs w:val="24"/>
          <w:lang w:val="sr-Cyrl-CS"/>
        </w:rPr>
      </w:pPr>
      <w:r w:rsidRPr="0048067A">
        <w:rPr>
          <w:rFonts w:ascii="Times New Roman" w:eastAsia="Times New Roman" w:hAnsi="Times New Roman" w:cs="Times New Roman"/>
          <w:sz w:val="24"/>
          <w:szCs w:val="24"/>
        </w:rPr>
        <w:t>За законитост спровођења поступка јавне набавке,</w:t>
      </w:r>
      <w:r w:rsidRPr="0048067A">
        <w:rPr>
          <w:rFonts w:ascii="Times New Roman" w:hAnsi="Times New Roman" w:cs="Times New Roman"/>
          <w:sz w:val="24"/>
          <w:szCs w:val="24"/>
          <w:lang w:val="sr-Cyrl-CS"/>
        </w:rPr>
        <w:t xml:space="preserve"> сачињавање предлога и доношење одлука, решења и других аката у поступку јавне набавке</w:t>
      </w:r>
      <w:r w:rsidRPr="0048067A">
        <w:rPr>
          <w:rFonts w:ascii="Times New Roman" w:eastAsia="Times New Roman" w:hAnsi="Times New Roman" w:cs="Times New Roman"/>
          <w:sz w:val="24"/>
          <w:szCs w:val="24"/>
        </w:rPr>
        <w:t xml:space="preserve"> одговорни су: </w:t>
      </w:r>
      <w:r w:rsidR="002A78EA">
        <w:rPr>
          <w:rFonts w:ascii="Times New Roman" w:eastAsia="Times New Roman" w:hAnsi="Times New Roman" w:cs="Times New Roman"/>
          <w:sz w:val="24"/>
          <w:szCs w:val="24"/>
          <w:lang w:val="sr-Cyrl-CS"/>
        </w:rPr>
        <w:t>Д</w:t>
      </w:r>
      <w:r w:rsidRPr="0048067A">
        <w:rPr>
          <w:rFonts w:ascii="Times New Roman" w:eastAsia="Times New Roman" w:hAnsi="Times New Roman" w:cs="Times New Roman"/>
          <w:sz w:val="24"/>
          <w:szCs w:val="24"/>
          <w:lang w:val="sr-Cyrl-CS"/>
        </w:rPr>
        <w:t>иректор Просветног прегледа</w:t>
      </w:r>
      <w:r w:rsidRPr="0048067A">
        <w:rPr>
          <w:rFonts w:ascii="Times New Roman" w:eastAsia="Times New Roman" w:hAnsi="Times New Roman" w:cs="Times New Roman"/>
          <w:sz w:val="24"/>
          <w:szCs w:val="24"/>
        </w:rPr>
        <w:t xml:space="preserve">, </w:t>
      </w:r>
      <w:r w:rsidRPr="0048067A">
        <w:rPr>
          <w:rFonts w:ascii="Times New Roman" w:eastAsia="Times New Roman" w:hAnsi="Times New Roman" w:cs="Times New Roman"/>
          <w:sz w:val="24"/>
          <w:szCs w:val="24"/>
          <w:lang w:val="sr-Cyrl-CS"/>
        </w:rPr>
        <w:t xml:space="preserve">руководилац Сектора за </w:t>
      </w:r>
      <w:r w:rsidRPr="0048067A">
        <w:rPr>
          <w:rFonts w:ascii="Times New Roman" w:hAnsi="Times New Roman" w:cs="Times New Roman"/>
          <w:iCs/>
          <w:sz w:val="24"/>
          <w:szCs w:val="24"/>
          <w:lang w:val="sr-Cyrl-CS"/>
        </w:rPr>
        <w:t>финансијско – рачуноводствене послове</w:t>
      </w:r>
      <w:r w:rsidRPr="0048067A">
        <w:rPr>
          <w:rFonts w:ascii="Times New Roman" w:eastAsia="Times New Roman" w:hAnsi="Times New Roman" w:cs="Times New Roman"/>
          <w:sz w:val="24"/>
          <w:szCs w:val="24"/>
          <w:lang w:val="sr-Cyrl-CS"/>
        </w:rPr>
        <w:t xml:space="preserve">, </w:t>
      </w:r>
      <w:r w:rsidRPr="0048067A">
        <w:rPr>
          <w:rFonts w:ascii="Times New Roman" w:eastAsia="Times New Roman" w:hAnsi="Times New Roman" w:cs="Times New Roman"/>
          <w:sz w:val="24"/>
          <w:szCs w:val="24"/>
        </w:rPr>
        <w:t xml:space="preserve">  </w:t>
      </w:r>
      <w:r w:rsidRPr="0048067A">
        <w:rPr>
          <w:rFonts w:ascii="Times New Roman" w:eastAsia="Times New Roman" w:hAnsi="Times New Roman" w:cs="Times New Roman"/>
          <w:sz w:val="24"/>
          <w:szCs w:val="24"/>
          <w:lang w:val="sr-Cyrl-CS"/>
        </w:rPr>
        <w:t xml:space="preserve">чланови </w:t>
      </w:r>
      <w:r w:rsidRPr="0048067A">
        <w:rPr>
          <w:rFonts w:ascii="Times New Roman" w:eastAsia="Times New Roman" w:hAnsi="Times New Roman" w:cs="Times New Roman"/>
          <w:sz w:val="24"/>
          <w:szCs w:val="24"/>
        </w:rPr>
        <w:t>Комисиј</w:t>
      </w:r>
      <w:r w:rsidRPr="0048067A">
        <w:rPr>
          <w:rFonts w:ascii="Times New Roman" w:eastAsia="Times New Roman" w:hAnsi="Times New Roman" w:cs="Times New Roman"/>
          <w:sz w:val="24"/>
          <w:szCs w:val="24"/>
          <w:lang w:val="sr-Cyrl-CS"/>
        </w:rPr>
        <w:t>е</w:t>
      </w:r>
      <w:r w:rsidRPr="0048067A">
        <w:rPr>
          <w:rFonts w:ascii="Times New Roman" w:eastAsia="Times New Roman" w:hAnsi="Times New Roman" w:cs="Times New Roman"/>
          <w:sz w:val="24"/>
          <w:szCs w:val="24"/>
        </w:rPr>
        <w:t xml:space="preserve"> за јавну набавку</w:t>
      </w:r>
      <w:r w:rsidRPr="0048067A">
        <w:rPr>
          <w:rFonts w:ascii="Times New Roman" w:eastAsia="Arial Unicode MS" w:hAnsi="Times New Roman" w:cs="Times New Roman"/>
          <w:i/>
          <w:iCs/>
          <w:color w:val="000000"/>
          <w:sz w:val="24"/>
          <w:szCs w:val="24"/>
          <w:lang w:val="sr-Cyrl-CS"/>
        </w:rPr>
        <w:t xml:space="preserve">, </w:t>
      </w:r>
      <w:r w:rsidR="002A78EA">
        <w:rPr>
          <w:rFonts w:ascii="Times New Roman" w:eastAsia="Arial Unicode MS" w:hAnsi="Times New Roman" w:cs="Times New Roman"/>
          <w:iCs/>
          <w:color w:val="000000"/>
          <w:sz w:val="24"/>
          <w:szCs w:val="24"/>
          <w:lang w:val="sr-Cyrl-CS"/>
        </w:rPr>
        <w:t>као и С</w:t>
      </w:r>
      <w:r w:rsidR="00002C30">
        <w:rPr>
          <w:rFonts w:ascii="Times New Roman" w:eastAsia="Arial Unicode MS" w:hAnsi="Times New Roman" w:cs="Times New Roman"/>
          <w:iCs/>
          <w:color w:val="000000"/>
          <w:sz w:val="24"/>
          <w:szCs w:val="24"/>
          <w:lang w:val="sr-Cyrl-CS"/>
        </w:rPr>
        <w:t xml:space="preserve">лужбеник за </w:t>
      </w:r>
      <w:r w:rsidRPr="0048067A">
        <w:rPr>
          <w:rFonts w:ascii="Times New Roman" w:eastAsia="Arial Unicode MS" w:hAnsi="Times New Roman" w:cs="Times New Roman"/>
          <w:iCs/>
          <w:color w:val="000000"/>
          <w:sz w:val="24"/>
          <w:szCs w:val="24"/>
          <w:lang w:val="sr-Cyrl-CS"/>
        </w:rPr>
        <w:t>јавне набавке.</w:t>
      </w:r>
    </w:p>
    <w:p w:rsidR="0048067A" w:rsidRPr="0048067A" w:rsidRDefault="0048067A" w:rsidP="0048067A">
      <w:pPr>
        <w:spacing w:after="60"/>
        <w:ind w:firstLine="720"/>
        <w:jc w:val="both"/>
        <w:rPr>
          <w:rFonts w:ascii="Times New Roman" w:eastAsia="Times New Roman" w:hAnsi="Times New Roman" w:cs="Times New Roman"/>
          <w:sz w:val="24"/>
          <w:szCs w:val="24"/>
        </w:rPr>
      </w:pPr>
      <w:r w:rsidRPr="0048067A">
        <w:rPr>
          <w:rFonts w:ascii="Times New Roman" w:eastAsia="Times New Roman" w:hAnsi="Times New Roman" w:cs="Times New Roman"/>
          <w:sz w:val="24"/>
          <w:szCs w:val="24"/>
        </w:rPr>
        <w:t>Акте у п</w:t>
      </w:r>
      <w:r w:rsidR="002A78EA">
        <w:rPr>
          <w:rFonts w:ascii="Times New Roman" w:eastAsia="Times New Roman" w:hAnsi="Times New Roman" w:cs="Times New Roman"/>
          <w:sz w:val="24"/>
          <w:szCs w:val="24"/>
        </w:rPr>
        <w:t>оступку јавне набавке сачињава С</w:t>
      </w:r>
      <w:r w:rsidRPr="0048067A">
        <w:rPr>
          <w:rFonts w:ascii="Times New Roman" w:eastAsia="Times New Roman" w:hAnsi="Times New Roman" w:cs="Times New Roman"/>
          <w:sz w:val="24"/>
          <w:szCs w:val="24"/>
        </w:rPr>
        <w:t>лужбеник за јавне набавке, а Комисија за јавну набавку сачињава</w:t>
      </w:r>
      <w:r w:rsidRPr="0048067A">
        <w:rPr>
          <w:rFonts w:ascii="Times New Roman" w:eastAsia="Times New Roman" w:hAnsi="Times New Roman" w:cs="Times New Roman"/>
          <w:sz w:val="24"/>
          <w:szCs w:val="24"/>
          <w:lang w:val="sr-Cyrl-CS"/>
        </w:rPr>
        <w:t xml:space="preserve"> </w:t>
      </w:r>
      <w:r w:rsidRPr="0048067A">
        <w:rPr>
          <w:rFonts w:ascii="Times New Roman" w:eastAsia="Times New Roman" w:hAnsi="Times New Roman" w:cs="Times New Roman"/>
          <w:sz w:val="24"/>
          <w:szCs w:val="24"/>
        </w:rPr>
        <w:t xml:space="preserve">конкурсну документацију, </w:t>
      </w:r>
      <w:r>
        <w:rPr>
          <w:rFonts w:ascii="Times New Roman" w:eastAsia="Times New Roman" w:hAnsi="Times New Roman" w:cs="Times New Roman"/>
          <w:sz w:val="24"/>
          <w:szCs w:val="24"/>
        </w:rPr>
        <w:t>Јавни позив</w:t>
      </w:r>
      <w:r w:rsidRPr="0048067A">
        <w:rPr>
          <w:rFonts w:ascii="Times New Roman" w:eastAsia="Times New Roman" w:hAnsi="Times New Roman" w:cs="Times New Roman"/>
          <w:sz w:val="24"/>
          <w:szCs w:val="24"/>
          <w:lang w:val="sr-Cyrl-CS"/>
        </w:rPr>
        <w:t xml:space="preserve">, </w:t>
      </w:r>
      <w:r w:rsidRPr="0048067A">
        <w:rPr>
          <w:rFonts w:ascii="Times New Roman" w:eastAsia="Times New Roman" w:hAnsi="Times New Roman" w:cs="Times New Roman"/>
          <w:sz w:val="24"/>
          <w:szCs w:val="24"/>
        </w:rPr>
        <w:t>Записник о отварању понуда</w:t>
      </w:r>
      <w:r w:rsidRPr="0048067A">
        <w:rPr>
          <w:rFonts w:ascii="Times New Roman" w:eastAsia="Times New Roman" w:hAnsi="Times New Roman" w:cs="Times New Roman"/>
          <w:sz w:val="24"/>
          <w:szCs w:val="24"/>
          <w:lang w:val="sr-Cyrl-CS"/>
        </w:rPr>
        <w:t xml:space="preserve">, </w:t>
      </w:r>
      <w:r w:rsidRPr="0048067A">
        <w:rPr>
          <w:rFonts w:ascii="Times New Roman" w:eastAsia="Times New Roman" w:hAnsi="Times New Roman" w:cs="Times New Roman"/>
          <w:sz w:val="24"/>
          <w:szCs w:val="24"/>
        </w:rPr>
        <w:t xml:space="preserve">Извештај </w:t>
      </w:r>
      <w:r>
        <w:rPr>
          <w:rFonts w:ascii="Times New Roman" w:eastAsia="Times New Roman" w:hAnsi="Times New Roman" w:cs="Times New Roman"/>
          <w:sz w:val="24"/>
          <w:szCs w:val="24"/>
        </w:rPr>
        <w:t>поступку јавне набавке</w:t>
      </w:r>
      <w:r w:rsidRPr="0048067A">
        <w:rPr>
          <w:rFonts w:ascii="Times New Roman" w:eastAsia="Times New Roman" w:hAnsi="Times New Roman" w:cs="Times New Roman"/>
          <w:sz w:val="24"/>
          <w:szCs w:val="24"/>
          <w:lang w:val="sr-Cyrl-CS"/>
        </w:rPr>
        <w:t xml:space="preserve"> и предлог Одлуке о додели уговора или предлог Одлуке о обустави поступка јавне набавке</w:t>
      </w:r>
      <w:r w:rsidRPr="0048067A">
        <w:rPr>
          <w:rFonts w:ascii="Times New Roman" w:eastAsia="Times New Roman" w:hAnsi="Times New Roman" w:cs="Times New Roman"/>
          <w:sz w:val="24"/>
          <w:szCs w:val="24"/>
        </w:rPr>
        <w:t xml:space="preserve">. </w:t>
      </w:r>
    </w:p>
    <w:p w:rsidR="0048067A" w:rsidRPr="0048067A" w:rsidRDefault="0048067A" w:rsidP="0048067A">
      <w:pPr>
        <w:spacing w:after="60"/>
        <w:ind w:firstLine="720"/>
        <w:jc w:val="both"/>
        <w:rPr>
          <w:rFonts w:ascii="Times New Roman" w:hAnsi="Times New Roman" w:cs="Times New Roman"/>
          <w:sz w:val="24"/>
          <w:szCs w:val="24"/>
        </w:rPr>
      </w:pPr>
      <w:r w:rsidRPr="0048067A">
        <w:rPr>
          <w:rFonts w:ascii="Times New Roman" w:eastAsia="Times New Roman" w:hAnsi="Times New Roman" w:cs="Times New Roman"/>
          <w:sz w:val="24"/>
          <w:szCs w:val="24"/>
        </w:rPr>
        <w:t>Службеник за јавне набавке одређују обликовање ј</w:t>
      </w:r>
      <w:r w:rsidRPr="0048067A">
        <w:rPr>
          <w:rFonts w:ascii="Times New Roman" w:hAnsi="Times New Roman" w:cs="Times New Roman"/>
          <w:sz w:val="24"/>
          <w:szCs w:val="24"/>
        </w:rPr>
        <w:t xml:space="preserve">авне набавке по партијама. </w:t>
      </w:r>
    </w:p>
    <w:p w:rsidR="0048067A" w:rsidRDefault="0048067A" w:rsidP="0048067A">
      <w:pPr>
        <w:spacing w:after="60"/>
        <w:ind w:firstLine="720"/>
        <w:jc w:val="both"/>
        <w:rPr>
          <w:rFonts w:ascii="Times New Roman" w:eastAsia="Times New Roman" w:hAnsi="Times New Roman" w:cs="Times New Roman"/>
          <w:sz w:val="24"/>
          <w:szCs w:val="24"/>
        </w:rPr>
      </w:pPr>
      <w:r w:rsidRPr="0048067A">
        <w:rPr>
          <w:rFonts w:ascii="Times New Roman" w:hAnsi="Times New Roman" w:cs="Times New Roman"/>
          <w:sz w:val="24"/>
          <w:szCs w:val="24"/>
        </w:rPr>
        <w:lastRenderedPageBreak/>
        <w:t xml:space="preserve">Додатне </w:t>
      </w:r>
      <w:r>
        <w:rPr>
          <w:rFonts w:ascii="Times New Roman" w:hAnsi="Times New Roman" w:cs="Times New Roman"/>
          <w:sz w:val="24"/>
          <w:szCs w:val="24"/>
        </w:rPr>
        <w:t>критеријуме за квалитативни избор привредног субјекта</w:t>
      </w:r>
      <w:r w:rsidRPr="0048067A">
        <w:rPr>
          <w:rFonts w:ascii="Times New Roman" w:hAnsi="Times New Roman" w:cs="Times New Roman"/>
          <w:sz w:val="24"/>
          <w:szCs w:val="24"/>
        </w:rPr>
        <w:t>, одређује Комисија за јавну набавку.</w:t>
      </w:r>
      <w:r w:rsidRPr="0048067A">
        <w:rPr>
          <w:rFonts w:ascii="Times New Roman" w:eastAsia="Times New Roman" w:hAnsi="Times New Roman" w:cs="Times New Roman"/>
          <w:sz w:val="24"/>
          <w:szCs w:val="24"/>
        </w:rPr>
        <w:t xml:space="preserve"> </w:t>
      </w:r>
    </w:p>
    <w:p w:rsidR="00CF2367" w:rsidRPr="00CF2367" w:rsidRDefault="00CF2367" w:rsidP="00CF2367">
      <w:pPr>
        <w:pStyle w:val="BodyTextFirstIndent"/>
        <w:spacing w:after="60"/>
        <w:ind w:firstLine="709"/>
        <w:jc w:val="both"/>
        <w:rPr>
          <w:rFonts w:ascii="Times New Roman" w:eastAsia="Times New Roman" w:hAnsi="Times New Roman"/>
          <w:sz w:val="24"/>
          <w:szCs w:val="24"/>
        </w:rPr>
      </w:pPr>
      <w:r>
        <w:rPr>
          <w:rFonts w:ascii="Times New Roman" w:eastAsia="Times New Roman" w:hAnsi="Times New Roman"/>
          <w:sz w:val="24"/>
          <w:szCs w:val="24"/>
        </w:rPr>
        <w:t>Техничке спецификације одређује подносилац захтева, у складу са чланом 10. став 1. и став 2. овог Правилника, за набавку и одговоран је за исте. Комисија за јавну набавку може извршити измене техничких спецификација, уз претходно прибављену сагласност подносиоца захтева.</w:t>
      </w:r>
    </w:p>
    <w:p w:rsidR="0048067A" w:rsidRPr="0048067A" w:rsidRDefault="0048067A" w:rsidP="0048067A">
      <w:pPr>
        <w:pStyle w:val="BodyText"/>
        <w:spacing w:after="60"/>
        <w:ind w:firstLine="720"/>
        <w:jc w:val="both"/>
        <w:rPr>
          <w:rFonts w:ascii="Times New Roman" w:hAnsi="Times New Roman" w:cs="Times New Roman"/>
          <w:sz w:val="24"/>
          <w:szCs w:val="24"/>
          <w:lang w:val="ru-RU"/>
        </w:rPr>
      </w:pPr>
      <w:r w:rsidRPr="0048067A">
        <w:rPr>
          <w:rFonts w:ascii="Times New Roman" w:hAnsi="Times New Roman" w:cs="Times New Roman"/>
          <w:bCs/>
          <w:sz w:val="24"/>
          <w:szCs w:val="24"/>
        </w:rPr>
        <w:t>Техничке спецификације, као обавезан део конкурсне документације, одређуј</w:t>
      </w:r>
      <w:r w:rsidRPr="0048067A">
        <w:rPr>
          <w:rFonts w:ascii="Times New Roman" w:hAnsi="Times New Roman" w:cs="Times New Roman"/>
          <w:bCs/>
          <w:sz w:val="24"/>
          <w:szCs w:val="24"/>
          <w:lang w:val="sr-Cyrl-CS"/>
        </w:rPr>
        <w:t>у се</w:t>
      </w:r>
      <w:r w:rsidRPr="0048067A">
        <w:rPr>
          <w:rFonts w:ascii="Times New Roman" w:hAnsi="Times New Roman" w:cs="Times New Roman"/>
          <w:b/>
          <w:sz w:val="24"/>
          <w:szCs w:val="24"/>
          <w:lang w:val="ru-RU"/>
        </w:rPr>
        <w:t xml:space="preserve"> </w:t>
      </w:r>
      <w:r w:rsidRPr="0048067A">
        <w:rPr>
          <w:rFonts w:ascii="Times New Roman" w:hAnsi="Times New Roman" w:cs="Times New Roman"/>
          <w:sz w:val="24"/>
          <w:szCs w:val="24"/>
          <w:lang w:val="ru-RU"/>
        </w:rPr>
        <w:t xml:space="preserve">на начин који ће омогућити задовољавање стварних потреба Просветног прегледа и који ће, истовремено, омогућити широком кругу понуђача да поднесу одговарајуће понуде. </w:t>
      </w:r>
    </w:p>
    <w:p w:rsidR="0048067A" w:rsidRPr="0048067A" w:rsidRDefault="0048067A" w:rsidP="0048067A">
      <w:pPr>
        <w:pStyle w:val="BodyText"/>
        <w:spacing w:after="60"/>
        <w:ind w:firstLine="720"/>
        <w:jc w:val="both"/>
        <w:rPr>
          <w:rFonts w:ascii="Times New Roman" w:hAnsi="Times New Roman" w:cs="Times New Roman"/>
          <w:sz w:val="24"/>
          <w:szCs w:val="24"/>
        </w:rPr>
      </w:pPr>
      <w:r w:rsidRPr="0048067A">
        <w:rPr>
          <w:rFonts w:ascii="Times New Roman" w:hAnsi="Times New Roman" w:cs="Times New Roman"/>
          <w:sz w:val="24"/>
          <w:szCs w:val="24"/>
        </w:rPr>
        <w:t xml:space="preserve">Критеријуме за доделу уговора </w:t>
      </w:r>
      <w:r w:rsidRPr="0048067A">
        <w:rPr>
          <w:rFonts w:ascii="Times New Roman" w:eastAsia="Times New Roman" w:hAnsi="Times New Roman" w:cs="Times New Roman"/>
          <w:sz w:val="24"/>
          <w:szCs w:val="24"/>
        </w:rPr>
        <w:t xml:space="preserve">и елементе критеријума, као и </w:t>
      </w:r>
      <w:r w:rsidRPr="0048067A">
        <w:rPr>
          <w:rFonts w:ascii="Times New Roman" w:hAnsi="Times New Roman" w:cs="Times New Roman"/>
          <w:sz w:val="24"/>
          <w:szCs w:val="24"/>
        </w:rPr>
        <w:t xml:space="preserve">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w:t>
      </w:r>
    </w:p>
    <w:p w:rsidR="0048067A" w:rsidRPr="0048067A" w:rsidRDefault="0048067A" w:rsidP="0048067A">
      <w:pPr>
        <w:spacing w:after="60"/>
        <w:ind w:firstLine="720"/>
        <w:jc w:val="both"/>
        <w:rPr>
          <w:rFonts w:ascii="Times New Roman" w:hAnsi="Times New Roman" w:cs="Times New Roman"/>
          <w:sz w:val="24"/>
          <w:szCs w:val="24"/>
        </w:rPr>
      </w:pPr>
      <w:r w:rsidRPr="0048067A">
        <w:rPr>
          <w:rFonts w:ascii="Times New Roman" w:eastAsia="Times New Roman" w:hAnsi="Times New Roman" w:cs="Times New Roman"/>
          <w:sz w:val="24"/>
          <w:szCs w:val="24"/>
        </w:rPr>
        <w:t>У</w:t>
      </w:r>
      <w:r w:rsidRPr="0048067A">
        <w:rPr>
          <w:rFonts w:ascii="Times New Roman" w:hAnsi="Times New Roman" w:cs="Times New Roman"/>
          <w:sz w:val="24"/>
          <w:szCs w:val="24"/>
        </w:rPr>
        <w:t xml:space="preserve">тврђивање упоредивости понуђене цене са тржишном ценом врши Комисија. </w:t>
      </w:r>
    </w:p>
    <w:p w:rsidR="0048067A" w:rsidRPr="0048067A" w:rsidRDefault="002A78EA" w:rsidP="0048067A">
      <w:pPr>
        <w:pStyle w:val="BodyText"/>
        <w:spacing w:after="60"/>
        <w:ind w:firstLine="720"/>
        <w:jc w:val="both"/>
        <w:rPr>
          <w:rFonts w:ascii="Times New Roman" w:hAnsi="Times New Roman" w:cs="Times New Roman"/>
          <w:bCs/>
          <w:sz w:val="24"/>
          <w:szCs w:val="24"/>
        </w:rPr>
      </w:pPr>
      <w:r>
        <w:rPr>
          <w:rFonts w:ascii="Times New Roman" w:hAnsi="Times New Roman" w:cs="Times New Roman"/>
          <w:sz w:val="24"/>
          <w:szCs w:val="24"/>
        </w:rPr>
        <w:t>Модел у</w:t>
      </w:r>
      <w:r w:rsidR="0048067A" w:rsidRPr="0048067A">
        <w:rPr>
          <w:rFonts w:ascii="Times New Roman" w:hAnsi="Times New Roman" w:cs="Times New Roman"/>
          <w:sz w:val="24"/>
          <w:szCs w:val="24"/>
        </w:rPr>
        <w:t>говора сачињава Комисија за јавне набавке, а у</w:t>
      </w:r>
      <w:r>
        <w:rPr>
          <w:rFonts w:ascii="Times New Roman" w:hAnsi="Times New Roman" w:cs="Times New Roman"/>
          <w:bCs/>
          <w:sz w:val="24"/>
          <w:szCs w:val="24"/>
        </w:rPr>
        <w:t>колико модел у</w:t>
      </w:r>
      <w:r w:rsidR="0048067A" w:rsidRPr="0048067A">
        <w:rPr>
          <w:rFonts w:ascii="Times New Roman" w:hAnsi="Times New Roman" w:cs="Times New Roman"/>
          <w:bCs/>
          <w:sz w:val="24"/>
          <w:szCs w:val="24"/>
        </w:rPr>
        <w:t>говора који Комисија припрема као саставни део конкурсне документације захтева посебна стручна знања, Комисија може захтевати стручну</w:t>
      </w:r>
      <w:r w:rsidR="0048067A" w:rsidRPr="0048067A">
        <w:rPr>
          <w:rFonts w:ascii="Times New Roman" w:hAnsi="Times New Roman" w:cs="Times New Roman"/>
          <w:bCs/>
          <w:sz w:val="24"/>
          <w:szCs w:val="24"/>
          <w:lang w:val="sr-Cyrl-CS"/>
        </w:rPr>
        <w:t xml:space="preserve"> помоћ</w:t>
      </w:r>
      <w:r w:rsidR="0048067A" w:rsidRPr="0048067A">
        <w:rPr>
          <w:rFonts w:ascii="Times New Roman" w:hAnsi="Times New Roman" w:cs="Times New Roman"/>
          <w:bCs/>
          <w:sz w:val="24"/>
          <w:szCs w:val="24"/>
        </w:rPr>
        <w:t xml:space="preserve">. </w:t>
      </w:r>
    </w:p>
    <w:p w:rsidR="0048067A" w:rsidRPr="0048067A" w:rsidRDefault="0048067A" w:rsidP="0048067A">
      <w:pPr>
        <w:spacing w:after="60"/>
        <w:ind w:firstLine="720"/>
        <w:jc w:val="both"/>
        <w:rPr>
          <w:rFonts w:ascii="Times New Roman" w:hAnsi="Times New Roman" w:cs="Times New Roman"/>
          <w:sz w:val="24"/>
          <w:szCs w:val="24"/>
          <w:lang w:val="ru-RU"/>
        </w:rPr>
      </w:pPr>
      <w:r w:rsidRPr="0048067A">
        <w:rPr>
          <w:rFonts w:ascii="Times New Roman" w:hAnsi="Times New Roman" w:cs="Times New Roman"/>
          <w:sz w:val="24"/>
          <w:szCs w:val="24"/>
        </w:rPr>
        <w:t>За пос</w:t>
      </w:r>
      <w:r w:rsidR="002A78EA">
        <w:rPr>
          <w:rFonts w:ascii="Times New Roman" w:hAnsi="Times New Roman" w:cs="Times New Roman"/>
          <w:sz w:val="24"/>
          <w:szCs w:val="24"/>
        </w:rPr>
        <w:t>тупање у роковима за закључење у</w:t>
      </w:r>
      <w:r w:rsidRPr="0048067A">
        <w:rPr>
          <w:rFonts w:ascii="Times New Roman" w:hAnsi="Times New Roman" w:cs="Times New Roman"/>
          <w:sz w:val="24"/>
          <w:szCs w:val="24"/>
        </w:rPr>
        <w:t>говора, одговор</w:t>
      </w:r>
      <w:r w:rsidRPr="0048067A">
        <w:rPr>
          <w:rFonts w:ascii="Times New Roman" w:hAnsi="Times New Roman" w:cs="Times New Roman"/>
          <w:sz w:val="24"/>
          <w:szCs w:val="24"/>
          <w:lang w:val="sr-Cyrl-CS"/>
        </w:rPr>
        <w:t>ан је руководилац сектора из чијег делокруга је предмет јавне набавке.</w:t>
      </w:r>
      <w:r w:rsidRPr="0048067A">
        <w:rPr>
          <w:rFonts w:ascii="Times New Roman" w:eastAsia="Times New Roman" w:hAnsi="Times New Roman" w:cs="Times New Roman"/>
          <w:sz w:val="24"/>
          <w:szCs w:val="24"/>
        </w:rPr>
        <w:t xml:space="preserve"> </w:t>
      </w:r>
    </w:p>
    <w:p w:rsidR="003F74F7" w:rsidRDefault="0048067A" w:rsidP="003F74F7">
      <w:pPr>
        <w:pStyle w:val="BodyText"/>
        <w:spacing w:after="60"/>
        <w:ind w:firstLine="720"/>
        <w:jc w:val="both"/>
        <w:rPr>
          <w:rFonts w:ascii="Times New Roman" w:hAnsi="Times New Roman" w:cs="Times New Roman"/>
          <w:sz w:val="24"/>
          <w:szCs w:val="24"/>
        </w:rPr>
      </w:pPr>
      <w:r w:rsidRPr="0048067A">
        <w:rPr>
          <w:rFonts w:ascii="Times New Roman" w:hAnsi="Times New Roman" w:cs="Times New Roman"/>
          <w:sz w:val="24"/>
          <w:szCs w:val="24"/>
        </w:rPr>
        <w:t xml:space="preserve">Прикупљање података, сачињавање и достављање Извештаја о јавним набавкама </w:t>
      </w:r>
      <w:r w:rsidR="004160FF">
        <w:rPr>
          <w:rFonts w:ascii="Times New Roman" w:hAnsi="Times New Roman" w:cs="Times New Roman"/>
          <w:sz w:val="24"/>
          <w:szCs w:val="24"/>
        </w:rPr>
        <w:t xml:space="preserve">Канцеларији </w:t>
      </w:r>
      <w:r w:rsidRPr="0048067A">
        <w:rPr>
          <w:rFonts w:ascii="Times New Roman" w:hAnsi="Times New Roman" w:cs="Times New Roman"/>
          <w:sz w:val="24"/>
          <w:szCs w:val="24"/>
        </w:rPr>
        <w:t xml:space="preserve">за јавне набавке и Државној </w:t>
      </w:r>
      <w:r w:rsidR="002A78EA">
        <w:rPr>
          <w:rFonts w:ascii="Times New Roman" w:hAnsi="Times New Roman" w:cs="Times New Roman"/>
          <w:sz w:val="24"/>
          <w:szCs w:val="24"/>
        </w:rPr>
        <w:t>ревизорској институцији обавља С</w:t>
      </w:r>
      <w:r w:rsidRPr="0048067A">
        <w:rPr>
          <w:rFonts w:ascii="Times New Roman" w:hAnsi="Times New Roman" w:cs="Times New Roman"/>
          <w:sz w:val="24"/>
          <w:szCs w:val="24"/>
        </w:rPr>
        <w:t xml:space="preserve">лужбеник за јавне набавке. </w:t>
      </w:r>
    </w:p>
    <w:p w:rsidR="00967DE3" w:rsidRDefault="00967DE3" w:rsidP="003F74F7">
      <w:pPr>
        <w:tabs>
          <w:tab w:val="left" w:pos="3000"/>
        </w:tabs>
        <w:spacing w:after="0"/>
        <w:ind w:left="360"/>
        <w:rPr>
          <w:rFonts w:ascii="Times New Roman" w:hAnsi="Times New Roman" w:cs="Times New Roman"/>
          <w:b/>
          <w:sz w:val="24"/>
          <w:szCs w:val="24"/>
        </w:rPr>
      </w:pPr>
    </w:p>
    <w:p w:rsidR="00967DE3" w:rsidRPr="003F74F7" w:rsidRDefault="00B2241A" w:rsidP="003F74F7">
      <w:pPr>
        <w:tabs>
          <w:tab w:val="left" w:pos="3000"/>
        </w:tabs>
        <w:spacing w:after="0"/>
        <w:ind w:left="360"/>
        <w:jc w:val="center"/>
        <w:rPr>
          <w:rFonts w:ascii="Times New Roman" w:hAnsi="Times New Roman" w:cs="Times New Roman"/>
          <w:b/>
          <w:sz w:val="28"/>
          <w:szCs w:val="28"/>
        </w:rPr>
      </w:pPr>
      <w:r w:rsidRPr="00307C6A">
        <w:rPr>
          <w:rFonts w:ascii="Times New Roman" w:hAnsi="Times New Roman" w:cs="Times New Roman"/>
          <w:b/>
          <w:sz w:val="28"/>
          <w:szCs w:val="28"/>
        </w:rPr>
        <w:t>IX</w:t>
      </w:r>
    </w:p>
    <w:p w:rsidR="00B2241A" w:rsidRDefault="00F42B1A" w:rsidP="0048067A">
      <w:pPr>
        <w:tabs>
          <w:tab w:val="left" w:pos="3000"/>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НАБАВКЕ НА КОЈЕ СЕ </w:t>
      </w:r>
      <w:r w:rsidR="00075764" w:rsidRPr="00075764">
        <w:rPr>
          <w:rFonts w:ascii="Times New Roman" w:hAnsi="Times New Roman" w:cs="Times New Roman"/>
          <w:b/>
          <w:sz w:val="28"/>
          <w:szCs w:val="28"/>
        </w:rPr>
        <w:t>ЗАКОН НЕ ПРИМЕЊУЈЕ</w:t>
      </w:r>
    </w:p>
    <w:p w:rsidR="00075764" w:rsidRPr="00075764" w:rsidRDefault="00075764" w:rsidP="0048067A">
      <w:pPr>
        <w:tabs>
          <w:tab w:val="left" w:pos="3000"/>
        </w:tabs>
        <w:spacing w:after="0"/>
        <w:ind w:left="360"/>
        <w:jc w:val="center"/>
        <w:rPr>
          <w:rFonts w:ascii="Times New Roman" w:hAnsi="Times New Roman" w:cs="Times New Roman"/>
          <w:b/>
          <w:sz w:val="24"/>
          <w:szCs w:val="24"/>
        </w:rPr>
      </w:pPr>
    </w:p>
    <w:p w:rsidR="00B2241A" w:rsidRDefault="00075764" w:rsidP="0048067A">
      <w:pPr>
        <w:tabs>
          <w:tab w:val="left" w:pos="3000"/>
        </w:tabs>
        <w:spacing w:after="0"/>
        <w:ind w:left="360"/>
        <w:jc w:val="center"/>
        <w:rPr>
          <w:rFonts w:ascii="Times New Roman" w:hAnsi="Times New Roman" w:cs="Times New Roman"/>
          <w:b/>
          <w:sz w:val="24"/>
          <w:szCs w:val="24"/>
        </w:rPr>
      </w:pPr>
      <w:r>
        <w:rPr>
          <w:rFonts w:ascii="Times New Roman" w:hAnsi="Times New Roman" w:cs="Times New Roman"/>
          <w:b/>
          <w:sz w:val="24"/>
          <w:szCs w:val="24"/>
        </w:rPr>
        <w:t>Члан 59.</w:t>
      </w:r>
    </w:p>
    <w:p w:rsidR="00075764" w:rsidRDefault="00075764" w:rsidP="003F74F7">
      <w:pPr>
        <w:tabs>
          <w:tab w:val="left" w:pos="3000"/>
        </w:tabs>
        <w:spacing w:after="0"/>
        <w:ind w:left="360" w:firstLine="349"/>
        <w:jc w:val="both"/>
        <w:rPr>
          <w:rFonts w:ascii="Times New Roman" w:hAnsi="Times New Roman" w:cs="Times New Roman"/>
          <w:sz w:val="24"/>
          <w:szCs w:val="24"/>
        </w:rPr>
      </w:pPr>
      <w:r w:rsidRPr="00075764">
        <w:rPr>
          <w:rFonts w:ascii="Times New Roman" w:hAnsi="Times New Roman" w:cs="Times New Roman"/>
          <w:sz w:val="24"/>
          <w:szCs w:val="24"/>
        </w:rPr>
        <w:t>Набавке на које се Закон не примењује, а које</w:t>
      </w:r>
      <w:r>
        <w:rPr>
          <w:rFonts w:ascii="Times New Roman" w:hAnsi="Times New Roman" w:cs="Times New Roman"/>
          <w:sz w:val="24"/>
          <w:szCs w:val="24"/>
        </w:rPr>
        <w:t xml:space="preserve"> се спроводе у Просветном прегледу су набавке чија је процењена вредност мања од прагова прописаних чланом 27. Закона и набавке које се спроводе у складу са одредбама прописаним у чл. 11,</w:t>
      </w:r>
      <w:r w:rsidR="00F42B1A">
        <w:rPr>
          <w:rFonts w:ascii="Times New Roman" w:hAnsi="Times New Roman" w:cs="Times New Roman"/>
          <w:sz w:val="24"/>
          <w:szCs w:val="24"/>
        </w:rPr>
        <w:t xml:space="preserve"> </w:t>
      </w:r>
      <w:r>
        <w:rPr>
          <w:rFonts w:ascii="Times New Roman" w:hAnsi="Times New Roman" w:cs="Times New Roman"/>
          <w:sz w:val="24"/>
          <w:szCs w:val="24"/>
        </w:rPr>
        <w:t>12,</w:t>
      </w:r>
      <w:r w:rsidR="00F42B1A">
        <w:rPr>
          <w:rFonts w:ascii="Times New Roman" w:hAnsi="Times New Roman" w:cs="Times New Roman"/>
          <w:sz w:val="24"/>
          <w:szCs w:val="24"/>
        </w:rPr>
        <w:t xml:space="preserve"> </w:t>
      </w:r>
      <w:r>
        <w:rPr>
          <w:rFonts w:ascii="Times New Roman" w:hAnsi="Times New Roman" w:cs="Times New Roman"/>
          <w:sz w:val="24"/>
          <w:szCs w:val="24"/>
        </w:rPr>
        <w:t>14. и 15. Закона.</w:t>
      </w:r>
    </w:p>
    <w:p w:rsidR="003F74F7" w:rsidRPr="003F74F7" w:rsidRDefault="003F74F7" w:rsidP="003F74F7">
      <w:pPr>
        <w:tabs>
          <w:tab w:val="left" w:pos="3000"/>
        </w:tabs>
        <w:spacing w:after="0"/>
        <w:ind w:left="360"/>
        <w:jc w:val="both"/>
        <w:rPr>
          <w:rFonts w:ascii="Times New Roman" w:hAnsi="Times New Roman" w:cs="Times New Roman"/>
          <w:sz w:val="24"/>
          <w:szCs w:val="24"/>
        </w:rPr>
      </w:pPr>
    </w:p>
    <w:p w:rsidR="00075764" w:rsidRDefault="00075764" w:rsidP="00075764">
      <w:pPr>
        <w:tabs>
          <w:tab w:val="left" w:pos="3000"/>
        </w:tabs>
        <w:spacing w:after="0"/>
        <w:ind w:left="360"/>
        <w:jc w:val="center"/>
        <w:rPr>
          <w:rFonts w:ascii="Times New Roman" w:hAnsi="Times New Roman" w:cs="Times New Roman"/>
          <w:b/>
          <w:sz w:val="24"/>
          <w:szCs w:val="24"/>
        </w:rPr>
      </w:pPr>
      <w:r w:rsidRPr="00075764">
        <w:rPr>
          <w:rFonts w:ascii="Times New Roman" w:hAnsi="Times New Roman" w:cs="Times New Roman"/>
          <w:b/>
          <w:sz w:val="24"/>
          <w:szCs w:val="24"/>
        </w:rPr>
        <w:t>Захтев за покретање набавке на коју се Закон не примењује</w:t>
      </w:r>
    </w:p>
    <w:p w:rsidR="003F74F7" w:rsidRPr="003F74F7" w:rsidRDefault="003F74F7" w:rsidP="00075764">
      <w:pPr>
        <w:tabs>
          <w:tab w:val="left" w:pos="3000"/>
        </w:tabs>
        <w:spacing w:after="0"/>
        <w:ind w:left="360"/>
        <w:jc w:val="center"/>
        <w:rPr>
          <w:rFonts w:ascii="Times New Roman" w:hAnsi="Times New Roman" w:cs="Times New Roman"/>
          <w:b/>
          <w:sz w:val="24"/>
          <w:szCs w:val="24"/>
        </w:rPr>
      </w:pPr>
    </w:p>
    <w:p w:rsidR="00075764" w:rsidRPr="00075764" w:rsidRDefault="00075764" w:rsidP="00075764">
      <w:pPr>
        <w:tabs>
          <w:tab w:val="left" w:pos="3000"/>
        </w:tabs>
        <w:spacing w:after="0"/>
        <w:ind w:left="360"/>
        <w:jc w:val="center"/>
        <w:rPr>
          <w:rFonts w:ascii="Times New Roman" w:hAnsi="Times New Roman" w:cs="Times New Roman"/>
          <w:b/>
          <w:sz w:val="24"/>
          <w:szCs w:val="24"/>
        </w:rPr>
      </w:pPr>
      <w:r w:rsidRPr="00075764">
        <w:rPr>
          <w:rFonts w:ascii="Times New Roman" w:hAnsi="Times New Roman" w:cs="Times New Roman"/>
          <w:b/>
          <w:sz w:val="24"/>
          <w:szCs w:val="24"/>
        </w:rPr>
        <w:t>Члан 60.</w:t>
      </w:r>
    </w:p>
    <w:p w:rsidR="00075764" w:rsidRDefault="00075764" w:rsidP="003F74F7">
      <w:pPr>
        <w:tabs>
          <w:tab w:val="left" w:pos="3000"/>
        </w:tabs>
        <w:spacing w:after="0"/>
        <w:ind w:left="360" w:firstLine="349"/>
        <w:jc w:val="both"/>
        <w:rPr>
          <w:rFonts w:ascii="Times New Roman" w:hAnsi="Times New Roman" w:cs="Times New Roman"/>
          <w:sz w:val="24"/>
          <w:szCs w:val="24"/>
        </w:rPr>
      </w:pPr>
      <w:r>
        <w:rPr>
          <w:rFonts w:ascii="Times New Roman" w:hAnsi="Times New Roman" w:cs="Times New Roman"/>
          <w:sz w:val="24"/>
          <w:szCs w:val="24"/>
        </w:rPr>
        <w:t>Захтев за покретање поступка набавке на коју се Закон не примењује подноси рукуводилац Се</w:t>
      </w:r>
      <w:r w:rsidR="00A87461">
        <w:rPr>
          <w:rFonts w:ascii="Times New Roman" w:hAnsi="Times New Roman" w:cs="Times New Roman"/>
          <w:sz w:val="24"/>
          <w:szCs w:val="24"/>
        </w:rPr>
        <w:t>ктора за чије се потребе набавка</w:t>
      </w:r>
      <w:r w:rsidR="002A78EA">
        <w:rPr>
          <w:rFonts w:ascii="Times New Roman" w:hAnsi="Times New Roman" w:cs="Times New Roman"/>
          <w:sz w:val="24"/>
          <w:szCs w:val="24"/>
        </w:rPr>
        <w:t xml:space="preserve"> спроводи, а одобрава </w:t>
      </w:r>
      <w:r>
        <w:rPr>
          <w:rFonts w:ascii="Times New Roman" w:hAnsi="Times New Roman" w:cs="Times New Roman"/>
          <w:sz w:val="24"/>
          <w:szCs w:val="24"/>
        </w:rPr>
        <w:t>га Директор Просветног прегледа.</w:t>
      </w:r>
    </w:p>
    <w:p w:rsidR="00075764" w:rsidRDefault="00075764" w:rsidP="003F74F7">
      <w:pPr>
        <w:tabs>
          <w:tab w:val="left" w:pos="3000"/>
        </w:tabs>
        <w:spacing w:after="0"/>
        <w:ind w:left="360" w:firstLine="34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Захтев из става 1.овог члана подноси се уколико је набавка предвиђена </w:t>
      </w:r>
      <w:r w:rsidR="00E327C3">
        <w:rPr>
          <w:rFonts w:ascii="Times New Roman" w:hAnsi="Times New Roman" w:cs="Times New Roman"/>
          <w:sz w:val="24"/>
          <w:szCs w:val="24"/>
        </w:rPr>
        <w:t xml:space="preserve">Програмом </w:t>
      </w:r>
      <w:r>
        <w:rPr>
          <w:rFonts w:ascii="Times New Roman" w:hAnsi="Times New Roman" w:cs="Times New Roman"/>
          <w:sz w:val="24"/>
          <w:szCs w:val="24"/>
        </w:rPr>
        <w:t>пословања за текућу годину и изузетно у ситуацијама које нису могле бити планиране.</w:t>
      </w:r>
    </w:p>
    <w:p w:rsidR="00075764" w:rsidRDefault="00075764" w:rsidP="003F74F7">
      <w:pPr>
        <w:tabs>
          <w:tab w:val="left" w:pos="3000"/>
        </w:tabs>
        <w:spacing w:after="0"/>
        <w:ind w:left="360" w:firstLine="349"/>
        <w:jc w:val="both"/>
        <w:rPr>
          <w:rFonts w:ascii="Times New Roman" w:hAnsi="Times New Roman" w:cs="Times New Roman"/>
          <w:sz w:val="24"/>
          <w:szCs w:val="24"/>
        </w:rPr>
      </w:pPr>
      <w:r>
        <w:rPr>
          <w:rFonts w:ascii="Times New Roman" w:hAnsi="Times New Roman" w:cs="Times New Roman"/>
          <w:sz w:val="24"/>
          <w:szCs w:val="24"/>
        </w:rPr>
        <w:t xml:space="preserve">Захтев се подноси </w:t>
      </w:r>
      <w:r w:rsidR="002A78EA">
        <w:rPr>
          <w:rFonts w:ascii="Times New Roman" w:hAnsi="Times New Roman" w:cs="Times New Roman"/>
          <w:sz w:val="24"/>
          <w:szCs w:val="24"/>
        </w:rPr>
        <w:t>С</w:t>
      </w:r>
      <w:r>
        <w:rPr>
          <w:rFonts w:ascii="Times New Roman" w:hAnsi="Times New Roman" w:cs="Times New Roman"/>
          <w:sz w:val="24"/>
          <w:szCs w:val="24"/>
        </w:rPr>
        <w:t>лужбенику за јавне набавке.</w:t>
      </w:r>
    </w:p>
    <w:p w:rsidR="00075764" w:rsidRDefault="00075764" w:rsidP="00075764">
      <w:pPr>
        <w:tabs>
          <w:tab w:val="left" w:pos="3000"/>
        </w:tabs>
        <w:spacing w:after="0"/>
        <w:ind w:left="360"/>
        <w:rPr>
          <w:rFonts w:ascii="Times New Roman" w:hAnsi="Times New Roman" w:cs="Times New Roman"/>
          <w:sz w:val="24"/>
          <w:szCs w:val="24"/>
        </w:rPr>
      </w:pPr>
    </w:p>
    <w:p w:rsidR="00075764" w:rsidRDefault="00075764" w:rsidP="00075764">
      <w:pPr>
        <w:tabs>
          <w:tab w:val="left" w:pos="3000"/>
        </w:tabs>
        <w:spacing w:after="0"/>
        <w:ind w:left="360"/>
        <w:jc w:val="center"/>
        <w:rPr>
          <w:rFonts w:ascii="Times New Roman" w:hAnsi="Times New Roman" w:cs="Times New Roman"/>
          <w:b/>
          <w:sz w:val="24"/>
          <w:szCs w:val="24"/>
        </w:rPr>
      </w:pPr>
      <w:r w:rsidRPr="00075764">
        <w:rPr>
          <w:rFonts w:ascii="Times New Roman" w:hAnsi="Times New Roman" w:cs="Times New Roman"/>
          <w:b/>
          <w:sz w:val="24"/>
          <w:szCs w:val="24"/>
        </w:rPr>
        <w:t>Спровођење поступка набавке на коју се Закон не примењује</w:t>
      </w:r>
    </w:p>
    <w:p w:rsidR="009777C8" w:rsidRPr="009777C8" w:rsidRDefault="009777C8" w:rsidP="00075764">
      <w:pPr>
        <w:tabs>
          <w:tab w:val="left" w:pos="3000"/>
        </w:tabs>
        <w:spacing w:after="0"/>
        <w:ind w:left="360"/>
        <w:jc w:val="center"/>
        <w:rPr>
          <w:rFonts w:ascii="Times New Roman" w:hAnsi="Times New Roman" w:cs="Times New Roman"/>
          <w:b/>
          <w:sz w:val="24"/>
          <w:szCs w:val="24"/>
        </w:rPr>
      </w:pPr>
    </w:p>
    <w:p w:rsidR="00075764" w:rsidRPr="00075764" w:rsidRDefault="00075764" w:rsidP="00075764">
      <w:pPr>
        <w:tabs>
          <w:tab w:val="left" w:pos="3000"/>
        </w:tabs>
        <w:spacing w:after="0"/>
        <w:ind w:left="360"/>
        <w:jc w:val="center"/>
        <w:rPr>
          <w:rFonts w:ascii="Times New Roman" w:hAnsi="Times New Roman" w:cs="Times New Roman"/>
          <w:b/>
          <w:sz w:val="24"/>
          <w:szCs w:val="24"/>
        </w:rPr>
      </w:pPr>
      <w:r>
        <w:rPr>
          <w:rFonts w:ascii="Times New Roman" w:hAnsi="Times New Roman" w:cs="Times New Roman"/>
          <w:b/>
          <w:sz w:val="24"/>
          <w:szCs w:val="24"/>
        </w:rPr>
        <w:t>Члан 61.</w:t>
      </w:r>
    </w:p>
    <w:p w:rsidR="00B2241A" w:rsidRPr="009D4B75" w:rsidRDefault="00691BA1" w:rsidP="003F74F7">
      <w:pPr>
        <w:tabs>
          <w:tab w:val="left" w:pos="3000"/>
        </w:tabs>
        <w:spacing w:after="0"/>
        <w:ind w:left="360" w:firstLine="349"/>
        <w:jc w:val="both"/>
        <w:rPr>
          <w:rFonts w:ascii="Times New Roman" w:hAnsi="Times New Roman" w:cs="Times New Roman"/>
          <w:sz w:val="24"/>
          <w:szCs w:val="24"/>
        </w:rPr>
      </w:pPr>
      <w:r>
        <w:rPr>
          <w:rFonts w:ascii="Times New Roman" w:hAnsi="Times New Roman" w:cs="Times New Roman"/>
          <w:sz w:val="24"/>
          <w:szCs w:val="24"/>
        </w:rPr>
        <w:t>Поступак набавке на коју се Закон не примењује спроводи се у складу са</w:t>
      </w:r>
      <w:r w:rsidR="002A78EA">
        <w:rPr>
          <w:rFonts w:ascii="Times New Roman" w:hAnsi="Times New Roman" w:cs="Times New Roman"/>
          <w:sz w:val="24"/>
          <w:szCs w:val="24"/>
        </w:rPr>
        <w:t xml:space="preserve"> одредбама овог Правилника и начелима</w:t>
      </w:r>
      <w:r>
        <w:rPr>
          <w:rFonts w:ascii="Times New Roman" w:hAnsi="Times New Roman" w:cs="Times New Roman"/>
          <w:sz w:val="24"/>
          <w:szCs w:val="24"/>
        </w:rPr>
        <w:t xml:space="preserve"> јавних набавки прописаних Законом на начин који је примерен околностима конкретне набавке.</w:t>
      </w:r>
    </w:p>
    <w:p w:rsidR="00B2241A" w:rsidRDefault="00B2241A" w:rsidP="0048067A">
      <w:pPr>
        <w:tabs>
          <w:tab w:val="left" w:pos="3000"/>
        </w:tabs>
        <w:spacing w:after="0"/>
        <w:ind w:left="360"/>
        <w:jc w:val="center"/>
        <w:rPr>
          <w:rFonts w:ascii="Times New Roman" w:hAnsi="Times New Roman" w:cs="Times New Roman"/>
          <w:b/>
          <w:sz w:val="24"/>
          <w:szCs w:val="24"/>
        </w:rPr>
      </w:pPr>
    </w:p>
    <w:p w:rsidR="009D4B75" w:rsidRPr="009D4B75" w:rsidRDefault="00691BA1" w:rsidP="003F74F7">
      <w:pPr>
        <w:tabs>
          <w:tab w:val="left" w:pos="3000"/>
        </w:tabs>
        <w:spacing w:after="0"/>
        <w:ind w:left="360"/>
        <w:jc w:val="center"/>
        <w:rPr>
          <w:rFonts w:ascii="Times New Roman" w:eastAsia="Times New Roman" w:hAnsi="Times New Roman"/>
          <w:b/>
          <w:bCs/>
          <w:sz w:val="28"/>
          <w:szCs w:val="28"/>
        </w:rPr>
      </w:pPr>
      <w:r w:rsidRPr="00307C6A">
        <w:rPr>
          <w:rFonts w:ascii="Times New Roman" w:eastAsia="Times New Roman" w:hAnsi="Times New Roman"/>
          <w:b/>
          <w:bCs/>
          <w:sz w:val="28"/>
          <w:szCs w:val="28"/>
          <w:lang w:val="sr-Latn-CS"/>
        </w:rPr>
        <w:t>X</w:t>
      </w:r>
    </w:p>
    <w:p w:rsidR="00691BA1" w:rsidRPr="002A78EA" w:rsidRDefault="00691BA1" w:rsidP="002A78EA">
      <w:pPr>
        <w:tabs>
          <w:tab w:val="left" w:pos="3000"/>
        </w:tabs>
        <w:spacing w:after="0"/>
        <w:ind w:left="360"/>
        <w:jc w:val="center"/>
        <w:rPr>
          <w:rFonts w:ascii="Times New Roman" w:eastAsia="Times New Roman" w:hAnsi="Times New Roman"/>
          <w:b/>
          <w:bCs/>
          <w:sz w:val="28"/>
          <w:szCs w:val="28"/>
        </w:rPr>
      </w:pPr>
      <w:r>
        <w:rPr>
          <w:rFonts w:ascii="Times New Roman" w:eastAsia="Times New Roman" w:hAnsi="Times New Roman"/>
          <w:b/>
          <w:bCs/>
          <w:sz w:val="28"/>
          <w:szCs w:val="28"/>
          <w:lang w:val="sr-Latn-CS"/>
        </w:rPr>
        <w:t>НАБАВКЕ ДРУШТ</w:t>
      </w:r>
      <w:r w:rsidR="002A78EA">
        <w:rPr>
          <w:rFonts w:ascii="Times New Roman" w:eastAsia="Times New Roman" w:hAnsi="Times New Roman"/>
          <w:b/>
          <w:bCs/>
          <w:sz w:val="28"/>
          <w:szCs w:val="28"/>
        </w:rPr>
        <w:t>В</w:t>
      </w:r>
      <w:r>
        <w:rPr>
          <w:rFonts w:ascii="Times New Roman" w:eastAsia="Times New Roman" w:hAnsi="Times New Roman"/>
          <w:b/>
          <w:bCs/>
          <w:sz w:val="28"/>
          <w:szCs w:val="28"/>
          <w:lang w:val="sr-Latn-CS"/>
        </w:rPr>
        <w:t>ЕНИХ И ДРУГИХ ПОСЕБНИХ УСЛУГА</w:t>
      </w:r>
    </w:p>
    <w:p w:rsidR="009D4B75" w:rsidRPr="009D4B75" w:rsidRDefault="009D4B75" w:rsidP="0048067A">
      <w:pPr>
        <w:tabs>
          <w:tab w:val="left" w:pos="3000"/>
        </w:tabs>
        <w:spacing w:after="0"/>
        <w:ind w:left="360"/>
        <w:jc w:val="center"/>
        <w:rPr>
          <w:rFonts w:ascii="Times New Roman" w:eastAsia="Times New Roman" w:hAnsi="Times New Roman"/>
          <w:b/>
          <w:bCs/>
          <w:sz w:val="28"/>
          <w:szCs w:val="28"/>
        </w:rPr>
      </w:pPr>
    </w:p>
    <w:p w:rsidR="00691BA1" w:rsidRDefault="00691BA1" w:rsidP="0048067A">
      <w:pPr>
        <w:tabs>
          <w:tab w:val="left" w:pos="3000"/>
        </w:tabs>
        <w:spacing w:after="0"/>
        <w:ind w:left="360"/>
        <w:jc w:val="center"/>
        <w:rPr>
          <w:rFonts w:ascii="Times New Roman" w:eastAsia="Times New Roman" w:hAnsi="Times New Roman"/>
          <w:b/>
          <w:bCs/>
          <w:sz w:val="24"/>
          <w:szCs w:val="24"/>
          <w:lang w:val="sr-Latn-CS"/>
        </w:rPr>
      </w:pPr>
      <w:r w:rsidRPr="00691BA1">
        <w:rPr>
          <w:rFonts w:ascii="Times New Roman" w:eastAsia="Times New Roman" w:hAnsi="Times New Roman"/>
          <w:b/>
          <w:bCs/>
          <w:sz w:val="24"/>
          <w:szCs w:val="24"/>
          <w:lang w:val="sr-Latn-CS"/>
        </w:rPr>
        <w:t>Спровођење</w:t>
      </w:r>
      <w:r>
        <w:rPr>
          <w:rFonts w:ascii="Times New Roman" w:eastAsia="Times New Roman" w:hAnsi="Times New Roman"/>
          <w:b/>
          <w:bCs/>
          <w:sz w:val="24"/>
          <w:szCs w:val="24"/>
          <w:lang w:val="sr-Latn-CS"/>
        </w:rPr>
        <w:t xml:space="preserve"> поступка набавки друштвених и других посебних услуга</w:t>
      </w:r>
    </w:p>
    <w:p w:rsidR="009D4B75" w:rsidRDefault="009D4B75" w:rsidP="009D4B75">
      <w:pPr>
        <w:tabs>
          <w:tab w:val="left" w:pos="3000"/>
          <w:tab w:val="left" w:pos="5103"/>
        </w:tabs>
        <w:spacing w:after="0"/>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691BA1" w:rsidRDefault="009D4B75" w:rsidP="009D4B75">
      <w:pPr>
        <w:tabs>
          <w:tab w:val="left" w:pos="3000"/>
          <w:tab w:val="left" w:pos="5103"/>
        </w:tabs>
        <w:spacing w:after="0"/>
        <w:ind w:left="360"/>
        <w:rPr>
          <w:rFonts w:ascii="Times New Roman" w:eastAsia="Times New Roman" w:hAnsi="Times New Roman"/>
          <w:b/>
          <w:bCs/>
          <w:sz w:val="24"/>
          <w:szCs w:val="24"/>
          <w:lang w:val="sr-Latn-CS"/>
        </w:rPr>
      </w:pPr>
      <w:r>
        <w:rPr>
          <w:rFonts w:ascii="Times New Roman" w:eastAsia="Times New Roman" w:hAnsi="Times New Roman"/>
          <w:b/>
          <w:bCs/>
          <w:sz w:val="24"/>
          <w:szCs w:val="24"/>
        </w:rPr>
        <w:t xml:space="preserve">                                                                 </w:t>
      </w:r>
      <w:r w:rsidR="00691BA1">
        <w:rPr>
          <w:rFonts w:ascii="Times New Roman" w:eastAsia="Times New Roman" w:hAnsi="Times New Roman"/>
          <w:b/>
          <w:bCs/>
          <w:sz w:val="24"/>
          <w:szCs w:val="24"/>
          <w:lang w:val="sr-Latn-CS"/>
        </w:rPr>
        <w:t>Члан 62.</w:t>
      </w:r>
    </w:p>
    <w:p w:rsidR="00691BA1" w:rsidRDefault="00691BA1" w:rsidP="003F74F7">
      <w:pPr>
        <w:tabs>
          <w:tab w:val="left" w:pos="3000"/>
        </w:tabs>
        <w:spacing w:after="0"/>
        <w:ind w:left="360" w:firstLine="349"/>
        <w:jc w:val="both"/>
        <w:rPr>
          <w:rFonts w:ascii="Times New Roman" w:eastAsia="Times New Roman" w:hAnsi="Times New Roman"/>
          <w:bCs/>
          <w:sz w:val="24"/>
          <w:szCs w:val="24"/>
          <w:lang w:val="sr-Latn-CS"/>
        </w:rPr>
      </w:pPr>
      <w:r>
        <w:rPr>
          <w:rFonts w:ascii="Times New Roman" w:eastAsia="Times New Roman" w:hAnsi="Times New Roman"/>
          <w:bCs/>
          <w:sz w:val="24"/>
          <w:szCs w:val="24"/>
          <w:lang w:val="sr-Latn-CS"/>
        </w:rPr>
        <w:t>Јавне набавке друштвених и других посебних услуга прописане су чл. 75. и 76. Закона и Прилогом 7. Закона.</w:t>
      </w:r>
    </w:p>
    <w:p w:rsidR="00691BA1" w:rsidRDefault="00691BA1" w:rsidP="003F74F7">
      <w:pPr>
        <w:tabs>
          <w:tab w:val="left" w:pos="3000"/>
        </w:tabs>
        <w:spacing w:after="0"/>
        <w:ind w:left="360" w:firstLine="349"/>
        <w:jc w:val="both"/>
        <w:rPr>
          <w:rFonts w:ascii="Times New Roman" w:eastAsia="Times New Roman" w:hAnsi="Times New Roman"/>
          <w:bCs/>
          <w:sz w:val="24"/>
          <w:szCs w:val="24"/>
          <w:lang w:val="sr-Latn-CS"/>
        </w:rPr>
      </w:pPr>
      <w:r>
        <w:rPr>
          <w:rFonts w:ascii="Times New Roman" w:eastAsia="Times New Roman" w:hAnsi="Times New Roman"/>
          <w:bCs/>
          <w:sz w:val="24"/>
          <w:szCs w:val="24"/>
          <w:lang w:val="sr-Latn-CS"/>
        </w:rPr>
        <w:t>Јавне набавке друштвених и других посебних услуга чији је списак дат у Прилогу 7. Закона, а процењене вредности мање од 1.000.000,00 динара, спроводе се применом правила за набавке на које се Закон не примењује.</w:t>
      </w:r>
    </w:p>
    <w:p w:rsidR="00B2241A" w:rsidRPr="003F74F7" w:rsidRDefault="00691BA1" w:rsidP="003F74F7">
      <w:pPr>
        <w:tabs>
          <w:tab w:val="left" w:pos="3000"/>
        </w:tabs>
        <w:spacing w:after="0"/>
        <w:ind w:left="360" w:firstLine="349"/>
        <w:jc w:val="both"/>
        <w:rPr>
          <w:rFonts w:ascii="Times New Roman" w:hAnsi="Times New Roman" w:cs="Times New Roman"/>
          <w:sz w:val="24"/>
          <w:szCs w:val="24"/>
        </w:rPr>
      </w:pPr>
      <w:r>
        <w:rPr>
          <w:rFonts w:ascii="Times New Roman" w:eastAsia="Times New Roman" w:hAnsi="Times New Roman"/>
          <w:bCs/>
          <w:sz w:val="24"/>
          <w:szCs w:val="24"/>
          <w:lang w:val="sr-Latn-CS"/>
        </w:rPr>
        <w:t>Јавне набавке друштвених и других посебних услуга чија је процењена вредност већа од 1.000.000,00 динара спроводе се, по правилу, применом отвореног поступка јавне набавке.</w:t>
      </w:r>
    </w:p>
    <w:p w:rsidR="00307C6A" w:rsidRPr="009D7436" w:rsidRDefault="00307C6A" w:rsidP="003F74F7">
      <w:pPr>
        <w:spacing w:after="0"/>
        <w:rPr>
          <w:rFonts w:ascii="Times New Roman" w:eastAsia="Times New Roman" w:hAnsi="Times New Roman"/>
          <w:b/>
          <w:bCs/>
          <w:sz w:val="28"/>
          <w:szCs w:val="28"/>
        </w:rPr>
      </w:pPr>
    </w:p>
    <w:p w:rsidR="00307C6A" w:rsidRPr="009D7436" w:rsidRDefault="009D7436" w:rsidP="003F74F7">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lang w:val="sr-Latn-CS"/>
        </w:rPr>
        <w:t>XI</w:t>
      </w:r>
    </w:p>
    <w:p w:rsidR="00B2241A" w:rsidRPr="00307C6A" w:rsidRDefault="00B2241A" w:rsidP="003F74F7">
      <w:pPr>
        <w:spacing w:after="0"/>
        <w:jc w:val="center"/>
        <w:rPr>
          <w:rFonts w:ascii="Times New Roman" w:eastAsia="Times New Roman" w:hAnsi="Times New Roman"/>
          <w:b/>
          <w:bCs/>
          <w:sz w:val="28"/>
          <w:szCs w:val="28"/>
        </w:rPr>
      </w:pPr>
      <w:r w:rsidRPr="00307C6A">
        <w:rPr>
          <w:rFonts w:ascii="Times New Roman" w:eastAsia="Times New Roman" w:hAnsi="Times New Roman"/>
          <w:b/>
          <w:bCs/>
          <w:sz w:val="28"/>
          <w:szCs w:val="28"/>
        </w:rPr>
        <w:t>УСАВРШАВАЊЕ ЗАПОСЛЕНИХ КОЈИ ОБАВЉАЈУ ПОСЛОВЕ ЈАВНИХ</w:t>
      </w:r>
      <w:r w:rsidR="00307C6A">
        <w:rPr>
          <w:rFonts w:ascii="Times New Roman" w:eastAsia="Times New Roman" w:hAnsi="Times New Roman"/>
          <w:b/>
          <w:bCs/>
          <w:sz w:val="28"/>
          <w:szCs w:val="28"/>
        </w:rPr>
        <w:t xml:space="preserve"> </w:t>
      </w:r>
      <w:r w:rsidRPr="00307C6A">
        <w:rPr>
          <w:rFonts w:ascii="Times New Roman" w:eastAsia="Times New Roman" w:hAnsi="Times New Roman"/>
          <w:b/>
          <w:bCs/>
          <w:sz w:val="28"/>
          <w:szCs w:val="28"/>
        </w:rPr>
        <w:t>НАБАВКИ</w:t>
      </w:r>
    </w:p>
    <w:p w:rsidR="00B2241A" w:rsidRPr="000F416F" w:rsidRDefault="00B2241A" w:rsidP="003F74F7">
      <w:pPr>
        <w:spacing w:after="0"/>
        <w:jc w:val="both"/>
        <w:rPr>
          <w:rFonts w:ascii="Times New Roman" w:eastAsia="Times New Roman" w:hAnsi="Times New Roman"/>
          <w:bCs/>
          <w:sz w:val="24"/>
          <w:szCs w:val="24"/>
        </w:rPr>
      </w:pPr>
    </w:p>
    <w:p w:rsidR="00B2241A" w:rsidRPr="00B2241A" w:rsidRDefault="00B2241A" w:rsidP="009D4B75">
      <w:pPr>
        <w:tabs>
          <w:tab w:val="left" w:pos="5103"/>
        </w:tabs>
        <w:spacing w:after="60"/>
        <w:jc w:val="center"/>
        <w:rPr>
          <w:rFonts w:ascii="Times New Roman" w:eastAsia="Times New Roman" w:hAnsi="Times New Roman"/>
          <w:b/>
          <w:bCs/>
          <w:sz w:val="24"/>
          <w:szCs w:val="24"/>
        </w:rPr>
      </w:pPr>
      <w:r w:rsidRPr="00B2241A">
        <w:rPr>
          <w:rFonts w:ascii="Times New Roman" w:eastAsia="Times New Roman" w:hAnsi="Times New Roman"/>
          <w:b/>
          <w:bCs/>
          <w:sz w:val="24"/>
          <w:szCs w:val="24"/>
        </w:rPr>
        <w:t>Члан</w:t>
      </w:r>
      <w:r w:rsidR="009D4B75">
        <w:rPr>
          <w:rFonts w:ascii="Times New Roman" w:eastAsia="Times New Roman" w:hAnsi="Times New Roman"/>
          <w:b/>
          <w:bCs/>
          <w:sz w:val="24"/>
          <w:szCs w:val="24"/>
        </w:rPr>
        <w:t xml:space="preserve"> 63</w:t>
      </w:r>
      <w:r w:rsidRPr="00B2241A">
        <w:rPr>
          <w:rFonts w:ascii="Times New Roman" w:eastAsia="Times New Roman" w:hAnsi="Times New Roman"/>
          <w:b/>
          <w:bCs/>
          <w:sz w:val="24"/>
          <w:szCs w:val="24"/>
        </w:rPr>
        <w:t>.</w:t>
      </w:r>
    </w:p>
    <w:p w:rsidR="00B2241A" w:rsidRPr="000F416F" w:rsidRDefault="00B2241A" w:rsidP="00B2241A">
      <w:pPr>
        <w:spacing w:after="60"/>
        <w:ind w:firstLine="567"/>
        <w:jc w:val="both"/>
        <w:rPr>
          <w:rFonts w:ascii="Times New Roman" w:hAnsi="Times New Roman"/>
          <w:sz w:val="24"/>
          <w:szCs w:val="24"/>
        </w:rPr>
      </w:pPr>
      <w:r w:rsidRPr="000F416F">
        <w:rPr>
          <w:rFonts w:ascii="Times New Roman" w:hAnsi="Times New Roman"/>
          <w:sz w:val="24"/>
          <w:szCs w:val="24"/>
          <w:lang w:val="sr-Cyrl-CS"/>
        </w:rPr>
        <w:t>Просветни преглед</w:t>
      </w:r>
      <w:r w:rsidRPr="000F416F">
        <w:rPr>
          <w:rFonts w:ascii="Times New Roman" w:hAnsi="Times New Roman"/>
          <w:sz w:val="24"/>
          <w:szCs w:val="24"/>
        </w:rPr>
        <w:t xml:space="preserve"> ће омогућити континуирано стручно усавршавање </w:t>
      </w:r>
      <w:r>
        <w:rPr>
          <w:rFonts w:ascii="Times New Roman" w:eastAsia="Times New Roman" w:hAnsi="Times New Roman"/>
          <w:bCs/>
          <w:sz w:val="24"/>
          <w:szCs w:val="24"/>
        </w:rPr>
        <w:t>Службеника за  јавне набавке</w:t>
      </w:r>
      <w:r w:rsidRPr="000F416F">
        <w:rPr>
          <w:rFonts w:ascii="Times New Roman" w:hAnsi="Times New Roman"/>
          <w:sz w:val="24"/>
          <w:szCs w:val="24"/>
          <w:lang w:val="sr-Cyrl-CS"/>
        </w:rPr>
        <w:t>, у складу са расположивим финансијским средствима.</w:t>
      </w:r>
      <w:r w:rsidRPr="000F416F">
        <w:rPr>
          <w:rFonts w:ascii="Times New Roman" w:hAnsi="Times New Roman"/>
          <w:sz w:val="24"/>
          <w:szCs w:val="24"/>
        </w:rPr>
        <w:t xml:space="preserve"> </w:t>
      </w:r>
    </w:p>
    <w:p w:rsidR="00967DE3" w:rsidRDefault="00B2241A" w:rsidP="00307C6A">
      <w:pPr>
        <w:spacing w:after="60"/>
        <w:ind w:firstLine="567"/>
        <w:jc w:val="both"/>
        <w:rPr>
          <w:rFonts w:ascii="Times New Roman" w:eastAsia="Times New Roman" w:hAnsi="Times New Roman"/>
          <w:sz w:val="24"/>
          <w:szCs w:val="24"/>
          <w:lang w:val="sr-Cyrl-CS"/>
        </w:rPr>
      </w:pPr>
      <w:r w:rsidRPr="000F416F">
        <w:rPr>
          <w:rFonts w:ascii="Times New Roman" w:hAnsi="Times New Roman"/>
          <w:sz w:val="24"/>
          <w:szCs w:val="24"/>
          <w:lang w:val="sr-Cyrl-CS"/>
        </w:rPr>
        <w:t xml:space="preserve">Одлуку из става 1. овог члана доноси </w:t>
      </w:r>
      <w:r w:rsidR="00D85536">
        <w:rPr>
          <w:rFonts w:ascii="Times New Roman" w:eastAsia="Times New Roman" w:hAnsi="Times New Roman"/>
          <w:sz w:val="24"/>
          <w:szCs w:val="24"/>
          <w:lang w:val="sr-Cyrl-CS"/>
        </w:rPr>
        <w:t>Д</w:t>
      </w:r>
      <w:r w:rsidRPr="000F416F">
        <w:rPr>
          <w:rFonts w:ascii="Times New Roman" w:eastAsia="Times New Roman" w:hAnsi="Times New Roman"/>
          <w:sz w:val="24"/>
          <w:szCs w:val="24"/>
          <w:lang w:val="sr-Cyrl-CS"/>
        </w:rPr>
        <w:t>иректор Просветног прегледа</w:t>
      </w:r>
      <w:r>
        <w:rPr>
          <w:rFonts w:ascii="Times New Roman" w:eastAsia="Times New Roman" w:hAnsi="Times New Roman"/>
          <w:sz w:val="24"/>
          <w:szCs w:val="24"/>
          <w:lang w:val="sr-Cyrl-CS"/>
        </w:rPr>
        <w:t>, на предлог руководиоца Сектора</w:t>
      </w:r>
      <w:r w:rsidRPr="000F416F">
        <w:rPr>
          <w:rFonts w:ascii="Times New Roman" w:eastAsia="Times New Roman" w:hAnsi="Times New Roman"/>
          <w:sz w:val="24"/>
          <w:szCs w:val="24"/>
          <w:lang w:val="sr-Cyrl-CS"/>
        </w:rPr>
        <w:t xml:space="preserve"> за</w:t>
      </w:r>
      <w:r w:rsidRPr="000F416F">
        <w:rPr>
          <w:rFonts w:ascii="Times New Roman" w:hAnsi="Times New Roman"/>
          <w:iCs/>
          <w:sz w:val="24"/>
          <w:szCs w:val="24"/>
          <w:lang w:val="sr-Cyrl-CS"/>
        </w:rPr>
        <w:t xml:space="preserve"> финансијско - рачуноводствене </w:t>
      </w:r>
      <w:r w:rsidRPr="000F416F">
        <w:rPr>
          <w:rFonts w:ascii="Times New Roman" w:eastAsia="Times New Roman" w:hAnsi="Times New Roman"/>
          <w:sz w:val="24"/>
          <w:szCs w:val="24"/>
          <w:lang w:val="sr-Cyrl-CS"/>
        </w:rPr>
        <w:t>послове.</w:t>
      </w:r>
    </w:p>
    <w:p w:rsidR="003F74F7" w:rsidRPr="00307C6A" w:rsidRDefault="003F74F7" w:rsidP="00307C6A">
      <w:pPr>
        <w:spacing w:after="60"/>
        <w:ind w:firstLine="567"/>
        <w:jc w:val="both"/>
        <w:rPr>
          <w:rFonts w:ascii="Times New Roman" w:eastAsia="Times New Roman" w:hAnsi="Times New Roman"/>
          <w:sz w:val="24"/>
          <w:szCs w:val="24"/>
        </w:rPr>
      </w:pPr>
    </w:p>
    <w:p w:rsidR="00967DE3" w:rsidRDefault="00967DE3" w:rsidP="0048067A">
      <w:pPr>
        <w:tabs>
          <w:tab w:val="left" w:pos="3000"/>
        </w:tabs>
        <w:spacing w:after="0"/>
        <w:ind w:left="360"/>
        <w:jc w:val="center"/>
        <w:rPr>
          <w:rFonts w:ascii="Times New Roman" w:hAnsi="Times New Roman" w:cs="Times New Roman"/>
          <w:b/>
          <w:sz w:val="24"/>
          <w:szCs w:val="24"/>
        </w:rPr>
      </w:pPr>
    </w:p>
    <w:p w:rsidR="002A78EA" w:rsidRPr="002A78EA" w:rsidRDefault="002A78EA" w:rsidP="0048067A">
      <w:pPr>
        <w:tabs>
          <w:tab w:val="left" w:pos="3000"/>
        </w:tabs>
        <w:spacing w:after="0"/>
        <w:ind w:left="360"/>
        <w:jc w:val="center"/>
        <w:rPr>
          <w:rFonts w:ascii="Times New Roman" w:hAnsi="Times New Roman" w:cs="Times New Roman"/>
          <w:b/>
          <w:sz w:val="24"/>
          <w:szCs w:val="24"/>
        </w:rPr>
      </w:pPr>
    </w:p>
    <w:p w:rsidR="00307C6A" w:rsidRPr="009D7436" w:rsidRDefault="009D7436" w:rsidP="00307C6A">
      <w:pPr>
        <w:pStyle w:val="BodyText"/>
        <w:spacing w:after="60"/>
        <w:jc w:val="center"/>
        <w:rPr>
          <w:rFonts w:ascii="Times New Roman" w:hAnsi="Times New Roman" w:cs="Times New Roman"/>
          <w:b/>
          <w:sz w:val="28"/>
          <w:szCs w:val="28"/>
        </w:rPr>
      </w:pPr>
      <w:r>
        <w:rPr>
          <w:rFonts w:ascii="Times New Roman" w:hAnsi="Times New Roman" w:cs="Times New Roman"/>
          <w:b/>
          <w:sz w:val="28"/>
          <w:szCs w:val="28"/>
          <w:lang w:val="sr-Latn-CS"/>
        </w:rPr>
        <w:lastRenderedPageBreak/>
        <w:t>XII</w:t>
      </w:r>
    </w:p>
    <w:p w:rsidR="00967DE3" w:rsidRPr="00307C6A" w:rsidRDefault="00967DE3" w:rsidP="00307C6A">
      <w:pPr>
        <w:pStyle w:val="BodyText"/>
        <w:tabs>
          <w:tab w:val="left" w:pos="5103"/>
        </w:tabs>
        <w:spacing w:after="60"/>
        <w:jc w:val="center"/>
        <w:rPr>
          <w:rFonts w:ascii="Times New Roman" w:hAnsi="Times New Roman" w:cs="Times New Roman"/>
          <w:b/>
          <w:sz w:val="28"/>
          <w:szCs w:val="28"/>
        </w:rPr>
      </w:pPr>
      <w:r w:rsidRPr="00307C6A">
        <w:rPr>
          <w:rFonts w:ascii="Times New Roman" w:hAnsi="Times New Roman" w:cs="Times New Roman"/>
          <w:b/>
          <w:sz w:val="28"/>
          <w:szCs w:val="28"/>
        </w:rPr>
        <w:t>ЗАВРШНЕ ОДРЕДБЕ</w:t>
      </w:r>
    </w:p>
    <w:p w:rsidR="00967DE3" w:rsidRPr="000F416F" w:rsidRDefault="00967DE3" w:rsidP="00967DE3">
      <w:pPr>
        <w:pStyle w:val="BodyText"/>
        <w:spacing w:after="60"/>
        <w:jc w:val="both"/>
        <w:rPr>
          <w:rFonts w:eastAsia="Times New Roman"/>
          <w:bCs/>
          <w:lang w:val="sr-Cyrl-CS"/>
        </w:rPr>
      </w:pPr>
    </w:p>
    <w:p w:rsidR="00967DE3" w:rsidRPr="00967DE3" w:rsidRDefault="00307C6A" w:rsidP="00307C6A">
      <w:pPr>
        <w:pStyle w:val="BodyText"/>
        <w:tabs>
          <w:tab w:val="left" w:pos="5103"/>
        </w:tabs>
        <w:spacing w:after="60"/>
        <w:jc w:val="center"/>
        <w:rPr>
          <w:rFonts w:ascii="Times New Roman" w:hAnsi="Times New Roman" w:cs="Times New Roman"/>
          <w:b/>
          <w:sz w:val="24"/>
          <w:szCs w:val="24"/>
          <w:lang w:val="sr-Cyrl-CS"/>
        </w:rPr>
      </w:pPr>
      <w:r>
        <w:rPr>
          <w:rFonts w:ascii="Times New Roman" w:eastAsia="Times New Roman" w:hAnsi="Times New Roman" w:cs="Times New Roman"/>
          <w:b/>
          <w:bCs/>
          <w:sz w:val="24"/>
          <w:szCs w:val="24"/>
        </w:rPr>
        <w:t xml:space="preserve"> </w:t>
      </w:r>
      <w:r w:rsidR="00967DE3" w:rsidRPr="00967DE3">
        <w:rPr>
          <w:rFonts w:ascii="Times New Roman" w:eastAsia="Times New Roman" w:hAnsi="Times New Roman" w:cs="Times New Roman"/>
          <w:b/>
          <w:bCs/>
          <w:sz w:val="24"/>
          <w:szCs w:val="24"/>
        </w:rPr>
        <w:t xml:space="preserve">Члан </w:t>
      </w:r>
      <w:r w:rsidR="009D7436">
        <w:rPr>
          <w:rFonts w:ascii="Times New Roman" w:eastAsia="Times New Roman" w:hAnsi="Times New Roman" w:cs="Times New Roman"/>
          <w:b/>
          <w:bCs/>
          <w:sz w:val="24"/>
          <w:szCs w:val="24"/>
        </w:rPr>
        <w:t>64</w:t>
      </w:r>
      <w:r w:rsidR="00967DE3" w:rsidRPr="00967DE3">
        <w:rPr>
          <w:rFonts w:ascii="Times New Roman" w:eastAsia="Times New Roman" w:hAnsi="Times New Roman" w:cs="Times New Roman"/>
          <w:b/>
          <w:bCs/>
          <w:sz w:val="24"/>
          <w:szCs w:val="24"/>
        </w:rPr>
        <w:t>.</w:t>
      </w:r>
    </w:p>
    <w:p w:rsidR="00967DE3" w:rsidRPr="00FC4AF9" w:rsidRDefault="00967DE3" w:rsidP="00967DE3">
      <w:pPr>
        <w:spacing w:after="60"/>
        <w:ind w:firstLine="567"/>
        <w:jc w:val="both"/>
        <w:rPr>
          <w:rFonts w:ascii="Times New Roman" w:hAnsi="Times New Roman"/>
          <w:sz w:val="24"/>
          <w:szCs w:val="24"/>
          <w:lang w:val="sr-Cyrl-CS"/>
        </w:rPr>
      </w:pPr>
      <w:r>
        <w:rPr>
          <w:rFonts w:ascii="Times New Roman" w:hAnsi="Times New Roman"/>
          <w:sz w:val="24"/>
          <w:szCs w:val="24"/>
        </w:rPr>
        <w:t>Овај П</w:t>
      </w:r>
      <w:r w:rsidR="002A78EA">
        <w:rPr>
          <w:rFonts w:ascii="Times New Roman" w:hAnsi="Times New Roman"/>
          <w:sz w:val="24"/>
          <w:szCs w:val="24"/>
        </w:rPr>
        <w:t>равилник ступа на снагу ос</w:t>
      </w:r>
      <w:r w:rsidRPr="000F416F">
        <w:rPr>
          <w:rFonts w:ascii="Times New Roman" w:hAnsi="Times New Roman"/>
          <w:sz w:val="24"/>
          <w:szCs w:val="24"/>
        </w:rPr>
        <w:t>м</w:t>
      </w:r>
      <w:r w:rsidRPr="000F416F">
        <w:rPr>
          <w:rFonts w:ascii="Times New Roman" w:hAnsi="Times New Roman"/>
          <w:sz w:val="24"/>
          <w:szCs w:val="24"/>
          <w:lang w:val="sr-Cyrl-CS"/>
        </w:rPr>
        <w:t>ог</w:t>
      </w:r>
      <w:r w:rsidRPr="000F416F">
        <w:rPr>
          <w:rFonts w:ascii="Times New Roman" w:hAnsi="Times New Roman"/>
          <w:sz w:val="24"/>
          <w:szCs w:val="24"/>
        </w:rPr>
        <w:t xml:space="preserve"> дана</w:t>
      </w:r>
      <w:r w:rsidRPr="000F416F">
        <w:rPr>
          <w:rFonts w:ascii="Times New Roman" w:hAnsi="Times New Roman"/>
          <w:sz w:val="24"/>
          <w:szCs w:val="24"/>
          <w:lang w:val="sr-Cyrl-CS"/>
        </w:rPr>
        <w:t xml:space="preserve"> </w:t>
      </w:r>
      <w:r>
        <w:rPr>
          <w:rFonts w:ascii="Times New Roman" w:hAnsi="Times New Roman"/>
          <w:sz w:val="24"/>
          <w:szCs w:val="24"/>
          <w:lang w:val="sr-Cyrl-CS"/>
        </w:rPr>
        <w:t xml:space="preserve">од </w:t>
      </w:r>
      <w:r w:rsidRPr="000F416F">
        <w:rPr>
          <w:rFonts w:ascii="Times New Roman" w:hAnsi="Times New Roman"/>
          <w:sz w:val="24"/>
          <w:szCs w:val="24"/>
          <w:lang w:val="sr-Cyrl-CS"/>
        </w:rPr>
        <w:t>његовог објављивања</w:t>
      </w:r>
      <w:r w:rsidRPr="000F416F">
        <w:rPr>
          <w:rFonts w:ascii="Times New Roman" w:hAnsi="Times New Roman"/>
          <w:sz w:val="24"/>
          <w:szCs w:val="24"/>
        </w:rPr>
        <w:t xml:space="preserve"> </w:t>
      </w:r>
      <w:r>
        <w:rPr>
          <w:rFonts w:ascii="Times New Roman" w:hAnsi="Times New Roman"/>
          <w:sz w:val="24"/>
          <w:szCs w:val="24"/>
          <w:lang w:val="sr-Cyrl-CS"/>
        </w:rPr>
        <w:t xml:space="preserve">на </w:t>
      </w:r>
      <w:r w:rsidR="002A78EA">
        <w:rPr>
          <w:rFonts w:ascii="Times New Roman" w:hAnsi="Times New Roman"/>
          <w:sz w:val="24"/>
          <w:szCs w:val="24"/>
          <w:lang w:val="sr-Cyrl-CS"/>
        </w:rPr>
        <w:t xml:space="preserve">интернет страници </w:t>
      </w:r>
      <w:r>
        <w:rPr>
          <w:rFonts w:ascii="Times New Roman" w:hAnsi="Times New Roman"/>
          <w:sz w:val="24"/>
          <w:szCs w:val="24"/>
          <w:lang w:val="sr-Cyrl-CS"/>
        </w:rPr>
        <w:t xml:space="preserve"> Просветног прегледа, </w:t>
      </w:r>
      <w:r w:rsidRPr="000F416F">
        <w:rPr>
          <w:rFonts w:ascii="Times New Roman" w:hAnsi="Times New Roman"/>
          <w:sz w:val="24"/>
          <w:szCs w:val="24"/>
          <w:lang w:val="sr-Cyrl-CS"/>
        </w:rPr>
        <w:t>од када ће се и примењивати</w:t>
      </w:r>
      <w:r w:rsidRPr="000F416F">
        <w:rPr>
          <w:rFonts w:ascii="Times New Roman" w:hAnsi="Times New Roman"/>
          <w:sz w:val="24"/>
          <w:szCs w:val="24"/>
        </w:rPr>
        <w:t xml:space="preserve">. </w:t>
      </w:r>
    </w:p>
    <w:p w:rsidR="00967DE3" w:rsidRPr="000F416F" w:rsidRDefault="00967DE3" w:rsidP="00967DE3">
      <w:pPr>
        <w:spacing w:after="60"/>
        <w:ind w:firstLine="567"/>
        <w:jc w:val="both"/>
        <w:rPr>
          <w:rFonts w:ascii="Times New Roman" w:hAnsi="Times New Roman"/>
          <w:sz w:val="24"/>
          <w:szCs w:val="24"/>
          <w:lang w:val="sr-Cyrl-CS"/>
        </w:rPr>
      </w:pPr>
    </w:p>
    <w:p w:rsidR="00967DE3" w:rsidRPr="00967DE3" w:rsidRDefault="00307C6A" w:rsidP="00307C6A">
      <w:pPr>
        <w:tabs>
          <w:tab w:val="left" w:pos="5103"/>
        </w:tabs>
        <w:spacing w:after="60"/>
        <w:ind w:firstLine="567"/>
        <w:rPr>
          <w:rFonts w:ascii="Times New Roman" w:hAnsi="Times New Roman"/>
          <w:b/>
          <w:sz w:val="24"/>
          <w:szCs w:val="24"/>
          <w:lang w:val="sr-Cyrl-CS"/>
        </w:rPr>
      </w:pPr>
      <w:r>
        <w:rPr>
          <w:rFonts w:ascii="Times New Roman" w:hAnsi="Times New Roman"/>
          <w:b/>
          <w:sz w:val="24"/>
          <w:szCs w:val="24"/>
        </w:rPr>
        <w:t xml:space="preserve">                                                              </w:t>
      </w:r>
      <w:r w:rsidR="00967DE3">
        <w:rPr>
          <w:rFonts w:ascii="Times New Roman" w:hAnsi="Times New Roman"/>
          <w:b/>
          <w:sz w:val="24"/>
          <w:szCs w:val="24"/>
          <w:lang w:val="sr-Cyrl-CS"/>
        </w:rPr>
        <w:t xml:space="preserve">Члан </w:t>
      </w:r>
      <w:r w:rsidR="009D7436">
        <w:rPr>
          <w:rFonts w:ascii="Times New Roman" w:hAnsi="Times New Roman"/>
          <w:b/>
          <w:sz w:val="24"/>
          <w:szCs w:val="24"/>
          <w:lang w:val="sr-Cyrl-CS"/>
        </w:rPr>
        <w:t>65</w:t>
      </w:r>
      <w:r w:rsidR="00967DE3" w:rsidRPr="00967DE3">
        <w:rPr>
          <w:rFonts w:ascii="Times New Roman" w:hAnsi="Times New Roman"/>
          <w:b/>
          <w:sz w:val="24"/>
          <w:szCs w:val="24"/>
          <w:lang w:val="sr-Cyrl-CS"/>
        </w:rPr>
        <w:t>.</w:t>
      </w:r>
    </w:p>
    <w:p w:rsidR="00967DE3" w:rsidRDefault="00967DE3" w:rsidP="00967DE3">
      <w:pPr>
        <w:spacing w:after="60"/>
        <w:ind w:firstLine="567"/>
        <w:jc w:val="both"/>
        <w:rPr>
          <w:rFonts w:ascii="Times New Roman" w:hAnsi="Times New Roman"/>
          <w:sz w:val="24"/>
          <w:szCs w:val="24"/>
          <w:lang w:val="sr-Cyrl-CS"/>
        </w:rPr>
      </w:pPr>
      <w:r w:rsidRPr="000F416F">
        <w:rPr>
          <w:rFonts w:ascii="Times New Roman" w:hAnsi="Times New Roman"/>
          <w:sz w:val="24"/>
          <w:szCs w:val="24"/>
          <w:lang w:val="sr-Cyrl-CS"/>
        </w:rPr>
        <w:t>Започети поступци јавн</w:t>
      </w:r>
      <w:r w:rsidR="002A78EA">
        <w:rPr>
          <w:rFonts w:ascii="Times New Roman" w:hAnsi="Times New Roman"/>
          <w:sz w:val="24"/>
          <w:szCs w:val="24"/>
          <w:lang w:val="sr-Cyrl-CS"/>
        </w:rPr>
        <w:t>их набавки за које није донета О</w:t>
      </w:r>
      <w:r w:rsidRPr="000F416F">
        <w:rPr>
          <w:rFonts w:ascii="Times New Roman" w:hAnsi="Times New Roman"/>
          <w:sz w:val="24"/>
          <w:szCs w:val="24"/>
          <w:lang w:val="sr-Cyrl-CS"/>
        </w:rPr>
        <w:t>длука о додели уговора окончаће</w:t>
      </w:r>
      <w:r>
        <w:rPr>
          <w:rFonts w:ascii="Times New Roman" w:hAnsi="Times New Roman"/>
          <w:sz w:val="24"/>
          <w:szCs w:val="24"/>
          <w:lang w:val="sr-Cyrl-CS"/>
        </w:rPr>
        <w:t xml:space="preserve"> се у складу са одредбама овог П</w:t>
      </w:r>
      <w:r w:rsidRPr="000F416F">
        <w:rPr>
          <w:rFonts w:ascii="Times New Roman" w:hAnsi="Times New Roman"/>
          <w:sz w:val="24"/>
          <w:szCs w:val="24"/>
          <w:lang w:val="sr-Cyrl-CS"/>
        </w:rPr>
        <w:t>равилника.</w:t>
      </w:r>
    </w:p>
    <w:p w:rsidR="00967DE3" w:rsidRDefault="00967DE3" w:rsidP="00967DE3">
      <w:pPr>
        <w:spacing w:after="60"/>
        <w:ind w:firstLine="567"/>
        <w:jc w:val="both"/>
        <w:rPr>
          <w:rFonts w:ascii="Times New Roman" w:hAnsi="Times New Roman"/>
          <w:sz w:val="24"/>
          <w:szCs w:val="24"/>
          <w:lang w:val="sr-Cyrl-CS"/>
        </w:rPr>
      </w:pPr>
    </w:p>
    <w:p w:rsidR="00967DE3" w:rsidRPr="00967DE3" w:rsidRDefault="00307C6A" w:rsidP="009D7436">
      <w:pPr>
        <w:tabs>
          <w:tab w:val="left" w:pos="5103"/>
        </w:tabs>
        <w:spacing w:after="60"/>
        <w:ind w:firstLine="567"/>
        <w:rPr>
          <w:rFonts w:ascii="Times New Roman" w:hAnsi="Times New Roman"/>
          <w:b/>
          <w:sz w:val="24"/>
          <w:szCs w:val="24"/>
          <w:lang w:val="sr-Cyrl-CS"/>
        </w:rPr>
      </w:pPr>
      <w:r>
        <w:rPr>
          <w:rFonts w:ascii="Times New Roman" w:hAnsi="Times New Roman"/>
          <w:b/>
          <w:sz w:val="24"/>
          <w:szCs w:val="24"/>
        </w:rPr>
        <w:t xml:space="preserve">                                </w:t>
      </w:r>
      <w:r w:rsidR="009D7436">
        <w:rPr>
          <w:rFonts w:ascii="Times New Roman" w:hAnsi="Times New Roman"/>
          <w:b/>
          <w:sz w:val="24"/>
          <w:szCs w:val="24"/>
        </w:rPr>
        <w:t xml:space="preserve">                              </w:t>
      </w:r>
      <w:r w:rsidR="00967DE3">
        <w:rPr>
          <w:rFonts w:ascii="Times New Roman" w:hAnsi="Times New Roman"/>
          <w:b/>
          <w:sz w:val="24"/>
          <w:szCs w:val="24"/>
          <w:lang w:val="sr-Cyrl-CS"/>
        </w:rPr>
        <w:t xml:space="preserve">Члан </w:t>
      </w:r>
      <w:r w:rsidR="009D7436">
        <w:rPr>
          <w:rFonts w:ascii="Times New Roman" w:hAnsi="Times New Roman"/>
          <w:b/>
          <w:sz w:val="24"/>
          <w:szCs w:val="24"/>
          <w:lang w:val="sr-Cyrl-CS"/>
        </w:rPr>
        <w:t>66</w:t>
      </w:r>
      <w:r w:rsidR="00967DE3" w:rsidRPr="00967DE3">
        <w:rPr>
          <w:rFonts w:ascii="Times New Roman" w:hAnsi="Times New Roman"/>
          <w:b/>
          <w:sz w:val="24"/>
          <w:szCs w:val="24"/>
          <w:lang w:val="sr-Cyrl-CS"/>
        </w:rPr>
        <w:t>.</w:t>
      </w:r>
    </w:p>
    <w:p w:rsidR="00967DE3" w:rsidRPr="006918A4" w:rsidRDefault="00967DE3" w:rsidP="00967DE3">
      <w:pPr>
        <w:spacing w:after="60"/>
        <w:ind w:firstLine="567"/>
        <w:jc w:val="both"/>
        <w:rPr>
          <w:rFonts w:ascii="Times New Roman" w:hAnsi="Times New Roman"/>
          <w:sz w:val="24"/>
          <w:szCs w:val="24"/>
          <w:lang w:val="en-GB"/>
        </w:rPr>
      </w:pPr>
      <w:r>
        <w:rPr>
          <w:rFonts w:ascii="Times New Roman" w:hAnsi="Times New Roman"/>
          <w:sz w:val="24"/>
          <w:szCs w:val="24"/>
          <w:lang w:val="sr-Cyrl-CS"/>
        </w:rPr>
        <w:t xml:space="preserve"> Даном ступања на снагу ов</w:t>
      </w:r>
      <w:r>
        <w:rPr>
          <w:rFonts w:ascii="Times New Roman" w:hAnsi="Times New Roman"/>
          <w:sz w:val="24"/>
          <w:szCs w:val="24"/>
          <w:lang w:val="en-GB"/>
        </w:rPr>
        <w:t>o</w:t>
      </w:r>
      <w:r>
        <w:rPr>
          <w:rFonts w:ascii="Times New Roman" w:hAnsi="Times New Roman"/>
          <w:sz w:val="24"/>
          <w:szCs w:val="24"/>
          <w:lang w:val="sr-Cyrl-CS"/>
        </w:rPr>
        <w:t xml:space="preserve">г </w:t>
      </w:r>
      <w:r>
        <w:rPr>
          <w:rFonts w:ascii="Times New Roman" w:hAnsi="Times New Roman"/>
          <w:sz w:val="24"/>
          <w:szCs w:val="24"/>
        </w:rPr>
        <w:t>П</w:t>
      </w:r>
      <w:r>
        <w:rPr>
          <w:rFonts w:ascii="Times New Roman" w:hAnsi="Times New Roman"/>
          <w:sz w:val="24"/>
          <w:szCs w:val="24"/>
          <w:lang w:val="sr-Cyrl-CS"/>
        </w:rPr>
        <w:t>равилника престаје да важи Правилник о ближем уређивању поступка јавне набавке  унутар Просветног преглед, број 303/</w:t>
      </w:r>
      <w:r>
        <w:rPr>
          <w:rFonts w:ascii="Times New Roman" w:hAnsi="Times New Roman"/>
          <w:sz w:val="24"/>
          <w:szCs w:val="24"/>
          <w:lang w:val="en-GB"/>
        </w:rPr>
        <w:t>III</w:t>
      </w:r>
      <w:r>
        <w:rPr>
          <w:rFonts w:ascii="Times New Roman" w:hAnsi="Times New Roman"/>
          <w:sz w:val="24"/>
          <w:szCs w:val="24"/>
        </w:rPr>
        <w:t>, од 12.10.2017. године.</w:t>
      </w:r>
    </w:p>
    <w:p w:rsidR="00967DE3" w:rsidRPr="000F416F" w:rsidRDefault="00967DE3" w:rsidP="00967DE3">
      <w:pPr>
        <w:spacing w:after="60"/>
        <w:jc w:val="both"/>
        <w:rPr>
          <w:rFonts w:ascii="Times New Roman" w:hAnsi="Times New Roman"/>
          <w:sz w:val="24"/>
          <w:szCs w:val="24"/>
          <w:lang w:val="sr-Cyrl-CS"/>
        </w:rPr>
      </w:pPr>
    </w:p>
    <w:p w:rsidR="00967DE3" w:rsidRDefault="00967DE3" w:rsidP="00967DE3">
      <w:pPr>
        <w:spacing w:after="60"/>
        <w:jc w:val="both"/>
        <w:rPr>
          <w:rFonts w:ascii="Times New Roman" w:hAnsi="Times New Roman"/>
          <w:sz w:val="24"/>
          <w:szCs w:val="24"/>
          <w:lang w:val="sr-Cyrl-CS"/>
        </w:rPr>
      </w:pPr>
      <w:r>
        <w:rPr>
          <w:rFonts w:ascii="Times New Roman" w:hAnsi="Times New Roman"/>
          <w:sz w:val="24"/>
          <w:szCs w:val="24"/>
          <w:lang w:val="sr-Cyrl-CS"/>
        </w:rPr>
        <w:t xml:space="preserve">                                                                                                  </w:t>
      </w:r>
    </w:p>
    <w:p w:rsidR="00967DE3" w:rsidRDefault="00967DE3" w:rsidP="00967DE3">
      <w:pPr>
        <w:spacing w:after="60"/>
        <w:jc w:val="both"/>
        <w:rPr>
          <w:rFonts w:ascii="Times New Roman" w:hAnsi="Times New Roman"/>
          <w:sz w:val="24"/>
          <w:szCs w:val="24"/>
          <w:lang w:val="sr-Cyrl-CS"/>
        </w:rPr>
      </w:pPr>
    </w:p>
    <w:p w:rsidR="00967DE3" w:rsidRDefault="00967DE3" w:rsidP="00967DE3">
      <w:pPr>
        <w:spacing w:after="60"/>
        <w:ind w:left="7080"/>
        <w:jc w:val="both"/>
        <w:rPr>
          <w:rFonts w:ascii="Times New Roman" w:hAnsi="Times New Roman"/>
          <w:sz w:val="24"/>
          <w:szCs w:val="24"/>
          <w:lang w:val="sr-Cyrl-CS"/>
        </w:rPr>
      </w:pPr>
      <w:r>
        <w:rPr>
          <w:rFonts w:ascii="Times New Roman" w:hAnsi="Times New Roman"/>
          <w:sz w:val="24"/>
          <w:szCs w:val="24"/>
          <w:lang w:val="sr-Cyrl-CS"/>
        </w:rPr>
        <w:t xml:space="preserve">     Директор</w:t>
      </w:r>
      <w:r w:rsidRPr="000F416F">
        <w:rPr>
          <w:rFonts w:ascii="Times New Roman" w:hAnsi="Times New Roman"/>
          <w:sz w:val="24"/>
          <w:szCs w:val="24"/>
          <w:lang w:val="sr-Cyrl-CS"/>
        </w:rPr>
        <w:t xml:space="preserve">   </w:t>
      </w:r>
      <w:r>
        <w:rPr>
          <w:rFonts w:ascii="Times New Roman" w:hAnsi="Times New Roman"/>
          <w:sz w:val="24"/>
          <w:szCs w:val="24"/>
          <w:lang w:val="sr-Cyrl-CS"/>
        </w:rPr>
        <w:t xml:space="preserve">                                                          </w:t>
      </w:r>
      <w:r w:rsidRPr="000F416F">
        <w:rPr>
          <w:rFonts w:ascii="Times New Roman" w:hAnsi="Times New Roman"/>
          <w:sz w:val="24"/>
          <w:szCs w:val="24"/>
          <w:lang w:val="sr-Cyrl-CS"/>
        </w:rPr>
        <w:t>Горан Павловић</w:t>
      </w:r>
    </w:p>
    <w:p w:rsidR="00967DE3" w:rsidRPr="000F416F" w:rsidRDefault="00967DE3" w:rsidP="00967DE3">
      <w:pPr>
        <w:spacing w:after="60"/>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____________________</w:t>
      </w:r>
    </w:p>
    <w:p w:rsidR="00967DE3" w:rsidRPr="00967DE3" w:rsidRDefault="00967DE3" w:rsidP="0048067A">
      <w:pPr>
        <w:tabs>
          <w:tab w:val="left" w:pos="3000"/>
        </w:tabs>
        <w:spacing w:after="0"/>
        <w:ind w:left="360"/>
        <w:jc w:val="center"/>
        <w:rPr>
          <w:rFonts w:ascii="Times New Roman" w:hAnsi="Times New Roman" w:cs="Times New Roman"/>
          <w:b/>
          <w:sz w:val="24"/>
          <w:szCs w:val="24"/>
        </w:rPr>
      </w:pPr>
    </w:p>
    <w:sectPr w:rsidR="00967DE3" w:rsidRPr="00967DE3" w:rsidSect="00602F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1A" w:rsidRDefault="00B2471A" w:rsidP="00937514">
      <w:pPr>
        <w:spacing w:after="0" w:line="240" w:lineRule="auto"/>
      </w:pPr>
      <w:r>
        <w:separator/>
      </w:r>
    </w:p>
  </w:endnote>
  <w:endnote w:type="continuationSeparator" w:id="1">
    <w:p w:rsidR="00B2471A" w:rsidRDefault="00B2471A" w:rsidP="00937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E3" w:rsidRDefault="001578E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B3741A" w:rsidRPr="00B3741A">
        <w:rPr>
          <w:rFonts w:asciiTheme="majorHAnsi" w:hAnsiTheme="majorHAnsi"/>
          <w:noProof/>
        </w:rPr>
        <w:t>22</w:t>
      </w:r>
    </w:fldSimple>
  </w:p>
  <w:p w:rsidR="001578E3" w:rsidRPr="00937514" w:rsidRDefault="00157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1A" w:rsidRDefault="00B2471A" w:rsidP="00937514">
      <w:pPr>
        <w:spacing w:after="0" w:line="240" w:lineRule="auto"/>
      </w:pPr>
      <w:r>
        <w:separator/>
      </w:r>
    </w:p>
  </w:footnote>
  <w:footnote w:type="continuationSeparator" w:id="1">
    <w:p w:rsidR="00B2471A" w:rsidRDefault="00B2471A" w:rsidP="00937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BCF6AA936BE04807B95E2F3DC91019C3"/>
      </w:placeholder>
      <w:dataBinding w:prefixMappings="xmlns:ns0='http://schemas.openxmlformats.org/package/2006/metadata/core-properties' xmlns:ns1='http://purl.org/dc/elements/1.1/'" w:xpath="/ns0:coreProperties[1]/ns1:title[1]" w:storeItemID="{6C3C8BC8-F283-45AE-878A-BAB7291924A1}"/>
      <w:text/>
    </w:sdtPr>
    <w:sdtContent>
      <w:p w:rsidR="001578E3" w:rsidRPr="00463AB8" w:rsidRDefault="001578E3" w:rsidP="00463A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Правилник о ближем уређивању</w:t>
        </w:r>
        <w:r w:rsidRPr="0091709B">
          <w:rPr>
            <w:rFonts w:asciiTheme="majorHAnsi" w:eastAsiaTheme="majorEastAsia" w:hAnsiTheme="majorHAnsi" w:cstheme="majorBidi"/>
            <w:sz w:val="24"/>
            <w:szCs w:val="24"/>
          </w:rPr>
          <w:t xml:space="preserve"> поступка јавне набавке</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EAD"/>
    <w:multiLevelType w:val="hybridMultilevel"/>
    <w:tmpl w:val="E6886BEA"/>
    <w:lvl w:ilvl="0" w:tplc="8DBCD3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B060A1"/>
    <w:multiLevelType w:val="hybridMultilevel"/>
    <w:tmpl w:val="B538BAA4"/>
    <w:lvl w:ilvl="0" w:tplc="318ACB9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30FB4"/>
    <w:multiLevelType w:val="hybridMultilevel"/>
    <w:tmpl w:val="3432C52E"/>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3">
    <w:nsid w:val="14E83363"/>
    <w:multiLevelType w:val="hybridMultilevel"/>
    <w:tmpl w:val="6106B23E"/>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F0490"/>
    <w:multiLevelType w:val="hybridMultilevel"/>
    <w:tmpl w:val="21D67152"/>
    <w:lvl w:ilvl="0" w:tplc="318AC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51B64"/>
    <w:multiLevelType w:val="hybridMultilevel"/>
    <w:tmpl w:val="635630D2"/>
    <w:lvl w:ilvl="0" w:tplc="26DC245C">
      <w:numFmt w:val="bullet"/>
      <w:lvlText w:val="-"/>
      <w:lvlJc w:val="left"/>
      <w:pPr>
        <w:ind w:left="720" w:hanging="360"/>
      </w:pPr>
      <w:rPr>
        <w:rFonts w:ascii="Tahoma" w:eastAsia="Times New Roman"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B49F6"/>
    <w:multiLevelType w:val="hybridMultilevel"/>
    <w:tmpl w:val="6B005DB2"/>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77F75"/>
    <w:multiLevelType w:val="hybridMultilevel"/>
    <w:tmpl w:val="8C20384A"/>
    <w:lvl w:ilvl="0" w:tplc="9FE4784C">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nsid w:val="1B194631"/>
    <w:multiLevelType w:val="hybridMultilevel"/>
    <w:tmpl w:val="81A07AD0"/>
    <w:lvl w:ilvl="0" w:tplc="022A40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2E2E54"/>
    <w:multiLevelType w:val="hybridMultilevel"/>
    <w:tmpl w:val="58EA80C6"/>
    <w:lvl w:ilvl="0" w:tplc="A66E6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277B2A"/>
    <w:multiLevelType w:val="hybridMultilevel"/>
    <w:tmpl w:val="E1BEDD9C"/>
    <w:lvl w:ilvl="0" w:tplc="281A0011">
      <w:start w:val="1"/>
      <w:numFmt w:val="decimal"/>
      <w:lvlText w:val="%1)"/>
      <w:lvlJc w:val="left"/>
      <w:pPr>
        <w:ind w:left="1211" w:hanging="360"/>
      </w:pPr>
    </w:lvl>
    <w:lvl w:ilvl="1" w:tplc="281A0019" w:tentative="1">
      <w:start w:val="1"/>
      <w:numFmt w:val="lowerLetter"/>
      <w:lvlText w:val="%2."/>
      <w:lvlJc w:val="left"/>
      <w:pPr>
        <w:ind w:left="1931" w:hanging="360"/>
      </w:pPr>
    </w:lvl>
    <w:lvl w:ilvl="2" w:tplc="281A001B" w:tentative="1">
      <w:start w:val="1"/>
      <w:numFmt w:val="lowerRoman"/>
      <w:lvlText w:val="%3."/>
      <w:lvlJc w:val="right"/>
      <w:pPr>
        <w:ind w:left="2651" w:hanging="180"/>
      </w:pPr>
    </w:lvl>
    <w:lvl w:ilvl="3" w:tplc="281A000F" w:tentative="1">
      <w:start w:val="1"/>
      <w:numFmt w:val="decimal"/>
      <w:lvlText w:val="%4."/>
      <w:lvlJc w:val="left"/>
      <w:pPr>
        <w:ind w:left="3371" w:hanging="360"/>
      </w:pPr>
    </w:lvl>
    <w:lvl w:ilvl="4" w:tplc="281A0019" w:tentative="1">
      <w:start w:val="1"/>
      <w:numFmt w:val="lowerLetter"/>
      <w:lvlText w:val="%5."/>
      <w:lvlJc w:val="left"/>
      <w:pPr>
        <w:ind w:left="4091" w:hanging="360"/>
      </w:pPr>
    </w:lvl>
    <w:lvl w:ilvl="5" w:tplc="281A001B" w:tentative="1">
      <w:start w:val="1"/>
      <w:numFmt w:val="lowerRoman"/>
      <w:lvlText w:val="%6."/>
      <w:lvlJc w:val="right"/>
      <w:pPr>
        <w:ind w:left="4811" w:hanging="180"/>
      </w:pPr>
    </w:lvl>
    <w:lvl w:ilvl="6" w:tplc="281A000F" w:tentative="1">
      <w:start w:val="1"/>
      <w:numFmt w:val="decimal"/>
      <w:lvlText w:val="%7."/>
      <w:lvlJc w:val="left"/>
      <w:pPr>
        <w:ind w:left="5531" w:hanging="360"/>
      </w:pPr>
    </w:lvl>
    <w:lvl w:ilvl="7" w:tplc="281A0019" w:tentative="1">
      <w:start w:val="1"/>
      <w:numFmt w:val="lowerLetter"/>
      <w:lvlText w:val="%8."/>
      <w:lvlJc w:val="left"/>
      <w:pPr>
        <w:ind w:left="6251" w:hanging="360"/>
      </w:pPr>
    </w:lvl>
    <w:lvl w:ilvl="8" w:tplc="281A001B" w:tentative="1">
      <w:start w:val="1"/>
      <w:numFmt w:val="lowerRoman"/>
      <w:lvlText w:val="%9."/>
      <w:lvlJc w:val="right"/>
      <w:pPr>
        <w:ind w:left="6971" w:hanging="180"/>
      </w:pPr>
    </w:lvl>
  </w:abstractNum>
  <w:abstractNum w:abstractNumId="11">
    <w:nsid w:val="301F4EE6"/>
    <w:multiLevelType w:val="hybridMultilevel"/>
    <w:tmpl w:val="3D3CA2B6"/>
    <w:lvl w:ilvl="0" w:tplc="E0B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0760C3"/>
    <w:multiLevelType w:val="hybridMultilevel"/>
    <w:tmpl w:val="DBC6C4B4"/>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E72C63"/>
    <w:multiLevelType w:val="hybridMultilevel"/>
    <w:tmpl w:val="174E8C1A"/>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840AD"/>
    <w:multiLevelType w:val="hybridMultilevel"/>
    <w:tmpl w:val="88F810C8"/>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AD778F"/>
    <w:multiLevelType w:val="hybridMultilevel"/>
    <w:tmpl w:val="9AF64A1A"/>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7A0201"/>
    <w:multiLevelType w:val="hybridMultilevel"/>
    <w:tmpl w:val="84F2D45A"/>
    <w:lvl w:ilvl="0" w:tplc="5AD05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CD7204"/>
    <w:multiLevelType w:val="hybridMultilevel"/>
    <w:tmpl w:val="D340ED7A"/>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BD29DC"/>
    <w:multiLevelType w:val="hybridMultilevel"/>
    <w:tmpl w:val="67F49D1E"/>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B5339"/>
    <w:multiLevelType w:val="hybridMultilevel"/>
    <w:tmpl w:val="46F45334"/>
    <w:lvl w:ilvl="0" w:tplc="8A3C859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3F62E7"/>
    <w:multiLevelType w:val="hybridMultilevel"/>
    <w:tmpl w:val="2DDA9116"/>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823B67"/>
    <w:multiLevelType w:val="hybridMultilevel"/>
    <w:tmpl w:val="503090D6"/>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E621B"/>
    <w:multiLevelType w:val="multilevel"/>
    <w:tmpl w:val="46F453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C2C6946"/>
    <w:multiLevelType w:val="hybridMultilevel"/>
    <w:tmpl w:val="E0D83860"/>
    <w:lvl w:ilvl="0" w:tplc="0CF8F272">
      <w:start w:val="1"/>
      <w:numFmt w:val="decimal"/>
      <w:lvlText w:val="%1)"/>
      <w:lvlJc w:val="left"/>
      <w:pPr>
        <w:ind w:left="17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6"/>
  </w:num>
  <w:num w:numId="4">
    <w:abstractNumId w:val="8"/>
  </w:num>
  <w:num w:numId="5">
    <w:abstractNumId w:val="22"/>
  </w:num>
  <w:num w:numId="6">
    <w:abstractNumId w:val="19"/>
  </w:num>
  <w:num w:numId="7">
    <w:abstractNumId w:val="4"/>
  </w:num>
  <w:num w:numId="8">
    <w:abstractNumId w:val="1"/>
  </w:num>
  <w:num w:numId="9">
    <w:abstractNumId w:val="18"/>
  </w:num>
  <w:num w:numId="10">
    <w:abstractNumId w:val="5"/>
  </w:num>
  <w:num w:numId="11">
    <w:abstractNumId w:val="10"/>
  </w:num>
  <w:num w:numId="12">
    <w:abstractNumId w:val="7"/>
  </w:num>
  <w:num w:numId="13">
    <w:abstractNumId w:val="2"/>
  </w:num>
  <w:num w:numId="14">
    <w:abstractNumId w:val="0"/>
  </w:num>
  <w:num w:numId="15">
    <w:abstractNumId w:val="3"/>
  </w:num>
  <w:num w:numId="16">
    <w:abstractNumId w:val="23"/>
  </w:num>
  <w:num w:numId="17">
    <w:abstractNumId w:val="21"/>
  </w:num>
  <w:num w:numId="18">
    <w:abstractNumId w:val="20"/>
  </w:num>
  <w:num w:numId="19">
    <w:abstractNumId w:val="15"/>
  </w:num>
  <w:num w:numId="20">
    <w:abstractNumId w:val="17"/>
  </w:num>
  <w:num w:numId="21">
    <w:abstractNumId w:val="14"/>
  </w:num>
  <w:num w:numId="22">
    <w:abstractNumId w:val="13"/>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hdrShapeDefaults>
    <o:shapedefaults v:ext="edit" spidmax="28674"/>
  </w:hdrShapeDefaults>
  <w:footnotePr>
    <w:footnote w:id="0"/>
    <w:footnote w:id="1"/>
  </w:footnotePr>
  <w:endnotePr>
    <w:endnote w:id="0"/>
    <w:endnote w:id="1"/>
  </w:endnotePr>
  <w:compat/>
  <w:rsids>
    <w:rsidRoot w:val="00937514"/>
    <w:rsid w:val="00002C30"/>
    <w:rsid w:val="00042188"/>
    <w:rsid w:val="00042AAF"/>
    <w:rsid w:val="00075764"/>
    <w:rsid w:val="00097577"/>
    <w:rsid w:val="00104E02"/>
    <w:rsid w:val="00130BC1"/>
    <w:rsid w:val="00132EA2"/>
    <w:rsid w:val="00140F0A"/>
    <w:rsid w:val="001423E7"/>
    <w:rsid w:val="001578E3"/>
    <w:rsid w:val="001908AF"/>
    <w:rsid w:val="001B2778"/>
    <w:rsid w:val="001F572B"/>
    <w:rsid w:val="00243B6E"/>
    <w:rsid w:val="0025690C"/>
    <w:rsid w:val="00256F42"/>
    <w:rsid w:val="002A06CD"/>
    <w:rsid w:val="002A628A"/>
    <w:rsid w:val="002A78EA"/>
    <w:rsid w:val="002C1736"/>
    <w:rsid w:val="002D1141"/>
    <w:rsid w:val="00307C6A"/>
    <w:rsid w:val="0031460A"/>
    <w:rsid w:val="00316E42"/>
    <w:rsid w:val="00323503"/>
    <w:rsid w:val="00340102"/>
    <w:rsid w:val="0037056A"/>
    <w:rsid w:val="003902F7"/>
    <w:rsid w:val="003A7B80"/>
    <w:rsid w:val="003C42B2"/>
    <w:rsid w:val="003E328A"/>
    <w:rsid w:val="003F68B9"/>
    <w:rsid w:val="003F74F7"/>
    <w:rsid w:val="004064CA"/>
    <w:rsid w:val="004160FF"/>
    <w:rsid w:val="00443F6A"/>
    <w:rsid w:val="00463AB8"/>
    <w:rsid w:val="00465477"/>
    <w:rsid w:val="00477A3A"/>
    <w:rsid w:val="0048067A"/>
    <w:rsid w:val="00491A2E"/>
    <w:rsid w:val="00495DBF"/>
    <w:rsid w:val="004A42F4"/>
    <w:rsid w:val="004D4B99"/>
    <w:rsid w:val="004D7426"/>
    <w:rsid w:val="0050375B"/>
    <w:rsid w:val="00531BC4"/>
    <w:rsid w:val="0059299B"/>
    <w:rsid w:val="005A1295"/>
    <w:rsid w:val="005F4439"/>
    <w:rsid w:val="00602FE8"/>
    <w:rsid w:val="00616D39"/>
    <w:rsid w:val="006348A6"/>
    <w:rsid w:val="006838B2"/>
    <w:rsid w:val="00691BA1"/>
    <w:rsid w:val="00694C38"/>
    <w:rsid w:val="006B7BDD"/>
    <w:rsid w:val="006E4DD3"/>
    <w:rsid w:val="006E6C27"/>
    <w:rsid w:val="00717FB2"/>
    <w:rsid w:val="007352F1"/>
    <w:rsid w:val="00776EFC"/>
    <w:rsid w:val="00777BD9"/>
    <w:rsid w:val="00791A08"/>
    <w:rsid w:val="007B01AD"/>
    <w:rsid w:val="007B5C2D"/>
    <w:rsid w:val="007C707E"/>
    <w:rsid w:val="007E2C71"/>
    <w:rsid w:val="0080388E"/>
    <w:rsid w:val="00811484"/>
    <w:rsid w:val="00824A77"/>
    <w:rsid w:val="008617A1"/>
    <w:rsid w:val="00874F7E"/>
    <w:rsid w:val="00895531"/>
    <w:rsid w:val="008C541C"/>
    <w:rsid w:val="008C70DB"/>
    <w:rsid w:val="008F63E1"/>
    <w:rsid w:val="0090655F"/>
    <w:rsid w:val="0091709B"/>
    <w:rsid w:val="009246C2"/>
    <w:rsid w:val="00937514"/>
    <w:rsid w:val="00967DE3"/>
    <w:rsid w:val="009777C8"/>
    <w:rsid w:val="0098027E"/>
    <w:rsid w:val="009A7322"/>
    <w:rsid w:val="009D4B75"/>
    <w:rsid w:val="009D7436"/>
    <w:rsid w:val="009F195F"/>
    <w:rsid w:val="00A05132"/>
    <w:rsid w:val="00A455DF"/>
    <w:rsid w:val="00A53898"/>
    <w:rsid w:val="00A7720C"/>
    <w:rsid w:val="00A87461"/>
    <w:rsid w:val="00A93D50"/>
    <w:rsid w:val="00AA379E"/>
    <w:rsid w:val="00AC0934"/>
    <w:rsid w:val="00AE7E38"/>
    <w:rsid w:val="00AF4F78"/>
    <w:rsid w:val="00B2241A"/>
    <w:rsid w:val="00B2471A"/>
    <w:rsid w:val="00B3741A"/>
    <w:rsid w:val="00B509AE"/>
    <w:rsid w:val="00B7186B"/>
    <w:rsid w:val="00B73A73"/>
    <w:rsid w:val="00BA4821"/>
    <w:rsid w:val="00BC05CB"/>
    <w:rsid w:val="00C336A6"/>
    <w:rsid w:val="00C36E06"/>
    <w:rsid w:val="00C4563C"/>
    <w:rsid w:val="00C557F2"/>
    <w:rsid w:val="00CC2057"/>
    <w:rsid w:val="00CC2DD8"/>
    <w:rsid w:val="00CC5944"/>
    <w:rsid w:val="00CD4E9D"/>
    <w:rsid w:val="00CE7EDD"/>
    <w:rsid w:val="00CF2367"/>
    <w:rsid w:val="00D11BCD"/>
    <w:rsid w:val="00D308E9"/>
    <w:rsid w:val="00D52D23"/>
    <w:rsid w:val="00D85536"/>
    <w:rsid w:val="00D87AED"/>
    <w:rsid w:val="00D87D5E"/>
    <w:rsid w:val="00DB7A02"/>
    <w:rsid w:val="00DE2879"/>
    <w:rsid w:val="00E11D98"/>
    <w:rsid w:val="00E12894"/>
    <w:rsid w:val="00E15FEF"/>
    <w:rsid w:val="00E327C3"/>
    <w:rsid w:val="00E4756F"/>
    <w:rsid w:val="00E6326F"/>
    <w:rsid w:val="00E7294F"/>
    <w:rsid w:val="00E910BC"/>
    <w:rsid w:val="00EA3E2D"/>
    <w:rsid w:val="00EC5FED"/>
    <w:rsid w:val="00EE6231"/>
    <w:rsid w:val="00F03467"/>
    <w:rsid w:val="00F42696"/>
    <w:rsid w:val="00F42B1A"/>
    <w:rsid w:val="00F5247A"/>
    <w:rsid w:val="00F803B9"/>
    <w:rsid w:val="00F950A4"/>
    <w:rsid w:val="00FD5D1B"/>
    <w:rsid w:val="00FF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E8"/>
  </w:style>
  <w:style w:type="paragraph" w:styleId="Heading1">
    <w:name w:val="heading 1"/>
    <w:basedOn w:val="Normal"/>
    <w:next w:val="Normal"/>
    <w:link w:val="Heading1Char"/>
    <w:uiPriority w:val="9"/>
    <w:qFormat/>
    <w:rsid w:val="0091709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14"/>
  </w:style>
  <w:style w:type="paragraph" w:styleId="Footer">
    <w:name w:val="footer"/>
    <w:basedOn w:val="Normal"/>
    <w:link w:val="FooterChar"/>
    <w:uiPriority w:val="99"/>
    <w:unhideWhenUsed/>
    <w:rsid w:val="00937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14"/>
  </w:style>
  <w:style w:type="character" w:customStyle="1" w:styleId="Heading1Char">
    <w:name w:val="Heading 1 Char"/>
    <w:basedOn w:val="DefaultParagraphFont"/>
    <w:link w:val="Heading1"/>
    <w:uiPriority w:val="9"/>
    <w:rsid w:val="0091709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1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9B"/>
    <w:rPr>
      <w:rFonts w:ascii="Tahoma" w:hAnsi="Tahoma" w:cs="Tahoma"/>
      <w:sz w:val="16"/>
      <w:szCs w:val="16"/>
    </w:rPr>
  </w:style>
  <w:style w:type="table" w:styleId="TableGrid">
    <w:name w:val="Table Grid"/>
    <w:basedOn w:val="TableNormal"/>
    <w:uiPriority w:val="59"/>
    <w:rsid w:val="00917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32EA2"/>
    <w:pPr>
      <w:spacing w:after="120"/>
    </w:pPr>
  </w:style>
  <w:style w:type="character" w:customStyle="1" w:styleId="BodyTextChar">
    <w:name w:val="Body Text Char"/>
    <w:basedOn w:val="DefaultParagraphFont"/>
    <w:link w:val="BodyText"/>
    <w:uiPriority w:val="99"/>
    <w:rsid w:val="00132EA2"/>
  </w:style>
  <w:style w:type="paragraph" w:styleId="BodyTextFirstIndent">
    <w:name w:val="Body Text First Indent"/>
    <w:basedOn w:val="BodyText"/>
    <w:link w:val="BodyTextFirstIndentChar"/>
    <w:uiPriority w:val="99"/>
    <w:unhideWhenUsed/>
    <w:rsid w:val="00132EA2"/>
    <w:pPr>
      <w:suppressAutoHyphens/>
      <w:ind w:firstLine="210"/>
    </w:pPr>
    <w:rPr>
      <w:rFonts w:ascii="Calibri" w:eastAsia="Calibri" w:hAnsi="Calibri" w:cs="Times New Roman"/>
      <w:color w:val="000000"/>
      <w:kern w:val="1"/>
      <w:lang w:eastAsia="ar-SA"/>
    </w:rPr>
  </w:style>
  <w:style w:type="character" w:customStyle="1" w:styleId="BodyTextFirstIndentChar">
    <w:name w:val="Body Text First Indent Char"/>
    <w:basedOn w:val="BodyTextChar"/>
    <w:link w:val="BodyTextFirstIndent"/>
    <w:uiPriority w:val="99"/>
    <w:rsid w:val="00132EA2"/>
    <w:rPr>
      <w:rFonts w:ascii="Calibri" w:eastAsia="Calibri" w:hAnsi="Calibri" w:cs="Times New Roman"/>
      <w:color w:val="000000"/>
      <w:kern w:val="1"/>
      <w:lang w:eastAsia="ar-SA"/>
    </w:rPr>
  </w:style>
  <w:style w:type="paragraph" w:styleId="ListParagraph">
    <w:name w:val="List Paragraph"/>
    <w:basedOn w:val="Normal"/>
    <w:uiPriority w:val="34"/>
    <w:qFormat/>
    <w:rsid w:val="00C36E06"/>
    <w:pPr>
      <w:ind w:left="720"/>
      <w:contextualSpacing/>
    </w:pPr>
  </w:style>
  <w:style w:type="paragraph" w:customStyle="1" w:styleId="Clan">
    <w:name w:val="Clan"/>
    <w:basedOn w:val="Normal"/>
    <w:rsid w:val="0048067A"/>
    <w:pPr>
      <w:keepNext/>
      <w:tabs>
        <w:tab w:val="left" w:pos="1080"/>
      </w:tabs>
      <w:spacing w:before="120" w:after="120" w:line="240" w:lineRule="auto"/>
      <w:ind w:left="720" w:right="720"/>
      <w:jc w:val="center"/>
    </w:pPr>
    <w:rPr>
      <w:rFonts w:ascii="Arial" w:eastAsia="Times New Roman" w:hAnsi="Arial" w:cs="Arial"/>
      <w:b/>
      <w:lang w:val="sr-Cyrl-CS"/>
    </w:rPr>
  </w:style>
</w:styles>
</file>

<file path=word/webSettings.xml><?xml version="1.0" encoding="utf-8"?>
<w:webSettings xmlns:r="http://schemas.openxmlformats.org/officeDocument/2006/relationships" xmlns:w="http://schemas.openxmlformats.org/wordprocessingml/2006/main">
  <w:divs>
    <w:div w:id="730076099">
      <w:bodyDiv w:val="1"/>
      <w:marLeft w:val="0"/>
      <w:marRight w:val="0"/>
      <w:marTop w:val="0"/>
      <w:marBottom w:val="0"/>
      <w:divBdr>
        <w:top w:val="none" w:sz="0" w:space="0" w:color="auto"/>
        <w:left w:val="none" w:sz="0" w:space="0" w:color="auto"/>
        <w:bottom w:val="none" w:sz="0" w:space="0" w:color="auto"/>
        <w:right w:val="none" w:sz="0" w:space="0" w:color="auto"/>
      </w:divBdr>
    </w:div>
    <w:div w:id="1873881516">
      <w:bodyDiv w:val="1"/>
      <w:marLeft w:val="0"/>
      <w:marRight w:val="0"/>
      <w:marTop w:val="0"/>
      <w:marBottom w:val="0"/>
      <w:divBdr>
        <w:top w:val="none" w:sz="0" w:space="0" w:color="auto"/>
        <w:left w:val="none" w:sz="0" w:space="0" w:color="auto"/>
        <w:bottom w:val="none" w:sz="0" w:space="0" w:color="auto"/>
        <w:right w:val="none" w:sz="0" w:space="0" w:color="auto"/>
      </w:divBdr>
    </w:div>
    <w:div w:id="1896577999">
      <w:bodyDiv w:val="1"/>
      <w:marLeft w:val="0"/>
      <w:marRight w:val="0"/>
      <w:marTop w:val="0"/>
      <w:marBottom w:val="0"/>
      <w:divBdr>
        <w:top w:val="none" w:sz="0" w:space="0" w:color="auto"/>
        <w:left w:val="none" w:sz="0" w:space="0" w:color="auto"/>
        <w:bottom w:val="none" w:sz="0" w:space="0" w:color="auto"/>
        <w:right w:val="none" w:sz="0" w:space="0" w:color="auto"/>
      </w:divBdr>
    </w:div>
    <w:div w:id="2058502687">
      <w:bodyDiv w:val="1"/>
      <w:marLeft w:val="0"/>
      <w:marRight w:val="0"/>
      <w:marTop w:val="0"/>
      <w:marBottom w:val="0"/>
      <w:divBdr>
        <w:top w:val="none" w:sz="0" w:space="0" w:color="auto"/>
        <w:left w:val="none" w:sz="0" w:space="0" w:color="auto"/>
        <w:bottom w:val="none" w:sz="0" w:space="0" w:color="auto"/>
        <w:right w:val="none" w:sz="0" w:space="0" w:color="auto"/>
      </w:divBdr>
    </w:div>
    <w:div w:id="20876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8.jpg@01D7255C.3287366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F6AA936BE04807B95E2F3DC91019C3"/>
        <w:category>
          <w:name w:val="General"/>
          <w:gallery w:val="placeholder"/>
        </w:category>
        <w:types>
          <w:type w:val="bbPlcHdr"/>
        </w:types>
        <w:behaviors>
          <w:behavior w:val="content"/>
        </w:behaviors>
        <w:guid w:val="{5010B90F-57A5-4689-ABC4-9B053CD3FD28}"/>
      </w:docPartPr>
      <w:docPartBody>
        <w:p w:rsidR="00191EC5" w:rsidRDefault="00972CA1" w:rsidP="00972CA1">
          <w:pPr>
            <w:pStyle w:val="BCF6AA936BE04807B95E2F3DC91019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2CA1"/>
    <w:rsid w:val="00001C0B"/>
    <w:rsid w:val="00002FC7"/>
    <w:rsid w:val="00191EC5"/>
    <w:rsid w:val="00200A8B"/>
    <w:rsid w:val="00972CA1"/>
    <w:rsid w:val="00BF7201"/>
    <w:rsid w:val="00CC51B3"/>
    <w:rsid w:val="00D1343E"/>
    <w:rsid w:val="00D15F6B"/>
    <w:rsid w:val="00F13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E94D0C82F49F6A4CE87F754D64E82">
    <w:name w:val="215E94D0C82F49F6A4CE87F754D64E82"/>
    <w:rsid w:val="00972CA1"/>
  </w:style>
  <w:style w:type="paragraph" w:customStyle="1" w:styleId="70AF6CE630E84AEB9837E356B881312A">
    <w:name w:val="70AF6CE630E84AEB9837E356B881312A"/>
    <w:rsid w:val="00972CA1"/>
  </w:style>
  <w:style w:type="paragraph" w:customStyle="1" w:styleId="BCF6AA936BE04807B95E2F3DC91019C3">
    <w:name w:val="BCF6AA936BE04807B95E2F3DC91019C3"/>
    <w:rsid w:val="00972CA1"/>
  </w:style>
  <w:style w:type="paragraph" w:customStyle="1" w:styleId="363156FE519149BC850CCACB74DCA8BF">
    <w:name w:val="363156FE519149BC850CCACB74DCA8BF"/>
    <w:rsid w:val="00972CA1"/>
  </w:style>
  <w:style w:type="paragraph" w:customStyle="1" w:styleId="B8A4BBCAD981449EB77E116E76A19C81">
    <w:name w:val="B8A4BBCAD981449EB77E116E76A19C81"/>
    <w:rsid w:val="00D1343E"/>
  </w:style>
  <w:style w:type="paragraph" w:customStyle="1" w:styleId="C471487FD47C42568F459E5F25A39B50">
    <w:name w:val="C471487FD47C42568F459E5F25A39B50"/>
    <w:rsid w:val="00D134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DAC3-233C-49A4-8812-B40C913A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29</Pages>
  <Words>8338</Words>
  <Characters>47529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Правилник о ближем уређивању поступка јавне набавке</vt:lpstr>
    </vt:vector>
  </TitlesOfParts>
  <Company/>
  <LinksUpToDate>false</LinksUpToDate>
  <CharactersWithSpaces>55756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ближем уређивању поступка јавне набавке</dc:title>
  <dc:creator>bojana.ilic</dc:creator>
  <cp:lastModifiedBy>bojana.ilic</cp:lastModifiedBy>
  <cp:revision>27</cp:revision>
  <cp:lastPrinted>2021-04-14T07:43:00Z</cp:lastPrinted>
  <dcterms:created xsi:type="dcterms:W3CDTF">2021-04-01T09:44:00Z</dcterms:created>
  <dcterms:modified xsi:type="dcterms:W3CDTF">2021-04-23T09:15:00Z</dcterms:modified>
</cp:coreProperties>
</file>