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E" w:rsidRDefault="003D600E" w:rsidP="003D600E">
      <w:pPr>
        <w:jc w:val="both"/>
      </w:pPr>
    </w:p>
    <w:p w:rsidR="00C4455C" w:rsidRDefault="00C4455C" w:rsidP="00C4455C">
      <w:pPr>
        <w:jc w:val="both"/>
        <w:rPr>
          <w:color w:val="000000"/>
        </w:rPr>
      </w:pPr>
    </w:p>
    <w:p w:rsidR="00C4455C" w:rsidRPr="00324018" w:rsidRDefault="00C4455C" w:rsidP="00C4455C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E41A5F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324018">
        <w:rPr>
          <w:b/>
          <w:color w:val="000000"/>
        </w:rPr>
        <w:t>Решење о давању сагласности</w:t>
      </w:r>
      <w:r w:rsidRPr="00324018">
        <w:rPr>
          <w:b/>
          <w:color w:val="000000"/>
          <w:lang w:val="es-ES"/>
        </w:rPr>
        <w:t xml:space="preserve">                             </w:t>
      </w:r>
    </w:p>
    <w:p w:rsidR="00C4455C" w:rsidRPr="00324018" w:rsidRDefault="00C4455C" w:rsidP="00C4455C">
      <w:pPr>
        <w:jc w:val="center"/>
        <w:rPr>
          <w:b/>
          <w:color w:val="000000"/>
        </w:rPr>
      </w:pPr>
      <w:r w:rsidRPr="00324018">
        <w:rPr>
          <w:b/>
          <w:color w:val="000000"/>
        </w:rPr>
        <w:t xml:space="preserve">                                         </w:t>
      </w:r>
      <w:r>
        <w:rPr>
          <w:b/>
          <w:color w:val="000000"/>
        </w:rPr>
        <w:t xml:space="preserve">            </w:t>
      </w:r>
      <w:r w:rsidR="00E41A5F">
        <w:rPr>
          <w:b/>
          <w:color w:val="000000"/>
        </w:rPr>
        <w:t xml:space="preserve">    </w:t>
      </w:r>
      <w:r w:rsidRPr="00324018">
        <w:rPr>
          <w:b/>
          <w:color w:val="000000"/>
        </w:rPr>
        <w:t>05</w:t>
      </w:r>
      <w:r>
        <w:rPr>
          <w:b/>
          <w:color w:val="000000"/>
        </w:rPr>
        <w:t>,</w:t>
      </w:r>
      <w:r w:rsidRPr="00324018">
        <w:rPr>
          <w:b/>
          <w:color w:val="000000"/>
        </w:rPr>
        <w:t xml:space="preserve"> број</w:t>
      </w:r>
      <w:r>
        <w:rPr>
          <w:b/>
          <w:color w:val="000000"/>
        </w:rPr>
        <w:t>:</w:t>
      </w:r>
      <w:r w:rsidRPr="00324018">
        <w:rPr>
          <w:b/>
          <w:color w:val="000000"/>
        </w:rPr>
        <w:t xml:space="preserve"> 023-</w:t>
      </w:r>
      <w:r w:rsidR="00D703E5">
        <w:rPr>
          <w:b/>
          <w:color w:val="000000"/>
        </w:rPr>
        <w:t>6789</w:t>
      </w:r>
      <w:r w:rsidRPr="00324018">
        <w:rPr>
          <w:b/>
          <w:color w:val="000000"/>
        </w:rPr>
        <w:t>/20</w:t>
      </w:r>
      <w:r>
        <w:rPr>
          <w:b/>
          <w:color w:val="000000"/>
        </w:rPr>
        <w:t>23</w:t>
      </w:r>
      <w:r>
        <w:rPr>
          <w:b/>
          <w:color w:val="000000"/>
          <w:lang w:val="sr-Latn-CS"/>
        </w:rPr>
        <w:t>,</w:t>
      </w:r>
      <w:r w:rsidRPr="00324018">
        <w:rPr>
          <w:b/>
          <w:color w:val="000000"/>
        </w:rPr>
        <w:t xml:space="preserve"> </w:t>
      </w:r>
    </w:p>
    <w:p w:rsidR="00C4455C" w:rsidRDefault="00C4455C" w:rsidP="00C4455C">
      <w:pPr>
        <w:jc w:val="center"/>
        <w:rPr>
          <w:b/>
          <w:color w:val="000000"/>
        </w:rPr>
      </w:pPr>
      <w:r w:rsidRPr="00324018">
        <w:rPr>
          <w:b/>
          <w:color w:val="000000"/>
        </w:rPr>
        <w:t xml:space="preserve">                                                         </w:t>
      </w:r>
      <w:r>
        <w:rPr>
          <w:b/>
          <w:color w:val="000000"/>
        </w:rPr>
        <w:t xml:space="preserve">     од </w:t>
      </w:r>
      <w:r w:rsidR="00D703E5">
        <w:rPr>
          <w:b/>
          <w:color w:val="000000"/>
        </w:rPr>
        <w:t>2</w:t>
      </w:r>
      <w:r>
        <w:rPr>
          <w:b/>
          <w:color w:val="000000"/>
        </w:rPr>
        <w:t>7</w:t>
      </w:r>
      <w:r w:rsidRPr="00324018">
        <w:rPr>
          <w:b/>
          <w:color w:val="000000"/>
        </w:rPr>
        <w:t xml:space="preserve">. </w:t>
      </w:r>
      <w:r w:rsidR="00D703E5">
        <w:rPr>
          <w:b/>
          <w:color w:val="000000"/>
        </w:rPr>
        <w:t>јул</w:t>
      </w:r>
      <w:r w:rsidRPr="00324018">
        <w:rPr>
          <w:b/>
          <w:color w:val="000000"/>
        </w:rPr>
        <w:t xml:space="preserve"> 20</w:t>
      </w:r>
      <w:r>
        <w:rPr>
          <w:b/>
          <w:color w:val="000000"/>
        </w:rPr>
        <w:t>23</w:t>
      </w:r>
      <w:r w:rsidRPr="00324018">
        <w:rPr>
          <w:b/>
          <w:color w:val="000000"/>
        </w:rPr>
        <w:t xml:space="preserve">. </w:t>
      </w:r>
      <w:r>
        <w:rPr>
          <w:b/>
          <w:color w:val="000000"/>
        </w:rPr>
        <w:t>г</w:t>
      </w:r>
      <w:r w:rsidRPr="00324018">
        <w:rPr>
          <w:b/>
          <w:color w:val="000000"/>
        </w:rPr>
        <w:t>одине</w:t>
      </w:r>
    </w:p>
    <w:p w:rsidR="00C4455C" w:rsidRPr="00324018" w:rsidRDefault="00C4455C" w:rsidP="00C4455C">
      <w:pPr>
        <w:jc w:val="center"/>
        <w:rPr>
          <w:b/>
          <w:color w:val="000000"/>
        </w:rPr>
      </w:pPr>
    </w:p>
    <w:p w:rsidR="00C4455C" w:rsidRPr="002646D1" w:rsidRDefault="00C4455C" w:rsidP="00C4455C">
      <w:pPr>
        <w:rPr>
          <w:b/>
          <w:i/>
          <w:color w:val="000000"/>
          <w:lang w:val="sr-Latn-CS"/>
        </w:rPr>
      </w:pPr>
      <w:r>
        <w:rPr>
          <w:b/>
          <w:i/>
          <w:color w:val="000000"/>
          <w:sz w:val="21"/>
          <w:szCs w:val="21"/>
        </w:rPr>
        <w:t xml:space="preserve">                                                                            </w:t>
      </w:r>
      <w:r w:rsidR="00E41A5F">
        <w:rPr>
          <w:b/>
          <w:i/>
          <w:color w:val="000000"/>
          <w:sz w:val="21"/>
          <w:szCs w:val="21"/>
        </w:rPr>
        <w:t xml:space="preserve">              </w:t>
      </w:r>
      <w:r w:rsidR="00220319">
        <w:rPr>
          <w:b/>
          <w:i/>
          <w:color w:val="000000"/>
          <w:sz w:val="21"/>
          <w:szCs w:val="21"/>
          <w:lang/>
        </w:rPr>
        <w:t xml:space="preserve">  </w:t>
      </w:r>
      <w:r w:rsidR="00E41A5F">
        <w:rPr>
          <w:b/>
          <w:i/>
          <w:color w:val="000000"/>
          <w:sz w:val="21"/>
          <w:szCs w:val="21"/>
        </w:rPr>
        <w:t xml:space="preserve"> </w:t>
      </w:r>
      <w:r>
        <w:rPr>
          <w:b/>
          <w:i/>
          <w:color w:val="000000"/>
          <w:sz w:val="21"/>
          <w:szCs w:val="21"/>
        </w:rPr>
        <w:t xml:space="preserve"> </w:t>
      </w:r>
      <w:r w:rsidRPr="002646D1">
        <w:rPr>
          <w:b/>
          <w:i/>
          <w:color w:val="000000"/>
          <w:sz w:val="21"/>
          <w:szCs w:val="21"/>
        </w:rPr>
        <w:t>„</w:t>
      </w:r>
      <w:r w:rsidRPr="002646D1">
        <w:rPr>
          <w:b/>
          <w:i/>
          <w:color w:val="000000"/>
        </w:rPr>
        <w:t xml:space="preserve">Службени гласник </w:t>
      </w:r>
      <w:r>
        <w:rPr>
          <w:b/>
          <w:i/>
          <w:color w:val="000000"/>
        </w:rPr>
        <w:t xml:space="preserve">РС”, број </w:t>
      </w:r>
      <w:r w:rsidR="00D703E5">
        <w:rPr>
          <w:b/>
          <w:i/>
          <w:color w:val="000000"/>
        </w:rPr>
        <w:t>63</w:t>
      </w:r>
      <w:r w:rsidRPr="002646D1">
        <w:rPr>
          <w:b/>
          <w:i/>
          <w:color w:val="000000"/>
        </w:rPr>
        <w:t>/20</w:t>
      </w:r>
      <w:r>
        <w:rPr>
          <w:b/>
          <w:i/>
          <w:color w:val="000000"/>
        </w:rPr>
        <w:t>23</w:t>
      </w:r>
      <w:r w:rsidRPr="002646D1">
        <w:rPr>
          <w:b/>
          <w:i/>
          <w:color w:val="000000"/>
        </w:rPr>
        <w:t xml:space="preserve"> </w:t>
      </w:r>
    </w:p>
    <w:p w:rsidR="00C4455C" w:rsidRPr="002646D1" w:rsidRDefault="00C4455C" w:rsidP="00C4455C">
      <w:pPr>
        <w:jc w:val="center"/>
        <w:rPr>
          <w:b/>
          <w:i/>
          <w:color w:val="000000"/>
        </w:rPr>
      </w:pPr>
      <w:r w:rsidRPr="002646D1">
        <w:rPr>
          <w:b/>
          <w:i/>
          <w:color w:val="000000"/>
        </w:rPr>
        <w:t xml:space="preserve">                 </w:t>
      </w:r>
      <w:r>
        <w:rPr>
          <w:b/>
          <w:i/>
          <w:color w:val="000000"/>
        </w:rPr>
        <w:t xml:space="preserve">             </w:t>
      </w:r>
      <w:r w:rsidRPr="002646D1">
        <w:rPr>
          <w:b/>
          <w:i/>
          <w:color w:val="000000"/>
        </w:rPr>
        <w:t xml:space="preserve">   </w:t>
      </w:r>
      <w:r>
        <w:rPr>
          <w:b/>
          <w:i/>
          <w:color w:val="000000"/>
        </w:rPr>
        <w:t xml:space="preserve">          </w:t>
      </w:r>
      <w:r w:rsidR="00220319">
        <w:rPr>
          <w:b/>
          <w:i/>
          <w:color w:val="000000"/>
          <w:lang/>
        </w:rPr>
        <w:t xml:space="preserve"> </w:t>
      </w:r>
      <w:r>
        <w:rPr>
          <w:b/>
          <w:i/>
          <w:color w:val="000000"/>
        </w:rPr>
        <w:t xml:space="preserve"> </w:t>
      </w:r>
      <w:r w:rsidRPr="002646D1">
        <w:rPr>
          <w:b/>
          <w:i/>
          <w:color w:val="000000"/>
        </w:rPr>
        <w:t xml:space="preserve"> од </w:t>
      </w:r>
      <w:r>
        <w:rPr>
          <w:b/>
          <w:i/>
          <w:color w:val="000000"/>
        </w:rPr>
        <w:t>2</w:t>
      </w:r>
      <w:r w:rsidR="00D703E5">
        <w:rPr>
          <w:b/>
          <w:i/>
          <w:color w:val="000000"/>
        </w:rPr>
        <w:t>8</w:t>
      </w:r>
      <w:r>
        <w:rPr>
          <w:b/>
          <w:i/>
          <w:color w:val="000000"/>
        </w:rPr>
        <w:t xml:space="preserve">. </w:t>
      </w:r>
      <w:r w:rsidR="00D703E5">
        <w:rPr>
          <w:b/>
          <w:i/>
          <w:color w:val="000000"/>
        </w:rPr>
        <w:t>јул</w:t>
      </w:r>
      <w:r>
        <w:rPr>
          <w:b/>
          <w:i/>
          <w:color w:val="000000"/>
        </w:rPr>
        <w:t xml:space="preserve"> </w:t>
      </w:r>
      <w:r w:rsidRPr="002646D1">
        <w:rPr>
          <w:b/>
          <w:i/>
          <w:color w:val="000000"/>
        </w:rPr>
        <w:t>20</w:t>
      </w:r>
      <w:r>
        <w:rPr>
          <w:b/>
          <w:i/>
          <w:color w:val="000000"/>
        </w:rPr>
        <w:t>23</w:t>
      </w:r>
      <w:r w:rsidRPr="002646D1">
        <w:rPr>
          <w:b/>
          <w:i/>
          <w:color w:val="000000"/>
        </w:rPr>
        <w:t>. године</w:t>
      </w:r>
    </w:p>
    <w:p w:rsidR="00C4455C" w:rsidRDefault="00C4455C" w:rsidP="00C4455C">
      <w:pPr>
        <w:jc w:val="both"/>
        <w:rPr>
          <w:color w:val="000000"/>
        </w:rPr>
      </w:pPr>
    </w:p>
    <w:p w:rsidR="00537C68" w:rsidRDefault="00537C68" w:rsidP="003D600E">
      <w:pPr>
        <w:jc w:val="both"/>
      </w:pPr>
    </w:p>
    <w:p w:rsidR="00537C68" w:rsidRPr="00537C68" w:rsidRDefault="00537C68" w:rsidP="003D600E">
      <w:pPr>
        <w:jc w:val="both"/>
      </w:pPr>
    </w:p>
    <w:p w:rsidR="003D600E" w:rsidRDefault="003D600E" w:rsidP="003D600E">
      <w:pPr>
        <w:jc w:val="both"/>
        <w:rPr>
          <w:lang w:val="en-US"/>
        </w:rPr>
      </w:pPr>
    </w:p>
    <w:p w:rsidR="003D600E" w:rsidRDefault="003D600E" w:rsidP="003D600E">
      <w:pPr>
        <w:jc w:val="both"/>
        <w:rPr>
          <w:lang w:val="en-US"/>
        </w:rPr>
      </w:pPr>
    </w:p>
    <w:p w:rsidR="003D600E" w:rsidRDefault="003D600E" w:rsidP="003D600E">
      <w:pPr>
        <w:jc w:val="both"/>
        <w:rPr>
          <w:lang w:val="en-US"/>
        </w:rPr>
      </w:pPr>
    </w:p>
    <w:p w:rsidR="003D600E" w:rsidRDefault="003D600E" w:rsidP="003D600E">
      <w:pPr>
        <w:jc w:val="both"/>
        <w:rPr>
          <w:lang w:val="en-US"/>
        </w:rPr>
      </w:pPr>
    </w:p>
    <w:p w:rsidR="003D600E" w:rsidRDefault="003D600E" w:rsidP="003D600E">
      <w:pPr>
        <w:jc w:val="both"/>
        <w:rPr>
          <w:lang w:val="en-US"/>
        </w:rPr>
      </w:pPr>
    </w:p>
    <w:p w:rsidR="003D600E" w:rsidRDefault="003D600E" w:rsidP="003D600E">
      <w:pPr>
        <w:jc w:val="both"/>
        <w:rPr>
          <w:lang w:val="en-US"/>
        </w:rPr>
      </w:pPr>
    </w:p>
    <w:p w:rsidR="003D600E" w:rsidRDefault="003D600E" w:rsidP="003D600E">
      <w:pPr>
        <w:jc w:val="center"/>
        <w:rPr>
          <w:b/>
          <w:bCs/>
        </w:rPr>
      </w:pPr>
      <w:r>
        <w:rPr>
          <w:b/>
          <w:bCs/>
        </w:rPr>
        <w:t xml:space="preserve">ПРОГРАМ О ИЗМЕНАМА И ДОПУНАМА </w:t>
      </w:r>
    </w:p>
    <w:p w:rsidR="003D600E" w:rsidRDefault="003D600E" w:rsidP="003D600E">
      <w:pPr>
        <w:jc w:val="center"/>
        <w:rPr>
          <w:b/>
          <w:bCs/>
        </w:rPr>
      </w:pPr>
      <w:r>
        <w:rPr>
          <w:b/>
          <w:bCs/>
        </w:rPr>
        <w:t xml:space="preserve">ПРОГРАМА ПОСЛОВАЊА </w:t>
      </w:r>
    </w:p>
    <w:p w:rsidR="003D600E" w:rsidRDefault="003D600E" w:rsidP="003D600E">
      <w:pPr>
        <w:jc w:val="center"/>
        <w:outlineLvl w:val="0"/>
        <w:rPr>
          <w:b/>
          <w:color w:val="000000"/>
          <w:lang w:val="sr-Latn-CS"/>
        </w:rPr>
      </w:pPr>
      <w:r>
        <w:rPr>
          <w:b/>
          <w:color w:val="000000"/>
        </w:rPr>
        <w:t>ПРИВРЕДНОГ ДРУШТВА „ПРОСВЕТНИ ПРЕГЛЕД” ДОО БЕОГРАД</w:t>
      </w:r>
    </w:p>
    <w:p w:rsidR="003D600E" w:rsidRDefault="003D600E" w:rsidP="003D600E">
      <w:pPr>
        <w:jc w:val="center"/>
        <w:rPr>
          <w:b/>
          <w:bCs/>
        </w:rPr>
      </w:pPr>
      <w:r>
        <w:rPr>
          <w:b/>
          <w:bCs/>
        </w:rPr>
        <w:t>ЗА 20</w:t>
      </w:r>
      <w:r>
        <w:rPr>
          <w:b/>
          <w:bCs/>
          <w:lang w:val="sr-Latn-CS"/>
        </w:rPr>
        <w:t>2</w:t>
      </w:r>
      <w:r>
        <w:rPr>
          <w:b/>
          <w:bCs/>
        </w:rPr>
        <w:t>3. ГОДИНУ</w:t>
      </w:r>
    </w:p>
    <w:p w:rsidR="003D600E" w:rsidRDefault="003D600E" w:rsidP="003D600E">
      <w:pPr>
        <w:jc w:val="center"/>
        <w:rPr>
          <w:b/>
          <w:bCs/>
          <w:lang w:val="ru-RU"/>
        </w:rPr>
      </w:pPr>
    </w:p>
    <w:p w:rsidR="003D600E" w:rsidRDefault="003D600E" w:rsidP="003D600E">
      <w:pPr>
        <w:jc w:val="both"/>
        <w:rPr>
          <w:lang w:val="sr-Latn-CS"/>
        </w:rPr>
      </w:pPr>
    </w:p>
    <w:p w:rsidR="003D600E" w:rsidRDefault="003D600E" w:rsidP="003D600E">
      <w:pPr>
        <w:jc w:val="both"/>
      </w:pPr>
    </w:p>
    <w:p w:rsidR="003D600E" w:rsidRDefault="003D600E" w:rsidP="003D600E">
      <w:pPr>
        <w:pStyle w:val="NoSpacing"/>
        <w:ind w:left="720"/>
        <w:rPr>
          <w:rFonts w:ascii="Times New Roman" w:hAnsi="Times New Roman"/>
          <w:noProof/>
          <w:lang w:val="sr-Cyrl-CS"/>
        </w:rPr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</w:pPr>
    </w:p>
    <w:p w:rsidR="003D600E" w:rsidRDefault="003D600E" w:rsidP="003D600E">
      <w:pPr>
        <w:jc w:val="center"/>
        <w:rPr>
          <w:color w:val="000000"/>
        </w:rPr>
      </w:pPr>
    </w:p>
    <w:p w:rsidR="003D600E" w:rsidRDefault="003D600E" w:rsidP="003D600E">
      <w:pPr>
        <w:jc w:val="center"/>
        <w:rPr>
          <w:color w:val="000000"/>
        </w:rPr>
      </w:pPr>
    </w:p>
    <w:p w:rsidR="003D600E" w:rsidRDefault="003D600E" w:rsidP="003D600E">
      <w:pPr>
        <w:jc w:val="center"/>
        <w:rPr>
          <w:color w:val="000000"/>
        </w:rPr>
      </w:pPr>
      <w:r>
        <w:rPr>
          <w:color w:val="000000"/>
        </w:rPr>
        <w:t>Београд</w:t>
      </w:r>
      <w:r w:rsidR="009A297A">
        <w:rPr>
          <w:color w:val="000000"/>
          <w:lang w:val="ru-RU"/>
        </w:rPr>
        <w:t xml:space="preserve">, </w:t>
      </w:r>
      <w:r w:rsidR="003942F9">
        <w:rPr>
          <w:color w:val="000000"/>
          <w:lang w:val="ru-RU"/>
        </w:rPr>
        <w:t>јун</w:t>
      </w:r>
      <w:r w:rsidR="009A297A">
        <w:rPr>
          <w:color w:val="000000"/>
          <w:lang w:val="ru-RU"/>
        </w:rPr>
        <w:t xml:space="preserve"> 2023. </w:t>
      </w:r>
      <w:r w:rsidR="009A297A">
        <w:rPr>
          <w:color w:val="000000"/>
        </w:rPr>
        <w:t>г</w:t>
      </w:r>
      <w:r>
        <w:rPr>
          <w:color w:val="000000"/>
          <w:lang w:val="ru-RU"/>
        </w:rPr>
        <w:t>одине</w:t>
      </w:r>
    </w:p>
    <w:p w:rsidR="003D600E" w:rsidRPr="003D600E" w:rsidRDefault="003D600E" w:rsidP="003D600E">
      <w:pPr>
        <w:jc w:val="center"/>
        <w:rPr>
          <w:color w:val="000000"/>
        </w:rPr>
      </w:pPr>
    </w:p>
    <w:p w:rsidR="00E723B7" w:rsidRDefault="00E723B7" w:rsidP="003D600E">
      <w:pPr>
        <w:jc w:val="center"/>
        <w:rPr>
          <w:color w:val="000000"/>
          <w:lang w:val="ru-RU"/>
        </w:rPr>
        <w:sectPr w:rsidR="00E723B7" w:rsidSect="006E1D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:rsidR="003D600E" w:rsidRDefault="003D600E" w:rsidP="003D600E">
      <w:pPr>
        <w:jc w:val="both"/>
      </w:pPr>
      <w:r>
        <w:lastRenderedPageBreak/>
        <w:t xml:space="preserve">На основу </w:t>
      </w:r>
      <w:r w:rsidR="00CD789B">
        <w:t xml:space="preserve">Правилника о </w:t>
      </w:r>
      <w:r>
        <w:t>измен</w:t>
      </w:r>
      <w:r w:rsidR="00CD789B">
        <w:t>и п</w:t>
      </w:r>
      <w:r>
        <w:t>равилника о раду</w:t>
      </w:r>
      <w:r w:rsidR="00314955" w:rsidRPr="00314955">
        <w:rPr>
          <w:color w:val="000000"/>
        </w:rPr>
        <w:t xml:space="preserve"> </w:t>
      </w:r>
      <w:r w:rsidR="00314955">
        <w:rPr>
          <w:color w:val="000000"/>
        </w:rPr>
        <w:t>Привредног друштва</w:t>
      </w:r>
      <w:r>
        <w:t xml:space="preserve"> </w:t>
      </w:r>
      <w:r w:rsidR="00CD789B">
        <w:rPr>
          <w:color w:val="000000"/>
        </w:rPr>
        <w:t>„Просветни</w:t>
      </w:r>
      <w:r>
        <w:rPr>
          <w:color w:val="000000"/>
        </w:rPr>
        <w:t xml:space="preserve"> преглед” д. о. о. Београд</w:t>
      </w:r>
      <w:r>
        <w:t>, на који је Вл</w:t>
      </w:r>
      <w:r w:rsidR="00FD5001">
        <w:rPr>
          <w:lang w:val="en-US"/>
        </w:rPr>
        <w:t>a</w:t>
      </w:r>
      <w:r>
        <w:t xml:space="preserve">да Републике Србије дала сагласност </w:t>
      </w:r>
      <w:r w:rsidR="00C70CA3">
        <w:t>Решењем о давању сагласност</w:t>
      </w:r>
      <w:r w:rsidR="00427EBA">
        <w:t>и</w:t>
      </w:r>
      <w:r w:rsidR="00C70CA3">
        <w:t xml:space="preserve"> 05 б</w:t>
      </w:r>
      <w:r>
        <w:t>рој:</w:t>
      </w:r>
      <w:r w:rsidR="00C70CA3">
        <w:t xml:space="preserve"> 023-5091/2023 </w:t>
      </w:r>
      <w:r>
        <w:t xml:space="preserve">од </w:t>
      </w:r>
      <w:r w:rsidR="00C70CA3">
        <w:t>15. јун</w:t>
      </w:r>
      <w:r w:rsidR="00427EBA">
        <w:t>а</w:t>
      </w:r>
      <w:r>
        <w:t xml:space="preserve"> 2023. године </w:t>
      </w:r>
      <w:r>
        <w:rPr>
          <w:color w:val="000000"/>
        </w:rPr>
        <w:t>(</w:t>
      </w:r>
      <w:r>
        <w:rPr>
          <w:i/>
          <w:color w:val="000000"/>
        </w:rPr>
        <w:t>„</w:t>
      </w:r>
      <w:r>
        <w:rPr>
          <w:color w:val="000000"/>
        </w:rPr>
        <w:t xml:space="preserve">Службени гласник РС”, </w:t>
      </w:r>
      <w:r w:rsidR="00314955">
        <w:rPr>
          <w:color w:val="000000"/>
        </w:rPr>
        <w:t>б</w:t>
      </w:r>
      <w:r>
        <w:rPr>
          <w:color w:val="000000"/>
        </w:rPr>
        <w:t xml:space="preserve">рој </w:t>
      </w:r>
      <w:r w:rsidR="00C70CA3">
        <w:rPr>
          <w:color w:val="000000"/>
        </w:rPr>
        <w:t>49</w:t>
      </w:r>
      <w:r>
        <w:rPr>
          <w:color w:val="000000"/>
        </w:rPr>
        <w:t xml:space="preserve">/2023 од </w:t>
      </w:r>
      <w:r w:rsidR="00C70CA3">
        <w:rPr>
          <w:color w:val="000000"/>
        </w:rPr>
        <w:t>16.</w:t>
      </w:r>
      <w:r w:rsidR="00427EBA">
        <w:rPr>
          <w:color w:val="000000"/>
        </w:rPr>
        <w:t xml:space="preserve"> </w:t>
      </w:r>
      <w:r w:rsidR="00C70CA3">
        <w:rPr>
          <w:color w:val="000000"/>
        </w:rPr>
        <w:t xml:space="preserve">јуна </w:t>
      </w:r>
      <w:r>
        <w:rPr>
          <w:color w:val="000000"/>
        </w:rPr>
        <w:t xml:space="preserve">2023. године) </w:t>
      </w:r>
      <w:r w:rsidR="00F60AD1">
        <w:rPr>
          <w:color w:val="000000"/>
        </w:rPr>
        <w:t>кој</w:t>
      </w:r>
      <w:r w:rsidR="001F5447">
        <w:rPr>
          <w:color w:val="000000"/>
        </w:rPr>
        <w:t>им</w:t>
      </w:r>
      <w:r w:rsidR="00F60AD1">
        <w:rPr>
          <w:color w:val="000000"/>
        </w:rPr>
        <w:t xml:space="preserve"> је дефинисана нова цена рада </w:t>
      </w:r>
      <w:r>
        <w:rPr>
          <w:color w:val="000000"/>
        </w:rPr>
        <w:t xml:space="preserve">и у складу са тачком 6. Смерница за израду годишњег </w:t>
      </w:r>
      <w:r>
        <w:t>програма пословања за 2023. годину, којом је предвиђено да се просечна зарада по свим категоријама запослених може увећати за највише 12,5%, а након измене важећег акта</w:t>
      </w:r>
      <w:r>
        <w:rPr>
          <w:b/>
        </w:rPr>
        <w:t xml:space="preserve">, </w:t>
      </w:r>
      <w:r>
        <w:t>стекли су се услови</w:t>
      </w:r>
      <w:r>
        <w:rPr>
          <w:b/>
        </w:rPr>
        <w:t xml:space="preserve"> </w:t>
      </w:r>
      <w:r>
        <w:t>за</w:t>
      </w:r>
      <w:r w:rsidR="004A6479">
        <w:t xml:space="preserve"> доношење Програма о</w:t>
      </w:r>
      <w:r>
        <w:t xml:space="preserve"> </w:t>
      </w:r>
      <w:r w:rsidR="004A6479">
        <w:t>и</w:t>
      </w:r>
      <w:r>
        <w:t>змен</w:t>
      </w:r>
      <w:r w:rsidR="004A6479">
        <w:t>ама</w:t>
      </w:r>
      <w:r>
        <w:t xml:space="preserve"> и допун</w:t>
      </w:r>
      <w:r w:rsidR="004A6479">
        <w:t>ама</w:t>
      </w:r>
      <w:r>
        <w:t xml:space="preserve"> </w:t>
      </w:r>
      <w:r w:rsidR="004A6479">
        <w:t>п</w:t>
      </w:r>
      <w:r>
        <w:t xml:space="preserve">рограма пословања </w:t>
      </w:r>
      <w:r>
        <w:rPr>
          <w:color w:val="000000"/>
        </w:rPr>
        <w:t>Привредно</w:t>
      </w:r>
      <w:r w:rsidR="00847A4D">
        <w:rPr>
          <w:color w:val="000000"/>
        </w:rPr>
        <w:t>г друштва</w:t>
      </w:r>
      <w:r>
        <w:rPr>
          <w:color w:val="000000"/>
        </w:rPr>
        <w:t xml:space="preserve"> „Просветни преглед” </w:t>
      </w:r>
      <w:r w:rsidR="001F5447">
        <w:rPr>
          <w:color w:val="000000"/>
        </w:rPr>
        <w:t xml:space="preserve">      </w:t>
      </w:r>
      <w:r>
        <w:rPr>
          <w:color w:val="000000"/>
        </w:rPr>
        <w:t xml:space="preserve">д. о. о. Београд </w:t>
      </w:r>
      <w:r>
        <w:t>за 2023. годину.</w:t>
      </w:r>
    </w:p>
    <w:p w:rsidR="003D600E" w:rsidRDefault="003D600E" w:rsidP="003D600E">
      <w:pPr>
        <w:jc w:val="both"/>
        <w:rPr>
          <w:color w:val="000000"/>
        </w:rPr>
      </w:pPr>
    </w:p>
    <w:p w:rsidR="003D600E" w:rsidRDefault="003D600E" w:rsidP="003D600E">
      <w:pPr>
        <w:jc w:val="both"/>
        <w:rPr>
          <w:color w:val="000000"/>
          <w:lang w:val="en-GB"/>
        </w:rPr>
      </w:pPr>
      <w:r>
        <w:rPr>
          <w:color w:val="000000"/>
        </w:rPr>
        <w:t>У  Програму  пословања  Привредно друштво „Просветни преглед” д. о. о. Београд за 2023. годину (у даљем тексту - Програм) на који је Вл</w:t>
      </w:r>
      <w:r w:rsidR="00FD5001">
        <w:rPr>
          <w:color w:val="000000"/>
          <w:lang w:val="en-US"/>
        </w:rPr>
        <w:t>a</w:t>
      </w:r>
      <w:r>
        <w:rPr>
          <w:color w:val="000000"/>
        </w:rPr>
        <w:t>да Републике Србије дала сагласност Решењем о давању сагласности 05 Број: 023-12</w:t>
      </w:r>
      <w:r w:rsidR="00950E76">
        <w:rPr>
          <w:color w:val="000000"/>
        </w:rPr>
        <w:t>02</w:t>
      </w:r>
      <w:r>
        <w:rPr>
          <w:color w:val="000000"/>
        </w:rPr>
        <w:t>/2023</w:t>
      </w:r>
      <w:r>
        <w:rPr>
          <w:color w:val="000000"/>
          <w:lang w:val="sr-Latn-CS"/>
        </w:rPr>
        <w:t>,</w:t>
      </w:r>
      <w:r w:rsidR="00314955">
        <w:rPr>
          <w:color w:val="000000"/>
        </w:rPr>
        <w:t xml:space="preserve"> од 17. фебруара 2023. године </w:t>
      </w:r>
      <w:r>
        <w:rPr>
          <w:color w:val="000000"/>
        </w:rPr>
        <w:t>(</w:t>
      </w:r>
      <w:r>
        <w:rPr>
          <w:b/>
          <w:i/>
          <w:color w:val="000000"/>
        </w:rPr>
        <w:t xml:space="preserve"> „</w:t>
      </w:r>
      <w:r>
        <w:rPr>
          <w:color w:val="000000"/>
        </w:rPr>
        <w:t>Службени гласник РС”, број 14/2023 од 20. фебруара 2023. године) врше се следеће измене и допуне</w:t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које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гласе</w:t>
      </w:r>
      <w:proofErr w:type="spellEnd"/>
      <w:r>
        <w:rPr>
          <w:color w:val="000000"/>
        </w:rPr>
        <w:t>:</w:t>
      </w:r>
    </w:p>
    <w:p w:rsidR="003D600E" w:rsidRDefault="003D600E" w:rsidP="003D600E">
      <w:pPr>
        <w:jc w:val="both"/>
        <w:rPr>
          <w:color w:val="000000"/>
        </w:rPr>
      </w:pPr>
    </w:p>
    <w:p w:rsidR="003D600E" w:rsidRDefault="003D600E" w:rsidP="003D600E">
      <w:pPr>
        <w:autoSpaceDE w:val="0"/>
        <w:autoSpaceDN w:val="0"/>
        <w:adjustRightInd w:val="0"/>
      </w:pPr>
    </w:p>
    <w:p w:rsidR="003D600E" w:rsidRDefault="003D600E" w:rsidP="003D600E">
      <w:pPr>
        <w:autoSpaceDE w:val="0"/>
        <w:autoSpaceDN w:val="0"/>
        <w:adjustRightInd w:val="0"/>
        <w:jc w:val="both"/>
      </w:pPr>
      <w:r>
        <w:rPr>
          <w:b/>
        </w:rPr>
        <w:t>1.)</w:t>
      </w:r>
      <w:r>
        <w:t xml:space="preserve"> У одељку </w:t>
      </w:r>
      <w:r>
        <w:rPr>
          <w:b/>
        </w:rPr>
        <w:t>„3. Циљеви и планиране активности за 2023. годину</w:t>
      </w:r>
      <w:r>
        <w:rPr>
          <w:color w:val="000000"/>
        </w:rPr>
        <w:t>”</w:t>
      </w:r>
      <w:r>
        <w:t xml:space="preserve">, табела Прилог 4  </w:t>
      </w:r>
      <w:r>
        <w:rPr>
          <w:b/>
        </w:rPr>
        <w:t>„Приказ планираних и реализованих индикатора пословања</w:t>
      </w:r>
      <w:r>
        <w:rPr>
          <w:color w:val="000000"/>
        </w:rPr>
        <w:t>”</w:t>
      </w:r>
      <w:r>
        <w:t xml:space="preserve">  замењује се новом која је дата у </w:t>
      </w:r>
      <w:r>
        <w:rPr>
          <w:b/>
        </w:rPr>
        <w:t>Прилогу 4.</w:t>
      </w:r>
      <w:r>
        <w:t xml:space="preserve"> овог програма.</w:t>
      </w:r>
    </w:p>
    <w:p w:rsidR="003D600E" w:rsidRDefault="003D600E" w:rsidP="003D600E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3D600E" w:rsidRDefault="003D600E" w:rsidP="003D600E">
      <w:pPr>
        <w:jc w:val="both"/>
        <w:rPr>
          <w:lang w:val="en-US"/>
        </w:rPr>
      </w:pPr>
      <w:r>
        <w:rPr>
          <w:b/>
        </w:rPr>
        <w:t>2.)</w:t>
      </w:r>
      <w:r>
        <w:t xml:space="preserve"> У одељку </w:t>
      </w:r>
      <w:r>
        <w:rPr>
          <w:b/>
        </w:rPr>
        <w:t>„4. Планирани приходи и расходи за 2023, годину</w:t>
      </w:r>
      <w:r>
        <w:rPr>
          <w:color w:val="000000"/>
        </w:rPr>
        <w:t>”</w:t>
      </w:r>
      <w:r>
        <w:rPr>
          <w:b/>
        </w:rPr>
        <w:t xml:space="preserve">,  </w:t>
      </w:r>
      <w:r>
        <w:t>табеле</w:t>
      </w:r>
      <w:r w:rsidR="00F60AD1">
        <w:rPr>
          <w:lang w:val="en-GB"/>
        </w:rPr>
        <w:t>:</w:t>
      </w:r>
      <w:r w:rsidR="00F60AD1">
        <w:t xml:space="preserve"> Прилог 5</w:t>
      </w:r>
      <w:r>
        <w:t xml:space="preserve"> </w:t>
      </w:r>
      <w:r>
        <w:rPr>
          <w:b/>
        </w:rPr>
        <w:t>„Биланс стања на дан 31.12.2023.</w:t>
      </w:r>
      <w:r w:rsidR="00314955">
        <w:rPr>
          <w:b/>
        </w:rPr>
        <w:t>године</w:t>
      </w:r>
      <w:r>
        <w:rPr>
          <w:color w:val="000000"/>
        </w:rPr>
        <w:t>”</w:t>
      </w:r>
      <w:r>
        <w:t xml:space="preserve">, </w:t>
      </w:r>
      <w:r w:rsidR="00F60AD1">
        <w:t xml:space="preserve">Прилог 5а </w:t>
      </w:r>
      <w:r>
        <w:rPr>
          <w:b/>
        </w:rPr>
        <w:t>„Биланс успеха за период</w:t>
      </w:r>
      <w:r w:rsidR="00161F8C">
        <w:rPr>
          <w:b/>
        </w:rPr>
        <w:t xml:space="preserve"> од</w:t>
      </w:r>
      <w:r>
        <w:rPr>
          <w:b/>
        </w:rPr>
        <w:t xml:space="preserve"> 01.01. </w:t>
      </w:r>
      <w:r w:rsidR="00161F8C">
        <w:rPr>
          <w:b/>
        </w:rPr>
        <w:t>до</w:t>
      </w:r>
      <w:r>
        <w:rPr>
          <w:b/>
        </w:rPr>
        <w:t xml:space="preserve"> 31.12.2023.</w:t>
      </w:r>
      <w:r w:rsidR="00314955">
        <w:rPr>
          <w:b/>
        </w:rPr>
        <w:t>године</w:t>
      </w:r>
      <w:r>
        <w:rPr>
          <w:color w:val="000000"/>
        </w:rPr>
        <w:t>”</w:t>
      </w:r>
      <w:r>
        <w:t xml:space="preserve">, </w:t>
      </w:r>
      <w:r w:rsidR="00F60AD1">
        <w:t xml:space="preserve">Прилог 5б </w:t>
      </w:r>
      <w:r>
        <w:rPr>
          <w:b/>
        </w:rPr>
        <w:t>„Извештај о токовима готовине у периоду од 01.01. до 31.12.2023.године</w:t>
      </w:r>
      <w:r w:rsidR="00F60AD1">
        <w:rPr>
          <w:color w:val="000000"/>
        </w:rPr>
        <w:t>”</w:t>
      </w:r>
      <w:r>
        <w:t xml:space="preserve"> и </w:t>
      </w:r>
      <w:r w:rsidR="001F5447">
        <w:t xml:space="preserve"> </w:t>
      </w:r>
      <w:r w:rsidR="00F60AD1">
        <w:t xml:space="preserve">Прилог 7 </w:t>
      </w:r>
      <w:r w:rsidR="00F60AD1">
        <w:rPr>
          <w:b/>
        </w:rPr>
        <w:t>„</w:t>
      </w:r>
      <w:r>
        <w:rPr>
          <w:b/>
        </w:rPr>
        <w:t>Трошкови запослених</w:t>
      </w:r>
      <w:r w:rsidR="00F60AD1">
        <w:rPr>
          <w:color w:val="000000"/>
        </w:rPr>
        <w:t>”</w:t>
      </w:r>
      <w:r>
        <w:rPr>
          <w:b/>
        </w:rPr>
        <w:t>,</w:t>
      </w:r>
      <w:r>
        <w:t xml:space="preserve"> замењују се новим које су дате у </w:t>
      </w:r>
      <w:r>
        <w:rPr>
          <w:b/>
        </w:rPr>
        <w:t>Прилогу 5, 5а, 5б. и 7</w:t>
      </w:r>
      <w:r>
        <w:t xml:space="preserve"> овог програма.</w:t>
      </w:r>
    </w:p>
    <w:p w:rsidR="003D600E" w:rsidRDefault="003D600E" w:rsidP="003D600E">
      <w:pPr>
        <w:jc w:val="both"/>
        <w:rPr>
          <w:lang w:val="en-US"/>
        </w:rPr>
      </w:pPr>
    </w:p>
    <w:p w:rsidR="003D600E" w:rsidRDefault="003D600E" w:rsidP="003D600E">
      <w:pPr>
        <w:jc w:val="both"/>
        <w:rPr>
          <w:lang w:val="en-GB"/>
        </w:rPr>
      </w:pPr>
      <w:proofErr w:type="gramStart"/>
      <w:r>
        <w:rPr>
          <w:lang w:val="en-US"/>
        </w:rPr>
        <w:t xml:space="preserve">У </w:t>
      </w:r>
      <w:proofErr w:type="spellStart"/>
      <w:r>
        <w:rPr>
          <w:lang w:val="en-US"/>
        </w:rPr>
        <w:t>одељку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4.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 xml:space="preserve">у </w:t>
      </w:r>
      <w:proofErr w:type="spellStart"/>
      <w:r>
        <w:rPr>
          <w:b/>
          <w:lang w:val="en-US"/>
        </w:rPr>
        <w:t>тачк</w:t>
      </w:r>
      <w:proofErr w:type="spellEnd"/>
      <w:r>
        <w:rPr>
          <w:b/>
        </w:rPr>
        <w:t>и</w:t>
      </w:r>
      <w:r>
        <w:rPr>
          <w:b/>
          <w:lang w:val="en-US"/>
        </w:rPr>
        <w:t xml:space="preserve"> </w:t>
      </w:r>
      <w:r>
        <w:rPr>
          <w:b/>
        </w:rPr>
        <w:t>4.1 „Образложење структуре прихода и расхода</w:t>
      </w:r>
      <w:r>
        <w:rPr>
          <w:b/>
          <w:color w:val="000000"/>
        </w:rPr>
        <w:t>”</w:t>
      </w:r>
      <w:r>
        <w:t xml:space="preserve"> мењају се </w:t>
      </w:r>
      <w:proofErr w:type="spellStart"/>
      <w:r>
        <w:rPr>
          <w:lang w:val="en-US"/>
        </w:rPr>
        <w:t>ствови</w:t>
      </w:r>
      <w:proofErr w:type="spellEnd"/>
      <w:r>
        <w:t xml:space="preserve"> 1, </w:t>
      </w:r>
      <w:r w:rsidR="008A097E">
        <w:t>3</w:t>
      </w:r>
      <w:r>
        <w:t>, 5</w:t>
      </w:r>
      <w:r w:rsidR="00CD789B">
        <w:t>, 6</w:t>
      </w:r>
      <w:r>
        <w:t xml:space="preserve"> и 13 и гласе:</w:t>
      </w:r>
    </w:p>
    <w:p w:rsidR="003D600E" w:rsidRDefault="003D600E" w:rsidP="003D600E">
      <w:pPr>
        <w:jc w:val="both"/>
        <w:rPr>
          <w:color w:val="000000"/>
        </w:rPr>
      </w:pPr>
      <w:r>
        <w:rPr>
          <w:color w:val="000000"/>
          <w:lang w:val="en-US"/>
        </w:rPr>
        <w:t xml:space="preserve">     </w:t>
      </w:r>
      <w:r>
        <w:rPr>
          <w:color w:val="000000"/>
        </w:rPr>
        <w:t xml:space="preserve">  </w:t>
      </w:r>
    </w:p>
    <w:p w:rsidR="003D600E" w:rsidRDefault="003D600E" w:rsidP="003D600E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 </w:t>
      </w:r>
      <w:r>
        <w:rPr>
          <w:color w:val="000000"/>
        </w:rPr>
        <w:t xml:space="preserve"> </w:t>
      </w:r>
      <w:r>
        <w:rPr>
          <w:b/>
        </w:rPr>
        <w:t>„</w:t>
      </w:r>
      <w:r>
        <w:rPr>
          <w:color w:val="000000"/>
        </w:rPr>
        <w:t>Планирано је да Друштво у 202</w:t>
      </w:r>
      <w:r w:rsidR="000663FF">
        <w:rPr>
          <w:color w:val="000000"/>
        </w:rPr>
        <w:t>3</w:t>
      </w:r>
      <w:r>
        <w:rPr>
          <w:color w:val="000000"/>
        </w:rPr>
        <w:t xml:space="preserve">. години оствари  </w:t>
      </w:r>
      <w:r>
        <w:rPr>
          <w:b/>
          <w:color w:val="000000"/>
        </w:rPr>
        <w:t>пословне приходе</w:t>
      </w:r>
      <w:r>
        <w:rPr>
          <w:color w:val="000000"/>
        </w:rPr>
        <w:t xml:space="preserve"> у износу од 1</w:t>
      </w:r>
      <w:r w:rsidR="000663FF">
        <w:rPr>
          <w:color w:val="000000"/>
        </w:rPr>
        <w:t>83</w:t>
      </w:r>
      <w:r>
        <w:rPr>
          <w:color w:val="000000"/>
        </w:rPr>
        <w:t>.</w:t>
      </w:r>
      <w:r w:rsidR="000663FF">
        <w:rPr>
          <w:color w:val="000000"/>
        </w:rPr>
        <w:t>278</w:t>
      </w:r>
      <w:r>
        <w:rPr>
          <w:color w:val="000000"/>
        </w:rPr>
        <w:t>.000,00 динара,</w:t>
      </w:r>
      <w:r>
        <w:rPr>
          <w:color w:val="000000"/>
          <w:lang w:val="sr-Latn-CS"/>
        </w:rPr>
        <w:t xml:space="preserve"> </w:t>
      </w:r>
      <w:r>
        <w:rPr>
          <w:color w:val="000000"/>
        </w:rPr>
        <w:t>а пословне расходе у износу од 1</w:t>
      </w:r>
      <w:r w:rsidR="000663FF">
        <w:rPr>
          <w:color w:val="000000"/>
        </w:rPr>
        <w:t>60</w:t>
      </w:r>
      <w:r>
        <w:rPr>
          <w:color w:val="000000"/>
        </w:rPr>
        <w:t>.</w:t>
      </w:r>
      <w:r w:rsidR="000663FF">
        <w:rPr>
          <w:color w:val="000000"/>
        </w:rPr>
        <w:t>332</w:t>
      </w:r>
      <w:r>
        <w:rPr>
          <w:color w:val="000000"/>
        </w:rPr>
        <w:t>.000,00 динара.</w:t>
      </w:r>
    </w:p>
    <w:p w:rsidR="003D600E" w:rsidRDefault="003D600E" w:rsidP="003D600E">
      <w:pPr>
        <w:jc w:val="both"/>
        <w:rPr>
          <w:color w:val="000000"/>
          <w:lang w:val="en-US"/>
        </w:rPr>
      </w:pPr>
      <w:r>
        <w:rPr>
          <w:color w:val="000000"/>
          <w:sz w:val="21"/>
          <w:szCs w:val="21"/>
        </w:rPr>
        <w:t xml:space="preserve">           </w:t>
      </w:r>
      <w:r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</w:rPr>
        <w:t xml:space="preserve"> </w:t>
      </w:r>
    </w:p>
    <w:p w:rsidR="003D600E" w:rsidRDefault="003D600E" w:rsidP="003D600E">
      <w:pPr>
        <w:jc w:val="both"/>
      </w:pPr>
      <w:r>
        <w:t xml:space="preserve">          У оквиру </w:t>
      </w:r>
      <w:r>
        <w:rPr>
          <w:b/>
        </w:rPr>
        <w:t>пословних расхода</w:t>
      </w:r>
      <w:r>
        <w:t xml:space="preserve"> у 2023. години трошкови производних услуга </w:t>
      </w:r>
      <w:r w:rsidR="00427EBA">
        <w:t>(група конта 53</w:t>
      </w:r>
      <w:r>
        <w:t>) учествуј</w:t>
      </w:r>
      <w:r w:rsidR="00427EBA">
        <w:t>е</w:t>
      </w:r>
      <w:r>
        <w:t xml:space="preserve"> са 4</w:t>
      </w:r>
      <w:r w:rsidR="0033373D">
        <w:rPr>
          <w:lang w:val="en-US"/>
        </w:rPr>
        <w:t>9</w:t>
      </w:r>
      <w:r w:rsidR="0033373D">
        <w:t>,</w:t>
      </w:r>
      <w:r w:rsidR="0033373D">
        <w:rPr>
          <w:lang w:val="en-US"/>
        </w:rPr>
        <w:t>83</w:t>
      </w:r>
      <w:r>
        <w:t xml:space="preserve">%, и износе </w:t>
      </w:r>
      <w:r w:rsidR="0033373D">
        <w:rPr>
          <w:lang w:val="en-US"/>
        </w:rPr>
        <w:t>79</w:t>
      </w:r>
      <w:r>
        <w:rPr>
          <w:color w:val="000000"/>
        </w:rPr>
        <w:t>.</w:t>
      </w:r>
      <w:r w:rsidR="0033373D">
        <w:rPr>
          <w:color w:val="000000"/>
          <w:lang w:val="en-US"/>
        </w:rPr>
        <w:t>898</w:t>
      </w:r>
      <w:r>
        <w:rPr>
          <w:color w:val="000000"/>
        </w:rPr>
        <w:t xml:space="preserve">.000,00 динара, а трошкови зарада, накнада зарада и остала лична примања (група конта 52) учествују са </w:t>
      </w:r>
      <w:r w:rsidR="0033373D">
        <w:rPr>
          <w:color w:val="000000"/>
          <w:lang w:val="en-US"/>
        </w:rPr>
        <w:t>4</w:t>
      </w:r>
      <w:r>
        <w:rPr>
          <w:color w:val="000000"/>
        </w:rPr>
        <w:t>3,</w:t>
      </w:r>
      <w:r w:rsidR="0033373D">
        <w:rPr>
          <w:color w:val="000000"/>
          <w:lang w:val="en-US"/>
        </w:rPr>
        <w:t>83</w:t>
      </w:r>
      <w:r>
        <w:rPr>
          <w:color w:val="000000"/>
        </w:rPr>
        <w:t xml:space="preserve">%, и </w:t>
      </w:r>
      <w:r>
        <w:t>износе 7</w:t>
      </w:r>
      <w:r w:rsidR="0033373D">
        <w:rPr>
          <w:lang w:val="en-US"/>
        </w:rPr>
        <w:t>0</w:t>
      </w:r>
      <w:r>
        <w:t>.</w:t>
      </w:r>
      <w:r w:rsidR="00CD789B">
        <w:t>271</w:t>
      </w:r>
      <w:r>
        <w:t xml:space="preserve">.000,00 динара. </w:t>
      </w:r>
    </w:p>
    <w:p w:rsidR="009B3025" w:rsidRDefault="009B3025" w:rsidP="009B3025">
      <w:pPr>
        <w:jc w:val="both"/>
        <w:rPr>
          <w:b/>
          <w:i/>
        </w:rPr>
      </w:pPr>
    </w:p>
    <w:p w:rsidR="009B3025" w:rsidRPr="006063BE" w:rsidRDefault="009B3025" w:rsidP="009B3025">
      <w:pPr>
        <w:jc w:val="both"/>
      </w:pPr>
      <w:r>
        <w:rPr>
          <w:b/>
          <w:i/>
        </w:rPr>
        <w:t xml:space="preserve">          </w:t>
      </w:r>
      <w:r w:rsidRPr="00093A75">
        <w:rPr>
          <w:b/>
          <w:i/>
        </w:rPr>
        <w:t>Нематеријалн</w:t>
      </w:r>
      <w:r>
        <w:rPr>
          <w:b/>
          <w:i/>
        </w:rPr>
        <w:t>е</w:t>
      </w:r>
      <w:r w:rsidRPr="00093A75">
        <w:rPr>
          <w:b/>
          <w:i/>
        </w:rPr>
        <w:t xml:space="preserve"> трошков</w:t>
      </w:r>
      <w:r>
        <w:rPr>
          <w:b/>
          <w:i/>
        </w:rPr>
        <w:t>е</w:t>
      </w:r>
      <w:r>
        <w:t xml:space="preserve"> чине трошкови непроизводних услуга, трошкови репрезентациј</w:t>
      </w:r>
      <w:r>
        <w:rPr>
          <w:lang w:val="sr-Latn-CS"/>
        </w:rPr>
        <w:t>e</w:t>
      </w:r>
      <w:r>
        <w:t xml:space="preserve">, премије осигурања, трошкови платног промета и остали нематеријални трошкови и учествују са 2,58% у пословним расходима. </w:t>
      </w:r>
    </w:p>
    <w:p w:rsidR="003D600E" w:rsidRDefault="003D600E" w:rsidP="003D600E">
      <w:pPr>
        <w:jc w:val="both"/>
      </w:pPr>
    </w:p>
    <w:p w:rsidR="00CD789B" w:rsidRDefault="00CD789B" w:rsidP="00CD789B">
      <w:pPr>
        <w:jc w:val="both"/>
      </w:pPr>
      <w:r>
        <w:rPr>
          <w:b/>
          <w:i/>
        </w:rPr>
        <w:t xml:space="preserve">         </w:t>
      </w:r>
      <w:r w:rsidRPr="00093A75">
        <w:rPr>
          <w:b/>
          <w:i/>
        </w:rPr>
        <w:t>Трошкови зарада</w:t>
      </w:r>
      <w:r w:rsidRPr="00FF6C5D">
        <w:t xml:space="preserve"> </w:t>
      </w:r>
      <w:r>
        <w:t xml:space="preserve">запослених са порезима и доприносима </w:t>
      </w:r>
      <w:r w:rsidRPr="002359BC">
        <w:t>у 20</w:t>
      </w:r>
      <w:r>
        <w:t>23</w:t>
      </w:r>
      <w:r w:rsidRPr="002359BC">
        <w:t xml:space="preserve">. години </w:t>
      </w:r>
      <w:r>
        <w:t xml:space="preserve">процењују се </w:t>
      </w:r>
      <w:r w:rsidRPr="002359BC">
        <w:t>у износу од</w:t>
      </w:r>
      <w:r>
        <w:t xml:space="preserve"> 49</w:t>
      </w:r>
      <w:r w:rsidRPr="001B5895">
        <w:t>.</w:t>
      </w:r>
      <w:r>
        <w:t>619</w:t>
      </w:r>
      <w:r w:rsidRPr="001B5895">
        <w:t>.000,00</w:t>
      </w:r>
      <w:r>
        <w:t xml:space="preserve"> динара, </w:t>
      </w:r>
      <w:r w:rsidRPr="006C4FE7">
        <w:rPr>
          <w:b/>
          <w:i/>
        </w:rPr>
        <w:t>док трошкови накнада зарада и остали лични расходи</w:t>
      </w:r>
      <w:r>
        <w:t xml:space="preserve"> </w:t>
      </w:r>
      <w:r w:rsidRPr="002359BC">
        <w:t>у 20</w:t>
      </w:r>
      <w:r>
        <w:t>23</w:t>
      </w:r>
      <w:r w:rsidRPr="002359BC">
        <w:t xml:space="preserve">. години </w:t>
      </w:r>
      <w:r>
        <w:t xml:space="preserve">процењују се </w:t>
      </w:r>
      <w:r w:rsidRPr="002359BC">
        <w:t xml:space="preserve">у износу </w:t>
      </w:r>
      <w:r w:rsidRPr="00904273">
        <w:t xml:space="preserve">од </w:t>
      </w:r>
      <w:r>
        <w:t>20</w:t>
      </w:r>
      <w:r w:rsidRPr="004D6322">
        <w:t>.</w:t>
      </w:r>
      <w:r>
        <w:t>652</w:t>
      </w:r>
      <w:r w:rsidRPr="004D6322">
        <w:rPr>
          <w:lang w:val="sr-Latn-CS"/>
        </w:rPr>
        <w:t>.</w:t>
      </w:r>
      <w:r w:rsidRPr="004D6322">
        <w:rPr>
          <w:lang w:val="ru-RU"/>
        </w:rPr>
        <w:t>000,00</w:t>
      </w:r>
      <w:r>
        <w:t xml:space="preserve"> динара</w:t>
      </w:r>
      <w:r w:rsidRPr="002359BC">
        <w:t>.</w:t>
      </w:r>
      <w:r>
        <w:t xml:space="preserve"> </w:t>
      </w:r>
      <w:r w:rsidRPr="006C4FE7">
        <w:t>Трошкови накнада и осталих личних примања</w:t>
      </w:r>
      <w:r>
        <w:t xml:space="preserve"> обухватају накнаде за ауторске уговоре и ауторске текстове, </w:t>
      </w:r>
      <w:r>
        <w:lastRenderedPageBreak/>
        <w:t xml:space="preserve">накнаде за уговоре о делу, накнаде члановима Скупштине, накнаде за превоз запосленима за долазак и одлазак са посла, отпремнине, </w:t>
      </w:r>
      <w:r w:rsidRPr="00B15578">
        <w:rPr>
          <w:color w:val="000000"/>
        </w:rPr>
        <w:t xml:space="preserve">јубиларне награде, </w:t>
      </w:r>
      <w:r>
        <w:t>накнаде за службена путовања и друге личне расходе у складу са прописима.</w:t>
      </w:r>
    </w:p>
    <w:p w:rsidR="00CD789B" w:rsidRDefault="00CD789B" w:rsidP="003D600E">
      <w:pPr>
        <w:jc w:val="both"/>
      </w:pPr>
    </w:p>
    <w:p w:rsidR="003D600E" w:rsidRDefault="003D600E" w:rsidP="003D600E">
      <w:pPr>
        <w:jc w:val="both"/>
      </w:pPr>
      <w:r>
        <w:rPr>
          <w:color w:val="000000"/>
        </w:rPr>
        <w:t xml:space="preserve"> </w:t>
      </w:r>
      <w:r>
        <w:t xml:space="preserve">       </w:t>
      </w:r>
      <w:r>
        <w:rPr>
          <w:lang w:val="en-US"/>
        </w:rPr>
        <w:t xml:space="preserve"> </w:t>
      </w:r>
      <w:r>
        <w:t xml:space="preserve"> Приказаним Билансом успеха за 202</w:t>
      </w:r>
      <w:r w:rsidR="000663FF">
        <w:t>3</w:t>
      </w:r>
      <w:r>
        <w:t xml:space="preserve">. годину планирано је да ће Друштво остварити нето добит у износу од </w:t>
      </w:r>
      <w:r w:rsidR="000663FF">
        <w:rPr>
          <w:color w:val="000000"/>
        </w:rPr>
        <w:t>17</w:t>
      </w:r>
      <w:r>
        <w:rPr>
          <w:color w:val="000000"/>
        </w:rPr>
        <w:t>.</w:t>
      </w:r>
      <w:r w:rsidR="000663FF">
        <w:rPr>
          <w:color w:val="000000"/>
        </w:rPr>
        <w:t>906</w:t>
      </w:r>
      <w:r>
        <w:rPr>
          <w:color w:val="000000"/>
        </w:rPr>
        <w:t>.000,00 динара”</w:t>
      </w:r>
      <w:r>
        <w:t>.</w:t>
      </w: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  <w:rPr>
          <w:color w:val="000000"/>
          <w:lang w:val="en-GB"/>
        </w:rPr>
      </w:pPr>
      <w:r>
        <w:rPr>
          <w:b/>
        </w:rPr>
        <w:t>3.)</w:t>
      </w:r>
      <w:r>
        <w:t xml:space="preserve"> У одељку </w:t>
      </w:r>
      <w:r>
        <w:rPr>
          <w:b/>
        </w:rPr>
        <w:t xml:space="preserve">„5. План расподеле добити </w:t>
      </w:r>
      <w:r>
        <w:rPr>
          <w:color w:val="000000"/>
        </w:rPr>
        <w:t>” мења се став 3 који гласи</w:t>
      </w:r>
      <w:r>
        <w:rPr>
          <w:color w:val="000000"/>
          <w:lang w:val="en-GB"/>
        </w:rPr>
        <w:t>:</w:t>
      </w:r>
    </w:p>
    <w:p w:rsidR="0033373D" w:rsidRDefault="0033373D" w:rsidP="003D600E">
      <w:pPr>
        <w:jc w:val="both"/>
        <w:rPr>
          <w:color w:val="000000"/>
          <w:lang w:val="en-GB"/>
        </w:rPr>
      </w:pPr>
    </w:p>
    <w:p w:rsidR="003D600E" w:rsidRDefault="003D600E" w:rsidP="003D600E">
      <w:pPr>
        <w:jc w:val="both"/>
        <w:rPr>
          <w:lang w:val="en-US"/>
        </w:rPr>
      </w:pPr>
      <w:r>
        <w:rPr>
          <w:lang w:val="en-GB"/>
        </w:rPr>
        <w:t xml:space="preserve">      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GB"/>
        </w:rPr>
        <w:t xml:space="preserve"> </w:t>
      </w:r>
      <w:r>
        <w:rPr>
          <w:b/>
        </w:rPr>
        <w:t>„</w:t>
      </w:r>
      <w:r>
        <w:t xml:space="preserve">Билансом успеха за 2023. годину планирано је да ће Друштво остварити нето добит у износу од </w:t>
      </w:r>
      <w:r w:rsidRPr="000663FF">
        <w:t>17.</w:t>
      </w:r>
      <w:r w:rsidR="000663FF">
        <w:t>906</w:t>
      </w:r>
      <w:r w:rsidRPr="000663FF">
        <w:t>.000,00</w:t>
      </w:r>
      <w:r>
        <w:t xml:space="preserve"> динара.</w:t>
      </w:r>
    </w:p>
    <w:p w:rsidR="0033373D" w:rsidRDefault="0033373D" w:rsidP="003D600E">
      <w:pPr>
        <w:jc w:val="both"/>
        <w:rPr>
          <w:lang w:val="en-US"/>
        </w:rPr>
      </w:pPr>
    </w:p>
    <w:p w:rsidR="0033373D" w:rsidRDefault="0033373D" w:rsidP="0033373D">
      <w:pPr>
        <w:jc w:val="both"/>
        <w:rPr>
          <w:color w:val="000000"/>
        </w:rPr>
      </w:pPr>
      <w:r w:rsidRPr="0033373D">
        <w:rPr>
          <w:b/>
          <w:lang w:val="en-US"/>
        </w:rPr>
        <w:t>4.)</w:t>
      </w:r>
      <w:r>
        <w:rPr>
          <w:b/>
        </w:rPr>
        <w:t xml:space="preserve"> </w:t>
      </w:r>
      <w:r>
        <w:t xml:space="preserve">У одељку </w:t>
      </w:r>
      <w:r>
        <w:rPr>
          <w:b/>
        </w:rPr>
        <w:t>„6. План зарада и запошљавања</w:t>
      </w:r>
      <w:r>
        <w:rPr>
          <w:color w:val="000000"/>
        </w:rPr>
        <w:t xml:space="preserve">” </w:t>
      </w:r>
      <w:r w:rsidR="001F67E1">
        <w:rPr>
          <w:color w:val="000000"/>
        </w:rPr>
        <w:t xml:space="preserve"> у делу </w:t>
      </w:r>
      <w:r w:rsidR="001F67E1" w:rsidRPr="00935D4B">
        <w:rPr>
          <w:b/>
          <w:color w:val="000000"/>
        </w:rPr>
        <w:t xml:space="preserve">Обрачуната маса </w:t>
      </w:r>
      <w:r w:rsidR="004665B0" w:rsidRPr="00935D4B">
        <w:rPr>
          <w:b/>
          <w:color w:val="000000"/>
        </w:rPr>
        <w:t>Б</w:t>
      </w:r>
      <w:r w:rsidR="001F67E1" w:rsidRPr="00935D4B">
        <w:rPr>
          <w:b/>
          <w:color w:val="000000"/>
        </w:rPr>
        <w:t>руто 1 у 2023</w:t>
      </w:r>
      <w:r w:rsidR="001F67E1">
        <w:rPr>
          <w:color w:val="000000"/>
        </w:rPr>
        <w:t xml:space="preserve">. </w:t>
      </w:r>
      <w:r w:rsidR="001F67E1" w:rsidRPr="00935D4B">
        <w:rPr>
          <w:b/>
          <w:color w:val="000000"/>
        </w:rPr>
        <w:t>години</w:t>
      </w:r>
      <w:r w:rsidR="001F67E1">
        <w:rPr>
          <w:color w:val="000000"/>
        </w:rPr>
        <w:t xml:space="preserve"> испред првог става додаје се став који гласи</w:t>
      </w:r>
      <w:r>
        <w:rPr>
          <w:color w:val="000000"/>
          <w:lang w:val="en-GB"/>
        </w:rPr>
        <w:t>:</w:t>
      </w:r>
    </w:p>
    <w:p w:rsidR="00935D4B" w:rsidRPr="00935D4B" w:rsidRDefault="00935D4B" w:rsidP="0033373D">
      <w:pPr>
        <w:jc w:val="both"/>
        <w:rPr>
          <w:color w:val="000000"/>
        </w:rPr>
      </w:pPr>
    </w:p>
    <w:p w:rsidR="001F67E1" w:rsidRDefault="00935D4B" w:rsidP="001F67E1">
      <w:pPr>
        <w:jc w:val="both"/>
        <w:rPr>
          <w:color w:val="000000"/>
        </w:rPr>
      </w:pPr>
      <w:r>
        <w:rPr>
          <w:b/>
        </w:rPr>
        <w:t xml:space="preserve">       </w:t>
      </w:r>
      <w:r w:rsidR="001F67E1">
        <w:rPr>
          <w:b/>
        </w:rPr>
        <w:t>„</w:t>
      </w:r>
      <w:r w:rsidR="001F67E1">
        <w:rPr>
          <w:color w:val="000000"/>
        </w:rPr>
        <w:t xml:space="preserve">У складу са тачком 6. Смерница за израду годишњег </w:t>
      </w:r>
      <w:r w:rsidR="001F67E1">
        <w:t>програма пословања за 2023. годину, којом је предвиђено је да се просечна зарада по свим категоријама запослених може увећати за највише 12,5%, а након измене важећег акта</w:t>
      </w:r>
      <w:r w:rsidR="001F67E1">
        <w:rPr>
          <w:b/>
        </w:rPr>
        <w:t xml:space="preserve">, </w:t>
      </w:r>
      <w:r w:rsidR="001F67E1" w:rsidRPr="00AB0F3A">
        <w:t>пов</w:t>
      </w:r>
      <w:r w:rsidR="001F67E1">
        <w:t xml:space="preserve">ећана је маса </w:t>
      </w:r>
      <w:r w:rsidR="004665B0">
        <w:t>Б</w:t>
      </w:r>
      <w:r w:rsidR="001F67E1">
        <w:t xml:space="preserve">руто 1 зарада на основу нове цене рада која је усвојена </w:t>
      </w:r>
      <w:r w:rsidR="00BE629C">
        <w:t>Правилником о и</w:t>
      </w:r>
      <w:r w:rsidR="001F67E1">
        <w:t>змен</w:t>
      </w:r>
      <w:r w:rsidR="00BE629C">
        <w:t xml:space="preserve">и </w:t>
      </w:r>
      <w:r w:rsidR="001F67E1">
        <w:t xml:space="preserve">правилника о раду </w:t>
      </w:r>
      <w:r w:rsidR="004665B0">
        <w:rPr>
          <w:color w:val="000000"/>
        </w:rPr>
        <w:t>Привредног друштва</w:t>
      </w:r>
      <w:r w:rsidR="001F67E1">
        <w:t xml:space="preserve"> </w:t>
      </w:r>
      <w:r w:rsidR="004665B0">
        <w:rPr>
          <w:color w:val="000000"/>
        </w:rPr>
        <w:t>„Просветни</w:t>
      </w:r>
      <w:r w:rsidR="001F67E1">
        <w:rPr>
          <w:color w:val="000000"/>
        </w:rPr>
        <w:t xml:space="preserve"> преглед” д. о. о. Београд</w:t>
      </w:r>
      <w:r w:rsidR="001F67E1">
        <w:t>, на који је Вл</w:t>
      </w:r>
      <w:r w:rsidR="00FD5001">
        <w:rPr>
          <w:lang w:val="en-US"/>
        </w:rPr>
        <w:t>a</w:t>
      </w:r>
      <w:r w:rsidR="001F67E1">
        <w:t xml:space="preserve">да Републике Србије дала сагласност </w:t>
      </w:r>
      <w:r w:rsidR="00C70CA3">
        <w:t>Решењем о давању сагласност 05 б</w:t>
      </w:r>
      <w:r w:rsidR="001F67E1">
        <w:t xml:space="preserve">рој: </w:t>
      </w:r>
      <w:r w:rsidR="00C70CA3">
        <w:t xml:space="preserve">023-5091/2023 </w:t>
      </w:r>
      <w:r w:rsidR="001F67E1">
        <w:t xml:space="preserve">од </w:t>
      </w:r>
      <w:r w:rsidR="00C70CA3">
        <w:t>15.</w:t>
      </w:r>
      <w:r w:rsidR="001F67E1">
        <w:t xml:space="preserve"> </w:t>
      </w:r>
      <w:r w:rsidR="00C70CA3">
        <w:t>јуна</w:t>
      </w:r>
      <w:r w:rsidR="001F67E1">
        <w:t xml:space="preserve"> 2023. године </w:t>
      </w:r>
      <w:r w:rsidR="004665B0">
        <w:t xml:space="preserve">  </w:t>
      </w:r>
      <w:r w:rsidR="001F67E1">
        <w:rPr>
          <w:color w:val="000000"/>
        </w:rPr>
        <w:t>(</w:t>
      </w:r>
      <w:r w:rsidR="001F67E1">
        <w:rPr>
          <w:i/>
          <w:color w:val="000000"/>
        </w:rPr>
        <w:t>„</w:t>
      </w:r>
      <w:r w:rsidR="001F67E1">
        <w:rPr>
          <w:color w:val="000000"/>
        </w:rPr>
        <w:t xml:space="preserve">Службени гласник РС”, број  </w:t>
      </w:r>
      <w:r w:rsidR="00C70CA3">
        <w:rPr>
          <w:color w:val="000000"/>
        </w:rPr>
        <w:t>49</w:t>
      </w:r>
      <w:r w:rsidR="001F67E1">
        <w:rPr>
          <w:color w:val="000000"/>
        </w:rPr>
        <w:t xml:space="preserve">/2023 од </w:t>
      </w:r>
      <w:r w:rsidR="00C70CA3">
        <w:rPr>
          <w:color w:val="000000"/>
        </w:rPr>
        <w:t>16</w:t>
      </w:r>
      <w:r w:rsidR="001F67E1">
        <w:rPr>
          <w:color w:val="000000"/>
        </w:rPr>
        <w:t xml:space="preserve">. </w:t>
      </w:r>
      <w:r w:rsidR="00C70CA3">
        <w:rPr>
          <w:color w:val="000000"/>
        </w:rPr>
        <w:t>јуна</w:t>
      </w:r>
      <w:r w:rsidR="001F67E1">
        <w:rPr>
          <w:color w:val="000000"/>
        </w:rPr>
        <w:t xml:space="preserve"> 2023. године)</w:t>
      </w:r>
      <w:r w:rsidR="001F67E1" w:rsidRPr="001F67E1">
        <w:rPr>
          <w:color w:val="000000"/>
        </w:rPr>
        <w:t xml:space="preserve"> </w:t>
      </w:r>
      <w:r w:rsidR="001F67E1">
        <w:rPr>
          <w:color w:val="000000"/>
        </w:rPr>
        <w:t>”.</w:t>
      </w:r>
    </w:p>
    <w:p w:rsidR="00BE629C" w:rsidRPr="00BE629C" w:rsidRDefault="00BE629C" w:rsidP="001F67E1">
      <w:pPr>
        <w:jc w:val="both"/>
        <w:rPr>
          <w:color w:val="000000"/>
        </w:rPr>
      </w:pPr>
    </w:p>
    <w:p w:rsidR="00BE629C" w:rsidRPr="009954BB" w:rsidRDefault="00BE629C" w:rsidP="00BE629C">
      <w:pPr>
        <w:jc w:val="both"/>
      </w:pPr>
      <w:r>
        <w:rPr>
          <w:b/>
        </w:rPr>
        <w:t>5</w:t>
      </w:r>
      <w:r w:rsidRPr="0033373D">
        <w:rPr>
          <w:b/>
          <w:lang w:val="en-US"/>
        </w:rPr>
        <w:t>.)</w:t>
      </w:r>
      <w:r>
        <w:rPr>
          <w:b/>
        </w:rPr>
        <w:t xml:space="preserve"> </w:t>
      </w:r>
      <w:r>
        <w:t xml:space="preserve">У одељку </w:t>
      </w:r>
      <w:r>
        <w:rPr>
          <w:b/>
        </w:rPr>
        <w:t>„6. План зарада и запошљавања</w:t>
      </w:r>
      <w:r>
        <w:rPr>
          <w:color w:val="000000"/>
        </w:rPr>
        <w:t xml:space="preserve">” у делу </w:t>
      </w:r>
      <w:r w:rsidRPr="00935D4B">
        <w:rPr>
          <w:b/>
          <w:color w:val="000000"/>
        </w:rPr>
        <w:t>Обрачуната маса Бруто 1 у 2023</w:t>
      </w:r>
      <w:r>
        <w:rPr>
          <w:color w:val="000000"/>
        </w:rPr>
        <w:t xml:space="preserve">. </w:t>
      </w:r>
      <w:r w:rsidRPr="00935D4B">
        <w:rPr>
          <w:b/>
          <w:color w:val="000000"/>
        </w:rPr>
        <w:t>години</w:t>
      </w:r>
      <w:r>
        <w:rPr>
          <w:color w:val="000000"/>
        </w:rPr>
        <w:t xml:space="preserve"> </w:t>
      </w:r>
      <w:r>
        <w:t>табел</w:t>
      </w:r>
      <w:r w:rsidR="00225F6B">
        <w:t>е</w:t>
      </w:r>
      <w:r w:rsidR="00F60AD1">
        <w:rPr>
          <w:lang w:val="en-GB"/>
        </w:rPr>
        <w:t>:</w:t>
      </w:r>
      <w:r>
        <w:t xml:space="preserve"> Прилог 11 </w:t>
      </w:r>
      <w:r>
        <w:rPr>
          <w:b/>
        </w:rPr>
        <w:t>„Планирана маса за зар</w:t>
      </w:r>
      <w:r w:rsidR="00F60AD1">
        <w:rPr>
          <w:b/>
          <w:lang w:val="en-GB"/>
        </w:rPr>
        <w:t>a</w:t>
      </w:r>
      <w:r>
        <w:rPr>
          <w:b/>
        </w:rPr>
        <w:t>де, број запослених и просечна зарада по месецима за 2023. годину-Бруто 1</w:t>
      </w:r>
      <w:r>
        <w:rPr>
          <w:color w:val="000000"/>
        </w:rPr>
        <w:t xml:space="preserve">” и </w:t>
      </w:r>
      <w:r>
        <w:rPr>
          <w:b/>
        </w:rPr>
        <w:t>„Планирана маса за зар</w:t>
      </w:r>
      <w:r w:rsidR="00F60AD1">
        <w:rPr>
          <w:b/>
          <w:lang w:val="en-GB"/>
        </w:rPr>
        <w:t>a</w:t>
      </w:r>
      <w:r>
        <w:rPr>
          <w:b/>
        </w:rPr>
        <w:t>де увећана за доприносе на зараде, број запослених и просечна зарада по месецима за 2023. годину-Бруто 2</w:t>
      </w:r>
      <w:r w:rsidR="00F60AD1">
        <w:rPr>
          <w:color w:val="000000"/>
        </w:rPr>
        <w:t>”</w:t>
      </w:r>
      <w:r w:rsidR="00F60AD1">
        <w:rPr>
          <w:color w:val="000000"/>
          <w:lang w:val="en-GB"/>
        </w:rPr>
        <w:t>,</w:t>
      </w:r>
      <w:r w:rsidR="009954BB">
        <w:rPr>
          <w:color w:val="000000"/>
        </w:rPr>
        <w:t xml:space="preserve"> </w:t>
      </w:r>
      <w:r w:rsidR="00225F6B" w:rsidRPr="00225F6B">
        <w:rPr>
          <w:b/>
        </w:rPr>
        <w:t>Прилог 11а</w:t>
      </w:r>
      <w:r w:rsidR="00225F6B">
        <w:t xml:space="preserve"> </w:t>
      </w:r>
      <w:r w:rsidR="00225F6B">
        <w:rPr>
          <w:b/>
        </w:rPr>
        <w:t>„Распон планираних и испла</w:t>
      </w:r>
      <w:r w:rsidR="00D67568">
        <w:rPr>
          <w:b/>
        </w:rPr>
        <w:t>ћ</w:t>
      </w:r>
      <w:r w:rsidR="00225F6B">
        <w:rPr>
          <w:b/>
        </w:rPr>
        <w:t>ених зарада</w:t>
      </w:r>
      <w:r w:rsidR="00F60AD1">
        <w:rPr>
          <w:color w:val="000000"/>
        </w:rPr>
        <w:t>”</w:t>
      </w:r>
      <w:r w:rsidR="00225F6B">
        <w:rPr>
          <w:b/>
        </w:rPr>
        <w:t xml:space="preserve"> </w:t>
      </w:r>
      <w:r w:rsidR="00225F6B">
        <w:t>замењује се нов</w:t>
      </w:r>
      <w:r w:rsidR="009954BB">
        <w:t>им</w:t>
      </w:r>
      <w:r w:rsidR="00225F6B">
        <w:t xml:space="preserve">, а после </w:t>
      </w:r>
      <w:r w:rsidR="00225F6B" w:rsidRPr="00225F6B">
        <w:rPr>
          <w:b/>
        </w:rPr>
        <w:t>Прилога 11а</w:t>
      </w:r>
      <w:r w:rsidR="00225F6B">
        <w:t xml:space="preserve"> додаје се нови </w:t>
      </w:r>
      <w:r w:rsidR="00225F6B" w:rsidRPr="00225F6B">
        <w:rPr>
          <w:b/>
        </w:rPr>
        <w:t>Прилог 11б</w:t>
      </w:r>
      <w:r w:rsidR="00225F6B">
        <w:t xml:space="preserve"> </w:t>
      </w:r>
      <w:r w:rsidR="009954BB">
        <w:rPr>
          <w:b/>
        </w:rPr>
        <w:t>„Исплаћена маса за зарде, број запослених и просечна зарада по месецима од 01.01.2023. до 3</w:t>
      </w:r>
      <w:r w:rsidR="002E0BB9">
        <w:rPr>
          <w:b/>
        </w:rPr>
        <w:t>1</w:t>
      </w:r>
      <w:r w:rsidR="00986A79">
        <w:rPr>
          <w:b/>
        </w:rPr>
        <w:t>.05</w:t>
      </w:r>
      <w:r w:rsidR="009954BB">
        <w:rPr>
          <w:b/>
        </w:rPr>
        <w:t>.2023. године -Бруто 1</w:t>
      </w:r>
      <w:r w:rsidR="009954BB">
        <w:rPr>
          <w:color w:val="000000"/>
        </w:rPr>
        <w:t xml:space="preserve">” и </w:t>
      </w:r>
      <w:r w:rsidR="009954BB" w:rsidRPr="009954BB">
        <w:t>„</w:t>
      </w:r>
      <w:r w:rsidR="003F544A">
        <w:rPr>
          <w:b/>
        </w:rPr>
        <w:t>Исплаћ</w:t>
      </w:r>
      <w:r w:rsidR="009954BB">
        <w:rPr>
          <w:b/>
        </w:rPr>
        <w:t>ена маса за зарде увећана за доприносе на зараде, број запослених и просечна зарада по месецима од 01.01.2023. до 3</w:t>
      </w:r>
      <w:r w:rsidR="002E0BB9">
        <w:rPr>
          <w:b/>
        </w:rPr>
        <w:t>1</w:t>
      </w:r>
      <w:r w:rsidR="009954BB">
        <w:rPr>
          <w:b/>
        </w:rPr>
        <w:t>.0</w:t>
      </w:r>
      <w:r w:rsidR="002E0BB9">
        <w:rPr>
          <w:b/>
        </w:rPr>
        <w:t>5</w:t>
      </w:r>
      <w:r w:rsidR="009954BB">
        <w:rPr>
          <w:b/>
        </w:rPr>
        <w:t>.2023.године- Бруто 2</w:t>
      </w:r>
      <w:r w:rsidR="009954BB">
        <w:rPr>
          <w:color w:val="000000"/>
        </w:rPr>
        <w:t>”,</w:t>
      </w:r>
      <w:r w:rsidR="009954BB">
        <w:rPr>
          <w:b/>
        </w:rPr>
        <w:t xml:space="preserve"> </w:t>
      </w:r>
      <w:r w:rsidR="00225F6B">
        <w:t xml:space="preserve">које су дате у </w:t>
      </w:r>
      <w:r w:rsidR="00225F6B">
        <w:rPr>
          <w:b/>
        </w:rPr>
        <w:t xml:space="preserve">Прилогу </w:t>
      </w:r>
      <w:r w:rsidR="009954BB">
        <w:rPr>
          <w:b/>
        </w:rPr>
        <w:t xml:space="preserve">11, </w:t>
      </w:r>
      <w:r w:rsidR="00225F6B">
        <w:rPr>
          <w:b/>
        </w:rPr>
        <w:t xml:space="preserve">11а и 11б </w:t>
      </w:r>
      <w:r w:rsidR="00225F6B" w:rsidRPr="009954BB">
        <w:t xml:space="preserve">овог програма. </w:t>
      </w:r>
    </w:p>
    <w:p w:rsidR="00BE629C" w:rsidRDefault="00BE629C" w:rsidP="001F67E1">
      <w:pPr>
        <w:jc w:val="both"/>
        <w:rPr>
          <w:color w:val="000000"/>
        </w:rPr>
      </w:pPr>
    </w:p>
    <w:p w:rsidR="009954BB" w:rsidRPr="00BE629C" w:rsidRDefault="009954BB" w:rsidP="001F67E1">
      <w:pPr>
        <w:jc w:val="both"/>
        <w:rPr>
          <w:color w:val="000000"/>
        </w:rPr>
      </w:pPr>
    </w:p>
    <w:p w:rsidR="00087F07" w:rsidRDefault="00BE629C" w:rsidP="003D600E">
      <w:pPr>
        <w:jc w:val="both"/>
        <w:rPr>
          <w:b/>
        </w:rPr>
      </w:pPr>
      <w:r>
        <w:rPr>
          <w:b/>
        </w:rPr>
        <w:t>6</w:t>
      </w:r>
      <w:r w:rsidR="003D600E">
        <w:rPr>
          <w:b/>
        </w:rPr>
        <w:t>.)</w:t>
      </w:r>
      <w:r w:rsidR="003D600E">
        <w:t xml:space="preserve">  </w:t>
      </w:r>
      <w:r w:rsidR="003D600E">
        <w:rPr>
          <w:b/>
        </w:rPr>
        <w:t>Прилози Програма о изменама и допунама Програма пословања</w:t>
      </w:r>
      <w:r w:rsidR="003D600E">
        <w:t xml:space="preserve"> </w:t>
      </w:r>
      <w:r w:rsidR="003D600E">
        <w:rPr>
          <w:b/>
        </w:rPr>
        <w:t xml:space="preserve">за 2023. годину </w:t>
      </w:r>
    </w:p>
    <w:p w:rsidR="003D600E" w:rsidRDefault="00087F07" w:rsidP="003D600E">
      <w:pPr>
        <w:jc w:val="both"/>
      </w:pPr>
      <w:r>
        <w:rPr>
          <w:b/>
        </w:rPr>
        <w:t xml:space="preserve">      </w:t>
      </w:r>
      <w:r w:rsidR="003D600E">
        <w:rPr>
          <w:b/>
        </w:rPr>
        <w:t>су</w:t>
      </w:r>
      <w:r w:rsidR="003D600E">
        <w:t>:</w:t>
      </w:r>
    </w:p>
    <w:p w:rsidR="003D600E" w:rsidRDefault="003D600E" w:rsidP="003D600E">
      <w:pPr>
        <w:jc w:val="both"/>
      </w:pPr>
    </w:p>
    <w:p w:rsidR="003D600E" w:rsidRDefault="003D600E" w:rsidP="003D600E">
      <w:pPr>
        <w:jc w:val="both"/>
        <w:rPr>
          <w:b/>
        </w:rPr>
      </w:pPr>
      <w:r>
        <w:rPr>
          <w:b/>
        </w:rPr>
        <w:t>Прилог 4.    Приказ планираних и реализованих индикатора пословања</w:t>
      </w:r>
    </w:p>
    <w:p w:rsidR="00537C68" w:rsidRPr="00537C68" w:rsidRDefault="00537C68" w:rsidP="003D600E">
      <w:pPr>
        <w:jc w:val="both"/>
        <w:rPr>
          <w:b/>
        </w:rPr>
      </w:pPr>
    </w:p>
    <w:p w:rsidR="003D600E" w:rsidRDefault="003D600E" w:rsidP="003D600E">
      <w:pPr>
        <w:jc w:val="both"/>
        <w:rPr>
          <w:b/>
        </w:rPr>
      </w:pPr>
      <w:r>
        <w:rPr>
          <w:b/>
        </w:rPr>
        <w:t>Прилог 5.    Биланс стања на дан 31.12.2023. године</w:t>
      </w:r>
    </w:p>
    <w:p w:rsidR="00537C68" w:rsidRPr="00537C68" w:rsidRDefault="00537C68" w:rsidP="003D600E">
      <w:pPr>
        <w:jc w:val="both"/>
        <w:rPr>
          <w:b/>
        </w:rPr>
      </w:pPr>
    </w:p>
    <w:p w:rsidR="003D600E" w:rsidRDefault="003D600E" w:rsidP="003D600E">
      <w:pPr>
        <w:jc w:val="both"/>
        <w:rPr>
          <w:b/>
        </w:rPr>
      </w:pPr>
      <w:r>
        <w:rPr>
          <w:b/>
        </w:rPr>
        <w:t xml:space="preserve">Прилог 5а.  Биланс успеха за период </w:t>
      </w:r>
      <w:r w:rsidR="00161F8C">
        <w:rPr>
          <w:b/>
        </w:rPr>
        <w:t xml:space="preserve">од </w:t>
      </w:r>
      <w:r>
        <w:rPr>
          <w:b/>
        </w:rPr>
        <w:t>01.01</w:t>
      </w:r>
      <w:r w:rsidR="00D714AE">
        <w:rPr>
          <w:b/>
        </w:rPr>
        <w:t>. до</w:t>
      </w:r>
      <w:r>
        <w:rPr>
          <w:b/>
        </w:rPr>
        <w:t xml:space="preserve"> 31.12.2023. године</w:t>
      </w:r>
    </w:p>
    <w:p w:rsidR="00537C68" w:rsidRPr="00537C68" w:rsidRDefault="00537C68" w:rsidP="003D600E">
      <w:pPr>
        <w:jc w:val="both"/>
        <w:rPr>
          <w:b/>
        </w:rPr>
      </w:pPr>
    </w:p>
    <w:p w:rsidR="003D600E" w:rsidRDefault="003D600E" w:rsidP="003D600E">
      <w:pPr>
        <w:jc w:val="both"/>
        <w:rPr>
          <w:b/>
        </w:rPr>
      </w:pPr>
      <w:r>
        <w:rPr>
          <w:b/>
        </w:rPr>
        <w:t>Прилог 5б.  Извештај о токовима готовине у периоду од 01.01. до 31.12.2023. године</w:t>
      </w:r>
    </w:p>
    <w:p w:rsidR="00537C68" w:rsidRPr="00537C68" w:rsidRDefault="00537C68" w:rsidP="003D600E">
      <w:pPr>
        <w:jc w:val="both"/>
        <w:rPr>
          <w:b/>
        </w:rPr>
      </w:pPr>
    </w:p>
    <w:p w:rsidR="00537C68" w:rsidRDefault="003D600E" w:rsidP="003D600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Прилог 7.   Трошкови запослених     </w:t>
      </w:r>
    </w:p>
    <w:p w:rsidR="003D600E" w:rsidRDefault="003D600E" w:rsidP="003D600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225F6B" w:rsidRDefault="003D600E" w:rsidP="003D600E">
      <w:pPr>
        <w:jc w:val="both"/>
        <w:rPr>
          <w:b/>
        </w:rPr>
      </w:pPr>
      <w:r>
        <w:rPr>
          <w:b/>
          <w:bCs/>
          <w:color w:val="000000"/>
        </w:rPr>
        <w:t xml:space="preserve">Прилог 11.  </w:t>
      </w:r>
      <w:r w:rsidR="00BE629C">
        <w:rPr>
          <w:b/>
        </w:rPr>
        <w:t xml:space="preserve">Планирана маса за зарде, број запослених и просечна зарада по месецима </w:t>
      </w:r>
      <w:r w:rsidR="00225F6B">
        <w:rPr>
          <w:b/>
        </w:rPr>
        <w:t xml:space="preserve">         </w:t>
      </w:r>
    </w:p>
    <w:p w:rsidR="00225F6B" w:rsidRDefault="00225F6B" w:rsidP="003D600E">
      <w:pPr>
        <w:jc w:val="both"/>
        <w:rPr>
          <w:color w:val="000000"/>
        </w:rPr>
      </w:pPr>
      <w:r>
        <w:rPr>
          <w:b/>
        </w:rPr>
        <w:t xml:space="preserve">                    </w:t>
      </w:r>
      <w:r w:rsidR="00BE629C">
        <w:rPr>
          <w:b/>
        </w:rPr>
        <w:t>за 2023. годину-Бруто 1</w:t>
      </w:r>
      <w:r w:rsidR="00BE629C">
        <w:rPr>
          <w:color w:val="000000"/>
        </w:rPr>
        <w:t xml:space="preserve">” </w:t>
      </w:r>
      <w:r>
        <w:rPr>
          <w:color w:val="000000"/>
        </w:rPr>
        <w:t>,</w:t>
      </w:r>
      <w:r w:rsidR="00BE629C">
        <w:rPr>
          <w:color w:val="000000"/>
        </w:rPr>
        <w:t xml:space="preserve"> </w:t>
      </w:r>
    </w:p>
    <w:p w:rsidR="00225F6B" w:rsidRDefault="00225F6B" w:rsidP="003D600E">
      <w:pPr>
        <w:jc w:val="both"/>
        <w:rPr>
          <w:b/>
        </w:rPr>
      </w:pPr>
      <w:r>
        <w:rPr>
          <w:b/>
        </w:rPr>
        <w:t xml:space="preserve">                   </w:t>
      </w:r>
      <w:r w:rsidR="00BE629C">
        <w:rPr>
          <w:b/>
        </w:rPr>
        <w:t xml:space="preserve">Планирана маса за зарде увећана за доприносе на зараде, број запослених </w:t>
      </w:r>
      <w:r>
        <w:rPr>
          <w:b/>
        </w:rPr>
        <w:t xml:space="preserve">    </w:t>
      </w:r>
    </w:p>
    <w:p w:rsidR="00BE629C" w:rsidRDefault="00225F6B" w:rsidP="003D600E">
      <w:pPr>
        <w:jc w:val="both"/>
        <w:rPr>
          <w:b/>
          <w:bCs/>
          <w:color w:val="000000"/>
        </w:rPr>
      </w:pPr>
      <w:r>
        <w:rPr>
          <w:b/>
        </w:rPr>
        <w:t xml:space="preserve">                   </w:t>
      </w:r>
      <w:r w:rsidR="00BE629C">
        <w:rPr>
          <w:b/>
        </w:rPr>
        <w:t>и просечна зарада по месецима за 2023. годину-Бруто 2</w:t>
      </w:r>
      <w:r w:rsidR="00BE629C">
        <w:t xml:space="preserve"> </w:t>
      </w:r>
    </w:p>
    <w:p w:rsidR="00BE629C" w:rsidRDefault="00BE629C" w:rsidP="003D600E">
      <w:pPr>
        <w:jc w:val="both"/>
        <w:rPr>
          <w:b/>
          <w:bCs/>
          <w:color w:val="000000"/>
        </w:rPr>
      </w:pPr>
    </w:p>
    <w:p w:rsidR="003D600E" w:rsidRDefault="003D600E" w:rsidP="003D600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Прилог 11</w:t>
      </w:r>
      <w:r w:rsidR="00225F6B">
        <w:rPr>
          <w:b/>
          <w:bCs/>
          <w:color w:val="000000"/>
        </w:rPr>
        <w:t>а</w:t>
      </w:r>
      <w:r>
        <w:rPr>
          <w:b/>
          <w:bCs/>
          <w:color w:val="000000"/>
        </w:rPr>
        <w:t>. Распон исплаћених и планираних зарада</w:t>
      </w:r>
    </w:p>
    <w:p w:rsidR="00CD789B" w:rsidRDefault="00CD789B" w:rsidP="003D600E">
      <w:pPr>
        <w:jc w:val="both"/>
        <w:rPr>
          <w:b/>
          <w:bCs/>
          <w:color w:val="000000"/>
        </w:rPr>
      </w:pPr>
    </w:p>
    <w:p w:rsidR="00CD789B" w:rsidRPr="00CD789B" w:rsidRDefault="00CD789B" w:rsidP="003D600E">
      <w:pPr>
        <w:jc w:val="both"/>
        <w:rPr>
          <w:b/>
          <w:bCs/>
          <w:color w:val="000000"/>
        </w:rPr>
      </w:pPr>
    </w:p>
    <w:p w:rsidR="00511A50" w:rsidRDefault="009954BB" w:rsidP="00511A50">
      <w:pPr>
        <w:jc w:val="both"/>
        <w:rPr>
          <w:b/>
        </w:rPr>
      </w:pPr>
      <w:r>
        <w:rPr>
          <w:b/>
          <w:bCs/>
          <w:color w:val="000000"/>
        </w:rPr>
        <w:t>Прилог 11б</w:t>
      </w:r>
      <w:r w:rsidR="00511A50">
        <w:rPr>
          <w:b/>
          <w:bCs/>
          <w:color w:val="000000"/>
        </w:rPr>
        <w:t xml:space="preserve">. </w:t>
      </w:r>
      <w:r w:rsidR="00511A50">
        <w:rPr>
          <w:b/>
        </w:rPr>
        <w:t xml:space="preserve">Исплаћена маса за зарде, број запослених и просечна зарада по </w:t>
      </w:r>
      <w:r w:rsidR="009222DF">
        <w:rPr>
          <w:b/>
        </w:rPr>
        <w:t>месецима</w:t>
      </w:r>
    </w:p>
    <w:p w:rsidR="00511A50" w:rsidRDefault="00511A50" w:rsidP="00511A50">
      <w:pPr>
        <w:jc w:val="both"/>
        <w:rPr>
          <w:color w:val="000000"/>
        </w:rPr>
      </w:pPr>
      <w:r>
        <w:rPr>
          <w:b/>
        </w:rPr>
        <w:t xml:space="preserve">                    </w:t>
      </w:r>
      <w:r w:rsidR="009222DF">
        <w:rPr>
          <w:b/>
        </w:rPr>
        <w:t xml:space="preserve"> </w:t>
      </w:r>
      <w:r>
        <w:rPr>
          <w:b/>
        </w:rPr>
        <w:t>од 01.01.2023. до 3</w:t>
      </w:r>
      <w:r w:rsidR="008E65A5">
        <w:rPr>
          <w:b/>
        </w:rPr>
        <w:t>1</w:t>
      </w:r>
      <w:r>
        <w:rPr>
          <w:b/>
        </w:rPr>
        <w:t>.0</w:t>
      </w:r>
      <w:r w:rsidR="008E65A5">
        <w:rPr>
          <w:b/>
        </w:rPr>
        <w:t>5</w:t>
      </w:r>
      <w:r>
        <w:rPr>
          <w:b/>
        </w:rPr>
        <w:t>.2023. године -Бруто 1</w:t>
      </w:r>
      <w:r>
        <w:rPr>
          <w:color w:val="000000"/>
        </w:rPr>
        <w:t xml:space="preserve">, </w:t>
      </w:r>
    </w:p>
    <w:p w:rsidR="00511A50" w:rsidRDefault="00511A50" w:rsidP="00511A50">
      <w:pPr>
        <w:jc w:val="both"/>
        <w:rPr>
          <w:color w:val="000000"/>
        </w:rPr>
      </w:pPr>
    </w:p>
    <w:p w:rsidR="00511A50" w:rsidRDefault="00511A50" w:rsidP="00511A50">
      <w:pPr>
        <w:jc w:val="both"/>
        <w:rPr>
          <w:b/>
        </w:rPr>
      </w:pPr>
      <w:r>
        <w:rPr>
          <w:b/>
        </w:rPr>
        <w:t xml:space="preserve">                    </w:t>
      </w:r>
      <w:r w:rsidR="009222DF">
        <w:rPr>
          <w:b/>
        </w:rPr>
        <w:t xml:space="preserve"> </w:t>
      </w:r>
      <w:r>
        <w:rPr>
          <w:b/>
        </w:rPr>
        <w:t xml:space="preserve">Исплаћена маса за зарде увећана за доприносе на зараде, број запослених  </w:t>
      </w:r>
    </w:p>
    <w:p w:rsidR="00511A50" w:rsidRDefault="00511A50" w:rsidP="00511A50">
      <w:pPr>
        <w:jc w:val="both"/>
        <w:rPr>
          <w:b/>
        </w:rPr>
      </w:pPr>
      <w:r>
        <w:rPr>
          <w:b/>
        </w:rPr>
        <w:t xml:space="preserve">                   </w:t>
      </w:r>
      <w:r w:rsidR="009222DF">
        <w:rPr>
          <w:b/>
        </w:rPr>
        <w:t xml:space="preserve">  </w:t>
      </w:r>
      <w:r>
        <w:rPr>
          <w:b/>
        </w:rPr>
        <w:t xml:space="preserve"> и просечна зарада по месецима од 01.01.2023. до 3</w:t>
      </w:r>
      <w:r w:rsidR="008E65A5">
        <w:rPr>
          <w:b/>
        </w:rPr>
        <w:t>1</w:t>
      </w:r>
      <w:r>
        <w:rPr>
          <w:b/>
        </w:rPr>
        <w:t>.0</w:t>
      </w:r>
      <w:r w:rsidR="008E65A5">
        <w:rPr>
          <w:b/>
        </w:rPr>
        <w:t>5</w:t>
      </w:r>
      <w:r>
        <w:rPr>
          <w:b/>
        </w:rPr>
        <w:t xml:space="preserve">.2023.године-Бруто 2 </w:t>
      </w:r>
    </w:p>
    <w:p w:rsidR="00511A50" w:rsidRPr="00511A50" w:rsidRDefault="00511A50" w:rsidP="00511A50">
      <w:pPr>
        <w:jc w:val="both"/>
      </w:pPr>
      <w:r>
        <w:rPr>
          <w:b/>
        </w:rPr>
        <w:t xml:space="preserve">                    </w:t>
      </w:r>
    </w:p>
    <w:p w:rsidR="00087F07" w:rsidRPr="009954BB" w:rsidRDefault="00087F07" w:rsidP="003D600E">
      <w:pPr>
        <w:jc w:val="both"/>
        <w:rPr>
          <w:b/>
          <w:bCs/>
          <w:color w:val="000000"/>
        </w:rPr>
      </w:pPr>
    </w:p>
    <w:p w:rsidR="00087F07" w:rsidRDefault="00087F07" w:rsidP="003D600E">
      <w:pPr>
        <w:jc w:val="both"/>
        <w:rPr>
          <w:b/>
          <w:bCs/>
          <w:color w:val="000000"/>
        </w:rPr>
      </w:pPr>
    </w:p>
    <w:p w:rsidR="00087F07" w:rsidRPr="00087F07" w:rsidRDefault="00087F07" w:rsidP="003D600E">
      <w:pPr>
        <w:jc w:val="both"/>
        <w:rPr>
          <w:b/>
          <w:bCs/>
          <w:color w:val="000000"/>
        </w:rPr>
      </w:pPr>
    </w:p>
    <w:p w:rsidR="003D600E" w:rsidRDefault="003D600E" w:rsidP="003D600E">
      <w:r>
        <w:t>У  Београду</w:t>
      </w:r>
      <w:r>
        <w:rPr>
          <w:b/>
        </w:rPr>
        <w:t xml:space="preserve">,  </w:t>
      </w:r>
      <w:r w:rsidR="00740EBA">
        <w:t>20</w:t>
      </w:r>
      <w:r>
        <w:t>.</w:t>
      </w:r>
      <w:r w:rsidR="00740EBA">
        <w:t xml:space="preserve"> </w:t>
      </w:r>
      <w:r>
        <w:t>0</w:t>
      </w:r>
      <w:r w:rsidR="00161F8C">
        <w:t>6</w:t>
      </w:r>
      <w:r>
        <w:t>.</w:t>
      </w:r>
      <w:r w:rsidR="00740EBA">
        <w:t xml:space="preserve"> </w:t>
      </w:r>
      <w:r>
        <w:t xml:space="preserve">2023. године                          </w:t>
      </w:r>
      <w:r>
        <w:rPr>
          <w:lang w:val="sr-Cyrl-BA"/>
        </w:rPr>
        <w:t xml:space="preserve">    </w:t>
      </w:r>
      <w:r>
        <w:t xml:space="preserve">     </w:t>
      </w:r>
      <w:r>
        <w:rPr>
          <w:lang w:val="sr-Cyrl-BA"/>
        </w:rPr>
        <w:t xml:space="preserve">    </w:t>
      </w:r>
      <w:r>
        <w:t>ПРЕДСЕДНИК СКУПШТИНЕ</w:t>
      </w:r>
    </w:p>
    <w:p w:rsidR="003D600E" w:rsidRDefault="003D600E" w:rsidP="003D600E">
      <w:pPr>
        <w:rPr>
          <w:lang w:val="sr-Latn-CS"/>
        </w:rPr>
      </w:pPr>
    </w:p>
    <w:p w:rsidR="003D600E" w:rsidRDefault="003D600E" w:rsidP="003D600E">
      <w:r>
        <w:softHyphen/>
      </w:r>
      <w:r>
        <w:softHyphen/>
      </w:r>
      <w:r>
        <w:softHyphen/>
        <w:t xml:space="preserve">                                                                                      </w:t>
      </w:r>
      <w:r>
        <w:rPr>
          <w:lang w:val="sr-Cyrl-BA"/>
        </w:rPr>
        <w:t xml:space="preserve">        </w:t>
      </w:r>
      <w:r>
        <w:t xml:space="preserve"> –––––––––––––––––––––––––––</w:t>
      </w:r>
    </w:p>
    <w:p w:rsidR="00087F07" w:rsidRPr="00087F07" w:rsidRDefault="00087F07" w:rsidP="003D600E">
      <w:r>
        <w:t xml:space="preserve">                                                                                         </w:t>
      </w:r>
      <w:r>
        <w:rPr>
          <w:lang w:val="sr-Cyrl-BA"/>
        </w:rPr>
        <w:t xml:space="preserve">              </w:t>
      </w:r>
      <w:r>
        <w:t xml:space="preserve"> мр  Дејан Савић</w:t>
      </w:r>
    </w:p>
    <w:p w:rsidR="003D600E" w:rsidRDefault="003D600E">
      <w:r>
        <w:lastRenderedPageBreak/>
        <w:t xml:space="preserve">                                                                                         </w:t>
      </w:r>
      <w:r>
        <w:rPr>
          <w:lang w:val="sr-Cyrl-BA"/>
        </w:rPr>
        <w:t xml:space="preserve">              </w:t>
      </w:r>
      <w:r>
        <w:t xml:space="preserve"> </w:t>
      </w:r>
      <w:r w:rsidR="00EF1EBE" w:rsidRPr="00EF1EBE">
        <w:rPr>
          <w:noProof/>
          <w:lang w:val="en-US"/>
        </w:rPr>
        <w:drawing>
          <wp:inline distT="0" distB="0" distL="0" distR="0">
            <wp:extent cx="6173932" cy="7744691"/>
            <wp:effectExtent l="19050" t="0" r="0" b="0"/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33" cy="774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0E" w:rsidRDefault="003D600E"/>
    <w:p w:rsidR="003D600E" w:rsidRDefault="003D600E"/>
    <w:p w:rsidR="003D600E" w:rsidRDefault="00CE470C">
      <w:r w:rsidRPr="00CE470C">
        <w:rPr>
          <w:noProof/>
          <w:lang w:val="en-US"/>
        </w:rPr>
        <w:drawing>
          <wp:inline distT="0" distB="0" distL="0" distR="0">
            <wp:extent cx="6160077" cy="7474527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61" cy="747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0E" w:rsidRDefault="003D600E"/>
    <w:p w:rsidR="003D600E" w:rsidRDefault="003D600E"/>
    <w:p w:rsidR="003D600E" w:rsidRDefault="003D600E"/>
    <w:p w:rsidR="003D600E" w:rsidRDefault="006831AF">
      <w:r w:rsidRPr="006831AF">
        <w:rPr>
          <w:noProof/>
          <w:lang w:val="en-US"/>
        </w:rPr>
        <w:lastRenderedPageBreak/>
        <w:drawing>
          <wp:inline distT="0" distB="0" distL="0" distR="0">
            <wp:extent cx="6340186" cy="7862454"/>
            <wp:effectExtent l="19050" t="0" r="3464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550" cy="78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0E" w:rsidRDefault="003D600E"/>
    <w:p w:rsidR="003D600E" w:rsidRDefault="00F80678">
      <w:r w:rsidRPr="00F80678">
        <w:rPr>
          <w:noProof/>
          <w:lang w:val="en-US"/>
        </w:rPr>
        <w:lastRenderedPageBreak/>
        <w:drawing>
          <wp:inline distT="0" distB="0" distL="0" distR="0">
            <wp:extent cx="6381750" cy="78416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12" cy="784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0E" w:rsidRDefault="00F80678">
      <w:r w:rsidRPr="00F80678">
        <w:rPr>
          <w:noProof/>
          <w:lang w:val="en-US"/>
        </w:rPr>
        <w:lastRenderedPageBreak/>
        <w:drawing>
          <wp:inline distT="0" distB="0" distL="0" distR="0">
            <wp:extent cx="6367895" cy="7959436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96" cy="795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0E" w:rsidRDefault="006831AF">
      <w:r w:rsidRPr="006831AF">
        <w:rPr>
          <w:noProof/>
          <w:lang w:val="en-US"/>
        </w:rPr>
        <w:lastRenderedPageBreak/>
        <w:drawing>
          <wp:inline distT="0" distB="0" distL="0" distR="0">
            <wp:extent cx="6326332" cy="5015345"/>
            <wp:effectExtent l="19050" t="0" r="0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332" cy="501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0E" w:rsidRDefault="003D600E"/>
    <w:p w:rsidR="003D600E" w:rsidRDefault="003D600E"/>
    <w:p w:rsidR="003D600E" w:rsidRDefault="003D600E"/>
    <w:p w:rsidR="008E0D37" w:rsidRDefault="008E0D37"/>
    <w:p w:rsidR="008E0D37" w:rsidRDefault="008E0D37"/>
    <w:p w:rsidR="008E0D37" w:rsidRDefault="008E0D37"/>
    <w:p w:rsidR="008E0D37" w:rsidRDefault="008E0D37"/>
    <w:p w:rsidR="008E0D37" w:rsidRDefault="008E0D37"/>
    <w:p w:rsidR="008E0D37" w:rsidRDefault="008E0D37"/>
    <w:p w:rsidR="008E0D37" w:rsidRDefault="008E0D37"/>
    <w:p w:rsidR="008E0D37" w:rsidRDefault="008E0D37"/>
    <w:p w:rsidR="008E0D37" w:rsidRDefault="008E0D37"/>
    <w:p w:rsidR="008E0D37" w:rsidRDefault="008E0D37"/>
    <w:p w:rsidR="008E0D37" w:rsidRDefault="008E0D37"/>
    <w:p w:rsidR="008E0D37" w:rsidRDefault="008E0D37"/>
    <w:p w:rsidR="008E0D37" w:rsidRDefault="008E0D37"/>
    <w:p w:rsidR="008E0D37" w:rsidRDefault="008E0D37"/>
    <w:p w:rsidR="008E0D37" w:rsidRDefault="008E0D37"/>
    <w:p w:rsidR="008E0D37" w:rsidRDefault="00E44A87">
      <w:r w:rsidRPr="00E44A87">
        <w:rPr>
          <w:noProof/>
          <w:lang w:val="en-US"/>
        </w:rPr>
        <w:lastRenderedPageBreak/>
        <w:drawing>
          <wp:inline distT="0" distB="0" distL="0" distR="0">
            <wp:extent cx="6250132" cy="811183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15" cy="811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37" w:rsidRDefault="00E44A87">
      <w:r w:rsidRPr="00E44A87">
        <w:rPr>
          <w:noProof/>
          <w:lang w:val="en-US"/>
        </w:rPr>
        <w:lastRenderedPageBreak/>
        <w:drawing>
          <wp:inline distT="0" distB="0" distL="0" distR="0">
            <wp:extent cx="6229350" cy="7398327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35" cy="739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37" w:rsidRDefault="008E0D37"/>
    <w:p w:rsidR="005577A3" w:rsidRDefault="005577A3"/>
    <w:p w:rsidR="005577A3" w:rsidRDefault="00E3097C">
      <w:r w:rsidRPr="00E3097C">
        <w:rPr>
          <w:noProof/>
          <w:lang w:val="en-US"/>
        </w:rPr>
        <w:lastRenderedPageBreak/>
        <w:drawing>
          <wp:inline distT="0" distB="0" distL="0" distR="0">
            <wp:extent cx="6215495" cy="78486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85" cy="784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A3" w:rsidRDefault="00E3097C">
      <w:r w:rsidRPr="00E3097C">
        <w:rPr>
          <w:noProof/>
          <w:lang w:val="en-US"/>
        </w:rPr>
        <w:lastRenderedPageBreak/>
        <w:drawing>
          <wp:inline distT="0" distB="0" distL="0" distR="0">
            <wp:extent cx="6215495" cy="5541818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42" cy="553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A3" w:rsidRDefault="005577A3"/>
    <w:p w:rsidR="005577A3" w:rsidRDefault="005577A3"/>
    <w:p w:rsidR="005577A3" w:rsidRDefault="005577A3"/>
    <w:p w:rsidR="005577A3" w:rsidRDefault="005577A3"/>
    <w:p w:rsidR="005577A3" w:rsidRDefault="005577A3"/>
    <w:p w:rsidR="005577A3" w:rsidRDefault="005577A3"/>
    <w:p w:rsidR="005577A3" w:rsidRDefault="005577A3"/>
    <w:p w:rsidR="005577A3" w:rsidRDefault="005577A3"/>
    <w:p w:rsidR="005577A3" w:rsidRDefault="005577A3"/>
    <w:p w:rsidR="005577A3" w:rsidRDefault="005577A3"/>
    <w:p w:rsidR="005577A3" w:rsidRDefault="005577A3"/>
    <w:p w:rsidR="005577A3" w:rsidRDefault="005577A3"/>
    <w:p w:rsidR="005577A3" w:rsidRDefault="005577A3"/>
    <w:p w:rsidR="005577A3" w:rsidRDefault="00E3097C">
      <w:r w:rsidRPr="00E3097C">
        <w:rPr>
          <w:noProof/>
          <w:lang w:val="en-US"/>
        </w:rPr>
        <w:lastRenderedPageBreak/>
        <w:drawing>
          <wp:inline distT="0" distB="0" distL="0" distR="0">
            <wp:extent cx="6291695" cy="4017818"/>
            <wp:effectExtent l="1905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12" cy="401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A3" w:rsidRDefault="004659B8">
      <w:r w:rsidRPr="004659B8">
        <w:rPr>
          <w:noProof/>
          <w:lang w:val="en-US"/>
        </w:rPr>
        <w:drawing>
          <wp:inline distT="0" distB="0" distL="0" distR="0">
            <wp:extent cx="6291695" cy="4003964"/>
            <wp:effectExtent l="19050" t="0" r="0" b="0"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58" cy="400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A3" w:rsidRDefault="005577A3"/>
    <w:p w:rsidR="005577A3" w:rsidRDefault="005577A3"/>
    <w:p w:rsidR="005577A3" w:rsidRDefault="00A71268">
      <w:r w:rsidRPr="00A71268">
        <w:rPr>
          <w:noProof/>
          <w:lang w:val="en-US"/>
        </w:rPr>
        <w:drawing>
          <wp:inline distT="0" distB="0" distL="0" distR="0">
            <wp:extent cx="6367895" cy="3983182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348" cy="398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3A" w:rsidRDefault="00AB0F3A" w:rsidP="00AB0F3A">
      <w:pPr>
        <w:jc w:val="both"/>
        <w:rPr>
          <w:b/>
        </w:rPr>
      </w:pPr>
    </w:p>
    <w:p w:rsidR="00AB0F3A" w:rsidRDefault="00AB0F3A" w:rsidP="00AB0F3A">
      <w:pPr>
        <w:jc w:val="both"/>
      </w:pPr>
      <w:r w:rsidRPr="00193DF0">
        <w:rPr>
          <w:b/>
        </w:rPr>
        <w:t xml:space="preserve">Обрачуната маса Бруто </w:t>
      </w:r>
      <w:r>
        <w:rPr>
          <w:b/>
        </w:rPr>
        <w:t>1 у 2023. години</w:t>
      </w:r>
      <w:r>
        <w:t>:</w:t>
      </w:r>
    </w:p>
    <w:p w:rsidR="00AB0F3A" w:rsidRPr="00AB0F3A" w:rsidRDefault="00AB0F3A" w:rsidP="00AB0F3A">
      <w:pPr>
        <w:jc w:val="both"/>
      </w:pPr>
    </w:p>
    <w:p w:rsidR="00AB0F3A" w:rsidRPr="00AB0F3A" w:rsidRDefault="00AB0F3A" w:rsidP="00AB0F3A">
      <w:pPr>
        <w:jc w:val="both"/>
      </w:pPr>
      <w:r>
        <w:rPr>
          <w:color w:val="000000"/>
        </w:rPr>
        <w:t xml:space="preserve">У складу са тачком 6. Смерница за израду годишњег </w:t>
      </w:r>
      <w:r>
        <w:t>програма пословања за 2023. годину, којом је предвиђено је да се просечна зарада по свим категоријама запослених може увећати за највише 12,5%, а након измене важећег акта</w:t>
      </w:r>
      <w:r>
        <w:rPr>
          <w:b/>
        </w:rPr>
        <w:t xml:space="preserve">, </w:t>
      </w:r>
      <w:r w:rsidRPr="00AB0F3A">
        <w:t>пов</w:t>
      </w:r>
      <w:r>
        <w:t>ећана је маса бруто 1 зарада на основу нове цене рада која је ус</w:t>
      </w:r>
      <w:r w:rsidR="00314955">
        <w:t xml:space="preserve">војена </w:t>
      </w:r>
      <w:r w:rsidR="00015492">
        <w:t>Правилником о и</w:t>
      </w:r>
      <w:r w:rsidR="00314955">
        <w:t>змен</w:t>
      </w:r>
      <w:r w:rsidR="00015492">
        <w:t>и</w:t>
      </w:r>
      <w:r w:rsidR="00314955">
        <w:t xml:space="preserve"> правилника о рад</w:t>
      </w:r>
      <w:r>
        <w:t>у</w:t>
      </w:r>
      <w:r w:rsidR="00314955">
        <w:t xml:space="preserve">  </w:t>
      </w:r>
      <w:r>
        <w:t xml:space="preserve"> </w:t>
      </w:r>
      <w:r>
        <w:rPr>
          <w:color w:val="000000"/>
        </w:rPr>
        <w:t>„Просветног прегледа” д. о. о. Београд</w:t>
      </w:r>
      <w:r>
        <w:t>, на који је Вл</w:t>
      </w:r>
      <w:r w:rsidR="00FD5001">
        <w:rPr>
          <w:lang w:val="en-US"/>
        </w:rPr>
        <w:t>a</w:t>
      </w:r>
      <w:r>
        <w:t xml:space="preserve">да Републике Србије дала сагласност </w:t>
      </w:r>
      <w:r w:rsidR="00C70CA3">
        <w:t>Решењем о давању сагласност 05 б</w:t>
      </w:r>
      <w:r>
        <w:t>рој:</w:t>
      </w:r>
      <w:r w:rsidR="00C70CA3">
        <w:t xml:space="preserve"> 023-5091/2023 </w:t>
      </w:r>
      <w:r>
        <w:t>од</w:t>
      </w:r>
      <w:r w:rsidR="00444327">
        <w:t xml:space="preserve"> 15. ј</w:t>
      </w:r>
      <w:r w:rsidR="00C70CA3">
        <w:t xml:space="preserve">уна 2023. </w:t>
      </w:r>
      <w:r>
        <w:t xml:space="preserve">године </w:t>
      </w:r>
      <w:r w:rsidR="00015492">
        <w:t xml:space="preserve">                     </w:t>
      </w:r>
      <w:r>
        <w:rPr>
          <w:color w:val="000000"/>
        </w:rPr>
        <w:t>(</w:t>
      </w:r>
      <w:r>
        <w:rPr>
          <w:i/>
          <w:color w:val="000000"/>
        </w:rPr>
        <w:t>„</w:t>
      </w:r>
      <w:r>
        <w:rPr>
          <w:color w:val="000000"/>
        </w:rPr>
        <w:t xml:space="preserve">Службени гласник РС”, број   </w:t>
      </w:r>
      <w:r w:rsidR="00C70CA3">
        <w:rPr>
          <w:color w:val="000000"/>
        </w:rPr>
        <w:t>49</w:t>
      </w:r>
      <w:r>
        <w:rPr>
          <w:color w:val="000000"/>
        </w:rPr>
        <w:t xml:space="preserve">/2023 од </w:t>
      </w:r>
      <w:r w:rsidR="00E25DBC">
        <w:rPr>
          <w:color w:val="000000"/>
        </w:rPr>
        <w:t xml:space="preserve"> </w:t>
      </w:r>
      <w:r w:rsidR="00C70CA3">
        <w:rPr>
          <w:color w:val="000000"/>
        </w:rPr>
        <w:t>16. јуна</w:t>
      </w:r>
      <w:r>
        <w:rPr>
          <w:color w:val="000000"/>
        </w:rPr>
        <w:t xml:space="preserve"> 2023. године).</w:t>
      </w:r>
    </w:p>
    <w:p w:rsidR="00AB0F3A" w:rsidRPr="00AB0F3A" w:rsidRDefault="00AB0F3A" w:rsidP="00AB0F3A">
      <w:pPr>
        <w:jc w:val="both"/>
      </w:pPr>
    </w:p>
    <w:p w:rsidR="00AB0F3A" w:rsidRDefault="00AB0F3A" w:rsidP="00AB0F3A">
      <w:pPr>
        <w:jc w:val="both"/>
        <w:rPr>
          <w:bCs/>
          <w:lang w:eastAsia="sr-Latn-CS"/>
        </w:rPr>
      </w:pPr>
      <w:r>
        <w:t>Маса зарада је увећана је и за: 0,4% за минули рад, регрес за годишњи одмор по општим актима Друштва 1/12 бруто зараде по запосленом Републике Србије за децембар 2022. године, планирана три новозапослена са ВСС</w:t>
      </w:r>
      <w:r>
        <w:rPr>
          <w:lang w:val="sr-Latn-CS"/>
        </w:rPr>
        <w:t>.</w:t>
      </w:r>
      <w:r>
        <w:t xml:space="preserve"> Маса зарада за месеце мај и јуни 2023. године увећана је због коришћења преосталог годишњег одмора из 2022. године, где се у обрачуну примењује просек за 12 месеци, а за месеце јули, август и септембар 2023. године маса зарада је увећана због обрачуна такође за сате годишњег одмора за 20223. годину.</w:t>
      </w:r>
      <w:r w:rsidRPr="00B60C44">
        <w:rPr>
          <w:bCs/>
          <w:lang w:val="sr-Latn-CS" w:eastAsia="sr-Latn-CS"/>
        </w:rPr>
        <w:t xml:space="preserve"> </w:t>
      </w:r>
      <w:r>
        <w:rPr>
          <w:bCs/>
          <w:lang w:eastAsia="sr-Latn-CS"/>
        </w:rPr>
        <w:t>Такође, маса зарада је увећана и за дане празника у 2023. години, и то у</w:t>
      </w:r>
      <w:r>
        <w:t xml:space="preserve"> јануару, фебруару, априлу, мају 2023. године.</w:t>
      </w:r>
      <w:r>
        <w:rPr>
          <w:bCs/>
          <w:lang w:eastAsia="sr-Latn-CS"/>
        </w:rPr>
        <w:t xml:space="preserve"> </w:t>
      </w:r>
    </w:p>
    <w:p w:rsidR="00AB0F3A" w:rsidRDefault="00AB0F3A" w:rsidP="00AB0F3A">
      <w:pPr>
        <w:jc w:val="both"/>
        <w:rPr>
          <w:bCs/>
          <w:lang w:eastAsia="sr-Latn-CS"/>
        </w:rPr>
      </w:pPr>
    </w:p>
    <w:p w:rsidR="005577A3" w:rsidRDefault="005577A3"/>
    <w:p w:rsidR="009A297A" w:rsidRDefault="009A297A">
      <w:r w:rsidRPr="009A297A">
        <w:rPr>
          <w:noProof/>
          <w:lang w:val="en-US"/>
        </w:rPr>
        <w:lastRenderedPageBreak/>
        <w:drawing>
          <wp:inline distT="0" distB="0" distL="0" distR="0">
            <wp:extent cx="6402532" cy="4128655"/>
            <wp:effectExtent l="1905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422" cy="413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7A" w:rsidRDefault="009A297A"/>
    <w:p w:rsidR="009A297A" w:rsidRDefault="009A297A"/>
    <w:p w:rsidR="009A297A" w:rsidRDefault="00A71268">
      <w:r w:rsidRPr="00A71268">
        <w:rPr>
          <w:noProof/>
          <w:lang w:val="en-US"/>
        </w:rPr>
        <w:drawing>
          <wp:inline distT="0" distB="0" distL="0" distR="0">
            <wp:extent cx="6305550" cy="2389910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13" cy="238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92" w:rsidRDefault="00015492"/>
    <w:p w:rsidR="00015492" w:rsidRDefault="00015492"/>
    <w:p w:rsidR="00015492" w:rsidRDefault="00015492"/>
    <w:p w:rsidR="003F732A" w:rsidRDefault="003F732A"/>
    <w:p w:rsidR="003F732A" w:rsidRDefault="003F732A"/>
    <w:p w:rsidR="003F732A" w:rsidRDefault="003F732A"/>
    <w:p w:rsidR="003F732A" w:rsidRDefault="00567E2E">
      <w:r w:rsidRPr="00567E2E">
        <w:rPr>
          <w:noProof/>
          <w:lang w:val="en-US"/>
        </w:rPr>
        <w:lastRenderedPageBreak/>
        <w:drawing>
          <wp:inline distT="0" distB="0" distL="0" distR="0">
            <wp:extent cx="6347114" cy="3789218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65" cy="378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32A" w:rsidRDefault="003F732A"/>
    <w:p w:rsidR="00567E2E" w:rsidRDefault="00567E2E"/>
    <w:p w:rsidR="00567E2E" w:rsidRPr="00567E2E" w:rsidRDefault="00567E2E"/>
    <w:p w:rsidR="003F732A" w:rsidRPr="003F544A" w:rsidRDefault="00B66097">
      <w:r w:rsidRPr="00B66097">
        <w:rPr>
          <w:noProof/>
          <w:lang w:val="en-US"/>
        </w:rPr>
        <w:drawing>
          <wp:inline distT="0" distB="0" distL="0" distR="0">
            <wp:extent cx="6347114" cy="365067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65" cy="364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32A" w:rsidRPr="003F544A" w:rsidSect="00CA5864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0A" w:rsidRDefault="00697B0A" w:rsidP="00A91AE3">
      <w:r>
        <w:separator/>
      </w:r>
    </w:p>
  </w:endnote>
  <w:endnote w:type="continuationSeparator" w:id="0">
    <w:p w:rsidR="00697B0A" w:rsidRDefault="00697B0A" w:rsidP="00A9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50" w:rsidRDefault="00511A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50" w:rsidRDefault="00511A50">
    <w:pPr>
      <w:pStyle w:val="Footer"/>
      <w:jc w:val="right"/>
    </w:pPr>
  </w:p>
  <w:p w:rsidR="00511A50" w:rsidRDefault="00511A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50" w:rsidRDefault="00511A5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875056"/>
      <w:docPartObj>
        <w:docPartGallery w:val="Page Numbers (Bottom of Page)"/>
        <w:docPartUnique/>
      </w:docPartObj>
    </w:sdtPr>
    <w:sdtContent>
      <w:p w:rsidR="00511A50" w:rsidRDefault="000D5C8B">
        <w:pPr>
          <w:pStyle w:val="Footer"/>
          <w:jc w:val="right"/>
        </w:pPr>
        <w:fldSimple w:instr=" PAGE   \* MERGEFORMAT ">
          <w:r w:rsidR="00220319">
            <w:rPr>
              <w:noProof/>
            </w:rPr>
            <w:t>17</w:t>
          </w:r>
        </w:fldSimple>
      </w:p>
    </w:sdtContent>
  </w:sdt>
  <w:p w:rsidR="00511A50" w:rsidRDefault="00511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0A" w:rsidRDefault="00697B0A" w:rsidP="00A91AE3">
      <w:r>
        <w:separator/>
      </w:r>
    </w:p>
  </w:footnote>
  <w:footnote w:type="continuationSeparator" w:id="0">
    <w:p w:rsidR="00697B0A" w:rsidRDefault="00697B0A" w:rsidP="00A91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50" w:rsidRDefault="00511A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50" w:rsidRDefault="00511A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50" w:rsidRDefault="00511A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D600E"/>
    <w:rsid w:val="00015492"/>
    <w:rsid w:val="0006539C"/>
    <w:rsid w:val="000663FF"/>
    <w:rsid w:val="00083528"/>
    <w:rsid w:val="00087F07"/>
    <w:rsid w:val="0009238C"/>
    <w:rsid w:val="000968B6"/>
    <w:rsid w:val="000A04E8"/>
    <w:rsid w:val="000B79EF"/>
    <w:rsid w:val="000D5C8B"/>
    <w:rsid w:val="00125EB8"/>
    <w:rsid w:val="00126AF5"/>
    <w:rsid w:val="00161F8C"/>
    <w:rsid w:val="001867FA"/>
    <w:rsid w:val="001F1E81"/>
    <w:rsid w:val="001F5447"/>
    <w:rsid w:val="001F67E1"/>
    <w:rsid w:val="00220319"/>
    <w:rsid w:val="00225F6B"/>
    <w:rsid w:val="002930E3"/>
    <w:rsid w:val="002A35A1"/>
    <w:rsid w:val="002E0BB9"/>
    <w:rsid w:val="00314955"/>
    <w:rsid w:val="00323FA5"/>
    <w:rsid w:val="0033373D"/>
    <w:rsid w:val="00361A61"/>
    <w:rsid w:val="00385268"/>
    <w:rsid w:val="003942F9"/>
    <w:rsid w:val="0039627C"/>
    <w:rsid w:val="003B68C6"/>
    <w:rsid w:val="003D600E"/>
    <w:rsid w:val="003F544A"/>
    <w:rsid w:val="003F732A"/>
    <w:rsid w:val="004265DE"/>
    <w:rsid w:val="00427EBA"/>
    <w:rsid w:val="00444327"/>
    <w:rsid w:val="004659B8"/>
    <w:rsid w:val="004665B0"/>
    <w:rsid w:val="00482EBC"/>
    <w:rsid w:val="004A6479"/>
    <w:rsid w:val="004D6307"/>
    <w:rsid w:val="004E61D4"/>
    <w:rsid w:val="00511A50"/>
    <w:rsid w:val="005122ED"/>
    <w:rsid w:val="00530F82"/>
    <w:rsid w:val="00537C68"/>
    <w:rsid w:val="005577A3"/>
    <w:rsid w:val="00567E2E"/>
    <w:rsid w:val="005B0A1F"/>
    <w:rsid w:val="005F3F03"/>
    <w:rsid w:val="00604BE7"/>
    <w:rsid w:val="00635365"/>
    <w:rsid w:val="00636976"/>
    <w:rsid w:val="00680349"/>
    <w:rsid w:val="006831AF"/>
    <w:rsid w:val="00697B0A"/>
    <w:rsid w:val="006C52FF"/>
    <w:rsid w:val="006E1DBF"/>
    <w:rsid w:val="00740EBA"/>
    <w:rsid w:val="00750045"/>
    <w:rsid w:val="007539FA"/>
    <w:rsid w:val="00762D37"/>
    <w:rsid w:val="007C7FBC"/>
    <w:rsid w:val="008175CC"/>
    <w:rsid w:val="00823B00"/>
    <w:rsid w:val="00847A4D"/>
    <w:rsid w:val="0087445E"/>
    <w:rsid w:val="0087538A"/>
    <w:rsid w:val="008859A2"/>
    <w:rsid w:val="008A097E"/>
    <w:rsid w:val="008C0276"/>
    <w:rsid w:val="008E0D37"/>
    <w:rsid w:val="008E416D"/>
    <w:rsid w:val="008E65A5"/>
    <w:rsid w:val="009039F9"/>
    <w:rsid w:val="00905037"/>
    <w:rsid w:val="009136B0"/>
    <w:rsid w:val="009222DF"/>
    <w:rsid w:val="00923417"/>
    <w:rsid w:val="0093408E"/>
    <w:rsid w:val="00935D4B"/>
    <w:rsid w:val="00950E76"/>
    <w:rsid w:val="00986A79"/>
    <w:rsid w:val="009954BB"/>
    <w:rsid w:val="00997873"/>
    <w:rsid w:val="009A297A"/>
    <w:rsid w:val="009B3025"/>
    <w:rsid w:val="00A41730"/>
    <w:rsid w:val="00A71268"/>
    <w:rsid w:val="00A77E6B"/>
    <w:rsid w:val="00A91AE3"/>
    <w:rsid w:val="00AB0F3A"/>
    <w:rsid w:val="00AC16A0"/>
    <w:rsid w:val="00AD4201"/>
    <w:rsid w:val="00AF0269"/>
    <w:rsid w:val="00B564BD"/>
    <w:rsid w:val="00B6536F"/>
    <w:rsid w:val="00B66097"/>
    <w:rsid w:val="00BE629C"/>
    <w:rsid w:val="00C411F5"/>
    <w:rsid w:val="00C4455C"/>
    <w:rsid w:val="00C70CA3"/>
    <w:rsid w:val="00C977C3"/>
    <w:rsid w:val="00CA5864"/>
    <w:rsid w:val="00CD789B"/>
    <w:rsid w:val="00CE470C"/>
    <w:rsid w:val="00CE73DA"/>
    <w:rsid w:val="00D07D87"/>
    <w:rsid w:val="00D22F8E"/>
    <w:rsid w:val="00D311F7"/>
    <w:rsid w:val="00D5797F"/>
    <w:rsid w:val="00D66485"/>
    <w:rsid w:val="00D67568"/>
    <w:rsid w:val="00D703E5"/>
    <w:rsid w:val="00D714AE"/>
    <w:rsid w:val="00D813FA"/>
    <w:rsid w:val="00DF3C91"/>
    <w:rsid w:val="00E15F87"/>
    <w:rsid w:val="00E25DBC"/>
    <w:rsid w:val="00E266E0"/>
    <w:rsid w:val="00E3097C"/>
    <w:rsid w:val="00E41A5F"/>
    <w:rsid w:val="00E44A87"/>
    <w:rsid w:val="00E723B7"/>
    <w:rsid w:val="00EB61F8"/>
    <w:rsid w:val="00EB75E5"/>
    <w:rsid w:val="00EF1EBE"/>
    <w:rsid w:val="00F54355"/>
    <w:rsid w:val="00F60AD1"/>
    <w:rsid w:val="00F80678"/>
    <w:rsid w:val="00FC1236"/>
    <w:rsid w:val="00FC4750"/>
    <w:rsid w:val="00FD454B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600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D600E"/>
    <w:pPr>
      <w:ind w:left="720"/>
      <w:contextualSpacing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30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A91A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AE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91A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AE3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964B-2375-446C-B921-67AF1DC1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Popovic</dc:creator>
  <cp:lastModifiedBy>Svetlana Popovic</cp:lastModifiedBy>
  <cp:revision>21</cp:revision>
  <cp:lastPrinted>2023-06-19T08:53:00Z</cp:lastPrinted>
  <dcterms:created xsi:type="dcterms:W3CDTF">2023-06-19T08:17:00Z</dcterms:created>
  <dcterms:modified xsi:type="dcterms:W3CDTF">2023-07-31T09:48:00Z</dcterms:modified>
</cp:coreProperties>
</file>